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2AB" w:rsidRDefault="000B0AA2" w:rsidP="000B0AA2">
      <w:pPr>
        <w:pStyle w:val="a3"/>
      </w:pPr>
      <w:r>
        <w:rPr>
          <w:rFonts w:hint="eastAsia"/>
        </w:rPr>
        <w:t>作业2</w:t>
      </w:r>
    </w:p>
    <w:p w:rsidR="000B0AA2" w:rsidRDefault="000B0AA2" w:rsidP="000B0AA2">
      <w:pPr>
        <w:pStyle w:val="1"/>
      </w:pPr>
      <w:r>
        <w:t xml:space="preserve">Basic: </w:t>
      </w:r>
    </w:p>
    <w:p w:rsidR="00CF7338" w:rsidRDefault="000B0AA2" w:rsidP="00CF7338">
      <w:pPr>
        <w:pStyle w:val="2"/>
        <w:numPr>
          <w:ilvl w:val="0"/>
          <w:numId w:val="1"/>
        </w:numPr>
      </w:pPr>
      <w:r>
        <w:t>使用OpenGL(3.3及以上)+GLFW或</w:t>
      </w:r>
      <w:proofErr w:type="spellStart"/>
      <w:r>
        <w:t>freeglut</w:t>
      </w:r>
      <w:proofErr w:type="spellEnd"/>
      <w:r>
        <w:t>画一个简单的三角形。</w:t>
      </w:r>
    </w:p>
    <w:p w:rsidR="00CF7338" w:rsidRDefault="00CF7338" w:rsidP="00CF7338">
      <w:pPr>
        <w:ind w:left="384"/>
        <w:rPr>
          <w:rStyle w:val="a8"/>
        </w:rPr>
      </w:pPr>
      <w:r>
        <w:rPr>
          <w:rStyle w:val="a8"/>
          <w:rFonts w:hint="eastAsia"/>
        </w:rPr>
        <w:t>关键代码解释：</w:t>
      </w:r>
    </w:p>
    <w:p w:rsidR="00AF4D42" w:rsidRDefault="00AF4D42" w:rsidP="00CF7338">
      <w:pPr>
        <w:ind w:left="384"/>
        <w:rPr>
          <w:rStyle w:val="a8"/>
        </w:rPr>
      </w:pPr>
    </w:p>
    <w:p w:rsidR="008B7257" w:rsidRDefault="00B34DDB" w:rsidP="00176678">
      <w:pPr>
        <w:pStyle w:val="a5"/>
        <w:numPr>
          <w:ilvl w:val="0"/>
          <w:numId w:val="2"/>
        </w:numPr>
        <w:ind w:firstLineChars="0"/>
        <w:rPr>
          <w:rStyle w:val="a8"/>
        </w:rPr>
      </w:pPr>
      <w:r w:rsidRPr="00C15336">
        <w:rPr>
          <w:rStyle w:val="a8"/>
        </w:rPr>
        <w:t>用着色</w:t>
      </w:r>
      <w:proofErr w:type="gramStart"/>
      <w:r w:rsidRPr="00C15336">
        <w:rPr>
          <w:rStyle w:val="a8"/>
        </w:rPr>
        <w:t>器语言</w:t>
      </w:r>
      <w:proofErr w:type="gramEnd"/>
      <w:r w:rsidRPr="00C15336">
        <w:rPr>
          <w:rStyle w:val="a8"/>
        </w:rPr>
        <w:t>GLSL(OpenGL Shading Language)编写</w:t>
      </w:r>
      <w:r w:rsidRPr="00C15336">
        <w:rPr>
          <w:rStyle w:val="a8"/>
          <w:rFonts w:hint="eastAsia"/>
        </w:rPr>
        <w:t>片段</w:t>
      </w:r>
      <w:r w:rsidRPr="00C15336">
        <w:rPr>
          <w:rStyle w:val="a8"/>
        </w:rPr>
        <w:t>着色器</w:t>
      </w:r>
    </w:p>
    <w:p w:rsidR="00A3150B" w:rsidRPr="00C15336" w:rsidRDefault="00A3150B" w:rsidP="00A3150B">
      <w:pPr>
        <w:ind w:left="840" w:firstLine="420"/>
        <w:rPr>
          <w:rStyle w:val="a8"/>
        </w:rPr>
      </w:pPr>
      <w:r w:rsidRPr="00A3150B">
        <w:rPr>
          <w:rFonts w:ascii="Arial" w:hAnsi="Arial" w:cs="Arial"/>
          <w:color w:val="222222"/>
          <w:sz w:val="23"/>
          <w:szCs w:val="23"/>
          <w:shd w:val="clear" w:color="auto" w:fill="FFFFFF"/>
        </w:rPr>
        <w:t>片段着色器</w:t>
      </w:r>
      <w:r w:rsidRPr="00A3150B">
        <w:rPr>
          <w:rFonts w:ascii="Arial" w:hAnsi="Arial" w:cs="Arial"/>
          <w:color w:val="222222"/>
          <w:sz w:val="23"/>
          <w:szCs w:val="23"/>
          <w:shd w:val="clear" w:color="auto" w:fill="FFFFFF"/>
        </w:rPr>
        <w:t xml:space="preserve">(Fragment </w:t>
      </w:r>
      <w:proofErr w:type="spellStart"/>
      <w:r w:rsidRPr="00A3150B">
        <w:rPr>
          <w:rFonts w:ascii="Arial" w:hAnsi="Arial" w:cs="Arial"/>
          <w:color w:val="222222"/>
          <w:sz w:val="23"/>
          <w:szCs w:val="23"/>
          <w:shd w:val="clear" w:color="auto" w:fill="FFFFFF"/>
        </w:rPr>
        <w:t>Shader</w:t>
      </w:r>
      <w:proofErr w:type="spellEnd"/>
      <w:r w:rsidRPr="00A3150B">
        <w:rPr>
          <w:rFonts w:ascii="Arial" w:hAnsi="Arial" w:cs="Arial"/>
          <w:color w:val="222222"/>
          <w:sz w:val="23"/>
          <w:szCs w:val="23"/>
          <w:shd w:val="clear" w:color="auto" w:fill="FFFFFF"/>
        </w:rPr>
        <w:t>)</w:t>
      </w:r>
      <w:r w:rsidRPr="00A3150B">
        <w:rPr>
          <w:rFonts w:ascii="Arial" w:hAnsi="Arial" w:cs="Arial"/>
          <w:color w:val="222222"/>
          <w:sz w:val="23"/>
          <w:szCs w:val="23"/>
          <w:shd w:val="clear" w:color="auto" w:fill="FFFFFF"/>
        </w:rPr>
        <w:t>是第二个也是最后一个我们打算创建的用于渲染三角形的着色器。片段着色器所做的是计算像素最后的颜色输出。</w:t>
      </w:r>
    </w:p>
    <w:p w:rsidR="00CF7338" w:rsidRDefault="00CF7338" w:rsidP="00CF7338">
      <w:pPr>
        <w:ind w:left="384"/>
        <w:rPr>
          <w:rStyle w:val="a8"/>
        </w:rPr>
      </w:pPr>
      <w:r>
        <w:rPr>
          <w:rStyle w:val="a8"/>
        </w:rPr>
        <w:tab/>
      </w:r>
      <w:r>
        <w:rPr>
          <w:rStyle w:val="a8"/>
        </w:rPr>
        <w:tab/>
      </w:r>
      <w:r w:rsidR="008B3179">
        <w:rPr>
          <w:noProof/>
        </w:rPr>
        <w:drawing>
          <wp:inline distT="0" distB="0" distL="0" distR="0" wp14:anchorId="46833704" wp14:editId="201ACF34">
            <wp:extent cx="4676775" cy="14763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6775" cy="1476375"/>
                    </a:xfrm>
                    <a:prstGeom prst="rect">
                      <a:avLst/>
                    </a:prstGeom>
                  </pic:spPr>
                </pic:pic>
              </a:graphicData>
            </a:graphic>
          </wp:inline>
        </w:drawing>
      </w:r>
    </w:p>
    <w:p w:rsidR="00AF4D42" w:rsidRDefault="00AF4D42" w:rsidP="00CF7338">
      <w:pPr>
        <w:ind w:left="384"/>
        <w:rPr>
          <w:rStyle w:val="a8"/>
        </w:rPr>
      </w:pPr>
    </w:p>
    <w:p w:rsidR="00AF4D42" w:rsidRDefault="00176678" w:rsidP="00176678">
      <w:pPr>
        <w:pStyle w:val="a5"/>
        <w:numPr>
          <w:ilvl w:val="0"/>
          <w:numId w:val="2"/>
        </w:numPr>
        <w:ind w:firstLineChars="0"/>
        <w:rPr>
          <w:rStyle w:val="a8"/>
        </w:rPr>
      </w:pPr>
      <w:r>
        <w:rPr>
          <w:rStyle w:val="a8"/>
          <w:rFonts w:hint="eastAsia"/>
        </w:rPr>
        <w:t>编译顶点着色器并检测是否成功</w:t>
      </w:r>
    </w:p>
    <w:p w:rsidR="0063288B" w:rsidRDefault="0063288B" w:rsidP="00350158">
      <w:pPr>
        <w:ind w:left="840" w:firstLine="420"/>
        <w:rPr>
          <w:rStyle w:val="a8"/>
        </w:rPr>
      </w:pPr>
      <w:r w:rsidRPr="00350158">
        <w:rPr>
          <w:rFonts w:ascii="Arial" w:hAnsi="Arial" w:cs="Arial"/>
          <w:color w:val="222222"/>
          <w:sz w:val="23"/>
          <w:szCs w:val="23"/>
          <w:shd w:val="clear" w:color="auto" w:fill="FFFFFF"/>
        </w:rPr>
        <w:t>为了能够让</w:t>
      </w:r>
      <w:r w:rsidRPr="00350158">
        <w:rPr>
          <w:rFonts w:ascii="Arial" w:hAnsi="Arial" w:cs="Arial"/>
          <w:color w:val="222222"/>
          <w:sz w:val="23"/>
          <w:szCs w:val="23"/>
          <w:shd w:val="clear" w:color="auto" w:fill="FFFFFF"/>
        </w:rPr>
        <w:t>OpenGL</w:t>
      </w:r>
      <w:r w:rsidR="00350158" w:rsidRPr="00350158">
        <w:rPr>
          <w:rFonts w:ascii="Arial" w:hAnsi="Arial" w:cs="Arial"/>
          <w:color w:val="222222"/>
          <w:sz w:val="23"/>
          <w:szCs w:val="23"/>
          <w:shd w:val="clear" w:color="auto" w:fill="FFFFFF"/>
        </w:rPr>
        <w:t>使用</w:t>
      </w:r>
      <w:r w:rsidR="00350158" w:rsidRPr="00350158">
        <w:rPr>
          <w:rFonts w:ascii="Arial" w:hAnsi="Arial" w:cs="Arial" w:hint="eastAsia"/>
          <w:color w:val="222222"/>
          <w:sz w:val="23"/>
          <w:szCs w:val="23"/>
          <w:shd w:val="clear" w:color="auto" w:fill="FFFFFF"/>
        </w:rPr>
        <w:t>编写好的顶点着色器</w:t>
      </w:r>
      <w:r w:rsidRPr="00350158">
        <w:rPr>
          <w:rFonts w:ascii="Arial" w:hAnsi="Arial" w:cs="Arial"/>
          <w:color w:val="222222"/>
          <w:sz w:val="23"/>
          <w:szCs w:val="23"/>
          <w:shd w:val="clear" w:color="auto" w:fill="FFFFFF"/>
        </w:rPr>
        <w:t>，我们必须在运行时动态编译它的源码</w:t>
      </w:r>
    </w:p>
    <w:p w:rsidR="00C751ED" w:rsidRDefault="00C751ED" w:rsidP="00307CAB">
      <w:pPr>
        <w:ind w:left="840"/>
        <w:rPr>
          <w:rStyle w:val="a8"/>
        </w:rPr>
      </w:pPr>
      <w:r>
        <w:rPr>
          <w:noProof/>
        </w:rPr>
        <w:drawing>
          <wp:inline distT="0" distB="0" distL="0" distR="0" wp14:anchorId="2D247E21" wp14:editId="7E02748E">
            <wp:extent cx="4709160" cy="1729791"/>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1733" cy="1752776"/>
                    </a:xfrm>
                    <a:prstGeom prst="rect">
                      <a:avLst/>
                    </a:prstGeom>
                  </pic:spPr>
                </pic:pic>
              </a:graphicData>
            </a:graphic>
          </wp:inline>
        </w:drawing>
      </w:r>
    </w:p>
    <w:p w:rsidR="003D1971" w:rsidRDefault="003D1971" w:rsidP="00307CAB">
      <w:pPr>
        <w:ind w:left="840"/>
        <w:rPr>
          <w:rStyle w:val="a8"/>
        </w:rPr>
      </w:pPr>
    </w:p>
    <w:p w:rsidR="007D5716" w:rsidRDefault="007D5716" w:rsidP="00176678">
      <w:pPr>
        <w:pStyle w:val="a5"/>
        <w:numPr>
          <w:ilvl w:val="0"/>
          <w:numId w:val="2"/>
        </w:numPr>
        <w:ind w:firstLineChars="0"/>
        <w:rPr>
          <w:rStyle w:val="a8"/>
        </w:rPr>
      </w:pPr>
      <w:r>
        <w:rPr>
          <w:rStyle w:val="a8"/>
          <w:rFonts w:hint="eastAsia"/>
        </w:rPr>
        <w:t>链接着色器并检测是否成功</w:t>
      </w:r>
    </w:p>
    <w:p w:rsidR="00404DB5" w:rsidRDefault="00404DB5" w:rsidP="004F188E">
      <w:pPr>
        <w:ind w:left="840" w:firstLine="420"/>
        <w:rPr>
          <w:rStyle w:val="a8"/>
        </w:rPr>
      </w:pPr>
      <w:r w:rsidRPr="00404DB5">
        <w:rPr>
          <w:shd w:val="clear" w:color="auto" w:fill="FFFFFF"/>
        </w:rPr>
        <w:t>着色</w:t>
      </w:r>
      <w:proofErr w:type="gramStart"/>
      <w:r w:rsidRPr="00404DB5">
        <w:rPr>
          <w:shd w:val="clear" w:color="auto" w:fill="FFFFFF"/>
        </w:rPr>
        <w:t>器程序</w:t>
      </w:r>
      <w:proofErr w:type="gramEnd"/>
      <w:r w:rsidRPr="00404DB5">
        <w:rPr>
          <w:shd w:val="clear" w:color="auto" w:fill="FFFFFF"/>
        </w:rPr>
        <w:t>对象(</w:t>
      </w:r>
      <w:proofErr w:type="spellStart"/>
      <w:r w:rsidRPr="00404DB5">
        <w:rPr>
          <w:shd w:val="clear" w:color="auto" w:fill="FFFFFF"/>
        </w:rPr>
        <w:t>Shader</w:t>
      </w:r>
      <w:proofErr w:type="spellEnd"/>
      <w:r w:rsidRPr="00404DB5">
        <w:rPr>
          <w:shd w:val="clear" w:color="auto" w:fill="FFFFFF"/>
        </w:rPr>
        <w:t xml:space="preserve"> Program Object)是多个着色器合并之后并最终链接完成的版本。如果要使用刚才编译的着色器我们必须把它们</w:t>
      </w:r>
      <w:r>
        <w:t>链接</w:t>
      </w:r>
      <w:r w:rsidRPr="00404DB5">
        <w:rPr>
          <w:shd w:val="clear" w:color="auto" w:fill="FFFFFF"/>
        </w:rPr>
        <w:t>(Link)为一个着色</w:t>
      </w:r>
      <w:proofErr w:type="gramStart"/>
      <w:r w:rsidRPr="00404DB5">
        <w:rPr>
          <w:shd w:val="clear" w:color="auto" w:fill="FFFFFF"/>
        </w:rPr>
        <w:t>器程序</w:t>
      </w:r>
      <w:proofErr w:type="gramEnd"/>
      <w:r w:rsidRPr="00404DB5">
        <w:rPr>
          <w:shd w:val="clear" w:color="auto" w:fill="FFFFFF"/>
        </w:rPr>
        <w:t>对象，然后在渲染对象的时候激活这个着色器程序。已激活着色</w:t>
      </w:r>
      <w:proofErr w:type="gramStart"/>
      <w:r w:rsidRPr="00404DB5">
        <w:rPr>
          <w:shd w:val="clear" w:color="auto" w:fill="FFFFFF"/>
        </w:rPr>
        <w:t>器程序</w:t>
      </w:r>
      <w:proofErr w:type="gramEnd"/>
      <w:r w:rsidRPr="00404DB5">
        <w:rPr>
          <w:shd w:val="clear" w:color="auto" w:fill="FFFFFF"/>
        </w:rPr>
        <w:t>的着色器将在我们发送渲染调用的时候被使用。</w:t>
      </w:r>
    </w:p>
    <w:p w:rsidR="00307CAB" w:rsidRDefault="00307CAB" w:rsidP="003D1971">
      <w:pPr>
        <w:ind w:left="840"/>
        <w:rPr>
          <w:rStyle w:val="a8"/>
        </w:rPr>
      </w:pPr>
      <w:r>
        <w:rPr>
          <w:noProof/>
        </w:rPr>
        <w:lastRenderedPageBreak/>
        <w:drawing>
          <wp:inline distT="0" distB="0" distL="0" distR="0" wp14:anchorId="4D81C4A0" wp14:editId="7ADA6414">
            <wp:extent cx="4163135" cy="1577340"/>
            <wp:effectExtent l="0" t="0" r="889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1119" cy="1580365"/>
                    </a:xfrm>
                    <a:prstGeom prst="rect">
                      <a:avLst/>
                    </a:prstGeom>
                  </pic:spPr>
                </pic:pic>
              </a:graphicData>
            </a:graphic>
          </wp:inline>
        </w:drawing>
      </w:r>
    </w:p>
    <w:p w:rsidR="00A30C49" w:rsidRDefault="00A30C49" w:rsidP="003D1971">
      <w:pPr>
        <w:ind w:left="840"/>
        <w:rPr>
          <w:rStyle w:val="a8"/>
        </w:rPr>
      </w:pPr>
    </w:p>
    <w:p w:rsidR="00600071" w:rsidRDefault="00600071" w:rsidP="00600071">
      <w:pPr>
        <w:pStyle w:val="a5"/>
        <w:numPr>
          <w:ilvl w:val="0"/>
          <w:numId w:val="2"/>
        </w:numPr>
        <w:ind w:firstLineChars="0"/>
        <w:rPr>
          <w:rStyle w:val="a8"/>
        </w:rPr>
      </w:pPr>
      <w:r>
        <w:rPr>
          <w:rStyle w:val="a8"/>
          <w:rFonts w:hint="eastAsia"/>
        </w:rPr>
        <w:t>链接顶点属性</w:t>
      </w:r>
    </w:p>
    <w:p w:rsidR="00B858F5" w:rsidRPr="001E5207" w:rsidRDefault="001E5207" w:rsidP="009E62A9">
      <w:pPr>
        <w:ind w:left="840" w:firstLine="420"/>
        <w:rPr>
          <w:rStyle w:val="a8"/>
          <w:b w:val="0"/>
        </w:rPr>
      </w:pPr>
      <w:r w:rsidRPr="001E5207">
        <w:rPr>
          <w:rStyle w:val="a8"/>
          <w:rFonts w:hint="eastAsia"/>
          <w:b w:val="0"/>
        </w:rPr>
        <w:t>顶点着色器允许我们指定任何以顶点属性为形式的输入。这使其具有很强的灵活性的同时，它还的确意味着我们必须手动指定输入数据的哪一个部分对应顶点着色器的哪一个顶点属性。所以，我们必须在渲染前指定</w:t>
      </w:r>
      <w:r w:rsidRPr="001E5207">
        <w:rPr>
          <w:rStyle w:val="a8"/>
          <w:b w:val="0"/>
        </w:rPr>
        <w:t>OpenGL该如何解释顶点数据。</w:t>
      </w:r>
    </w:p>
    <w:p w:rsidR="00A30C49" w:rsidRDefault="00B858F5" w:rsidP="00B858F5">
      <w:pPr>
        <w:ind w:left="840"/>
        <w:rPr>
          <w:rStyle w:val="a8"/>
        </w:rPr>
      </w:pPr>
      <w:r>
        <w:rPr>
          <w:noProof/>
        </w:rPr>
        <w:drawing>
          <wp:inline distT="0" distB="0" distL="0" distR="0" wp14:anchorId="6CDC9594" wp14:editId="5713C923">
            <wp:extent cx="4492142" cy="2144395"/>
            <wp:effectExtent l="0" t="0" r="381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9477" cy="2147897"/>
                    </a:xfrm>
                    <a:prstGeom prst="rect">
                      <a:avLst/>
                    </a:prstGeom>
                  </pic:spPr>
                </pic:pic>
              </a:graphicData>
            </a:graphic>
          </wp:inline>
        </w:drawing>
      </w:r>
    </w:p>
    <w:p w:rsidR="00A30C49" w:rsidRDefault="00A30C49" w:rsidP="00A30C49">
      <w:pPr>
        <w:pStyle w:val="a5"/>
        <w:ind w:left="1260" w:firstLineChars="0" w:firstLine="0"/>
        <w:rPr>
          <w:rStyle w:val="a8"/>
        </w:rPr>
      </w:pPr>
    </w:p>
    <w:p w:rsidR="00307CAB" w:rsidRDefault="00717C8C" w:rsidP="00176678">
      <w:pPr>
        <w:pStyle w:val="a5"/>
        <w:numPr>
          <w:ilvl w:val="0"/>
          <w:numId w:val="2"/>
        </w:numPr>
        <w:ind w:firstLineChars="0"/>
        <w:rPr>
          <w:rStyle w:val="a8"/>
        </w:rPr>
      </w:pPr>
      <w:r>
        <w:rPr>
          <w:rStyle w:val="a8"/>
          <w:rFonts w:hint="eastAsia"/>
        </w:rPr>
        <w:t>画三角形的实现</w:t>
      </w:r>
    </w:p>
    <w:p w:rsidR="00C15336" w:rsidRDefault="00C15336" w:rsidP="00A33207">
      <w:pPr>
        <w:ind w:left="840" w:firstLine="420"/>
        <w:rPr>
          <w:rStyle w:val="a8"/>
        </w:rPr>
      </w:pPr>
      <w:r w:rsidRPr="0032532C">
        <w:rPr>
          <w:shd w:val="clear" w:color="auto" w:fill="FFFFFF"/>
        </w:rPr>
        <w:t>OpenGL给我们提供了</w:t>
      </w:r>
      <w:proofErr w:type="spellStart"/>
      <w:r>
        <w:t>glDrawArrays</w:t>
      </w:r>
      <w:proofErr w:type="spellEnd"/>
      <w:r w:rsidRPr="0032532C">
        <w:rPr>
          <w:shd w:val="clear" w:color="auto" w:fill="FFFFFF"/>
        </w:rPr>
        <w:t>函数，它使用当前激活的着色器，之前定义的顶点属性配置，和VBO的顶点数据（通过VAO间接绑定）来绘制图元。</w:t>
      </w:r>
      <w:proofErr w:type="spellStart"/>
      <w:r w:rsidR="0032532C" w:rsidRPr="0032532C">
        <w:rPr>
          <w:shd w:val="clear" w:color="auto" w:fill="FFFFFF"/>
        </w:rPr>
        <w:t>glDrawArrays</w:t>
      </w:r>
      <w:proofErr w:type="spellEnd"/>
      <w:r w:rsidR="0032532C" w:rsidRPr="0032532C">
        <w:rPr>
          <w:shd w:val="clear" w:color="auto" w:fill="FFFFFF"/>
        </w:rPr>
        <w:t>函数第一个参数是我们打算绘制的OpenGL图元的类型。由于我们在一开始时说过，我们希望绘制的是一个三角形，这里传递GL_TRIANGLES给它。</w:t>
      </w:r>
    </w:p>
    <w:p w:rsidR="00307CAB" w:rsidRPr="00CF7338" w:rsidRDefault="00717C8C" w:rsidP="001070D4">
      <w:pPr>
        <w:ind w:left="420" w:firstLine="420"/>
        <w:rPr>
          <w:rStyle w:val="a8"/>
        </w:rPr>
      </w:pPr>
      <w:r>
        <w:rPr>
          <w:noProof/>
        </w:rPr>
        <w:drawing>
          <wp:inline distT="0" distB="0" distL="0" distR="0" wp14:anchorId="7311E8BB" wp14:editId="77089ED4">
            <wp:extent cx="2790825" cy="7905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0825" cy="790575"/>
                    </a:xfrm>
                    <a:prstGeom prst="rect">
                      <a:avLst/>
                    </a:prstGeom>
                  </pic:spPr>
                </pic:pic>
              </a:graphicData>
            </a:graphic>
          </wp:inline>
        </w:drawing>
      </w:r>
    </w:p>
    <w:p w:rsidR="000B0AA2" w:rsidRDefault="000B0AA2" w:rsidP="00FE286A">
      <w:pPr>
        <w:ind w:left="384"/>
        <w:rPr>
          <w:b/>
        </w:rPr>
      </w:pPr>
    </w:p>
    <w:p w:rsidR="00DF612A" w:rsidRPr="0089367B" w:rsidRDefault="00DD647F" w:rsidP="00FE286A">
      <w:pPr>
        <w:ind w:left="384"/>
        <w:rPr>
          <w:b/>
        </w:rPr>
      </w:pPr>
      <w:r w:rsidRPr="0089367B">
        <w:rPr>
          <w:rFonts w:hint="eastAsia"/>
          <w:b/>
        </w:rPr>
        <w:t>具体</w:t>
      </w:r>
      <w:r w:rsidR="00DF612A" w:rsidRPr="0089367B">
        <w:rPr>
          <w:rFonts w:hint="eastAsia"/>
          <w:b/>
        </w:rPr>
        <w:t>代码见basic-1.c</w:t>
      </w:r>
      <w:r w:rsidR="00E62937" w:rsidRPr="0089367B">
        <w:rPr>
          <w:rFonts w:hint="eastAsia"/>
          <w:b/>
        </w:rPr>
        <w:t>pp</w:t>
      </w:r>
    </w:p>
    <w:p w:rsidR="00A14E7B" w:rsidRPr="00DF612A" w:rsidRDefault="00A14E7B" w:rsidP="00FE286A">
      <w:pPr>
        <w:ind w:left="384"/>
      </w:pPr>
      <w:r>
        <w:rPr>
          <w:rFonts w:hint="eastAsia"/>
        </w:rPr>
        <w:t>三角形如下，颜色数据为</w:t>
      </w:r>
      <w:r w:rsidRPr="00C061E1">
        <w:rPr>
          <w:b/>
        </w:rPr>
        <w:t xml:space="preserve"> vec4(0.41f, 0.84f, 0.94f, 1.0f)</w:t>
      </w:r>
    </w:p>
    <w:p w:rsidR="00556B13" w:rsidRPr="000110D2" w:rsidRDefault="00536BA8" w:rsidP="00556B13">
      <w:pPr>
        <w:ind w:left="384"/>
      </w:pPr>
      <w:r>
        <w:rPr>
          <w:noProof/>
        </w:rPr>
        <w:lastRenderedPageBreak/>
        <w:drawing>
          <wp:inline distT="0" distB="0" distL="0" distR="0" wp14:anchorId="603046A0" wp14:editId="0ED27B16">
            <wp:extent cx="2674620" cy="2182265"/>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6195" cy="2232505"/>
                    </a:xfrm>
                    <a:prstGeom prst="rect">
                      <a:avLst/>
                    </a:prstGeom>
                  </pic:spPr>
                </pic:pic>
              </a:graphicData>
            </a:graphic>
          </wp:inline>
        </w:drawing>
      </w:r>
    </w:p>
    <w:p w:rsidR="000B0AA2" w:rsidRDefault="000B0AA2" w:rsidP="001A5A7A">
      <w:pPr>
        <w:pStyle w:val="2"/>
        <w:numPr>
          <w:ilvl w:val="0"/>
          <w:numId w:val="1"/>
        </w:numPr>
      </w:pPr>
      <w:r>
        <w:t xml:space="preserve">对三角形的三个顶点分别改为红绿蓝，像下面这样。并解释为什么会出现这样的结果。 </w:t>
      </w:r>
    </w:p>
    <w:p w:rsidR="00903032" w:rsidRDefault="00E60A6D" w:rsidP="00094016">
      <w:pPr>
        <w:ind w:left="384" w:firstLine="420"/>
      </w:pPr>
      <w:r>
        <w:rPr>
          <w:rFonts w:hint="eastAsia"/>
        </w:rPr>
        <w:t>顶点改为红绿蓝后，出现结果如下图。原因如下：</w:t>
      </w:r>
      <w:r w:rsidR="00556B13">
        <w:rPr>
          <w:rFonts w:hint="eastAsia"/>
        </w:rPr>
        <w:t>虽然我们只在提供了三个顶点的颜色属性，这是由于在片段着色器中进行片段插值的结果。</w:t>
      </w:r>
      <w:r w:rsidR="00556B13" w:rsidRPr="00556B13">
        <w:rPr>
          <w:rFonts w:hint="eastAsia"/>
        </w:rPr>
        <w:t>当渲染一个三角形时，光栅化</w:t>
      </w:r>
      <w:r w:rsidR="00556B13" w:rsidRPr="00556B13">
        <w:t>阶段通常会造成比原指定顶点更多的片段。光栅会根据每个片段在三角形形状上所处相对位置决定这些片段的位置。</w:t>
      </w:r>
      <w:r w:rsidR="007A48E0" w:rsidRPr="007A48E0">
        <w:rPr>
          <w:rFonts w:hint="eastAsia"/>
        </w:rPr>
        <w:t>基于这些位置，它会插值</w:t>
      </w:r>
      <w:r w:rsidR="007A48E0" w:rsidRPr="007A48E0">
        <w:t>所有片段着色器的输入变量。</w:t>
      </w:r>
      <w:r w:rsidR="0068132B">
        <w:rPr>
          <w:rFonts w:hint="eastAsia"/>
        </w:rPr>
        <w:t>而在这里有</w:t>
      </w:r>
      <w:r w:rsidR="0068132B" w:rsidRPr="0068132B">
        <w:t>3个顶点，和相应的3个颜色</w:t>
      </w:r>
      <w:r w:rsidR="0068132B">
        <w:rPr>
          <w:rFonts w:hint="eastAsia"/>
        </w:rPr>
        <w:t>，</w:t>
      </w:r>
      <w:r w:rsidR="0068132B" w:rsidRPr="0068132B">
        <w:rPr>
          <w:rFonts w:hint="eastAsia"/>
        </w:rPr>
        <w:t>片段着色器为</w:t>
      </w:r>
      <w:r w:rsidR="0068132B">
        <w:rPr>
          <w:rFonts w:hint="eastAsia"/>
        </w:rPr>
        <w:t>三角形的</w:t>
      </w:r>
      <w:r w:rsidR="0068132B" w:rsidRPr="0068132B">
        <w:rPr>
          <w:rFonts w:hint="eastAsia"/>
        </w:rPr>
        <w:t>这些像素进行插值颜色</w:t>
      </w:r>
      <w:r w:rsidR="00581C16">
        <w:rPr>
          <w:rFonts w:hint="eastAsia"/>
        </w:rPr>
        <w:t>。</w:t>
      </w:r>
      <w:r w:rsidR="00F25A5B">
        <w:rPr>
          <w:rFonts w:hint="eastAsia"/>
        </w:rPr>
        <w:t>就会出现如下图所见的情况，例如在每一条边颜色渐变的。</w:t>
      </w:r>
    </w:p>
    <w:p w:rsidR="004076C4" w:rsidRDefault="004076C4" w:rsidP="004076C4">
      <w:r>
        <w:tab/>
      </w:r>
    </w:p>
    <w:p w:rsidR="004076C4" w:rsidRDefault="004076C4" w:rsidP="004076C4">
      <w:pPr>
        <w:rPr>
          <w:rStyle w:val="a8"/>
        </w:rPr>
      </w:pPr>
      <w:r>
        <w:tab/>
      </w:r>
      <w:r>
        <w:rPr>
          <w:rStyle w:val="a8"/>
          <w:rFonts w:hint="eastAsia"/>
        </w:rPr>
        <w:t>关键代码：</w:t>
      </w:r>
    </w:p>
    <w:p w:rsidR="00B815F7" w:rsidRDefault="006D7EF4" w:rsidP="006D7EF4">
      <w:pPr>
        <w:pStyle w:val="a5"/>
        <w:numPr>
          <w:ilvl w:val="0"/>
          <w:numId w:val="2"/>
        </w:numPr>
        <w:ind w:firstLineChars="0"/>
        <w:rPr>
          <w:rStyle w:val="a8"/>
        </w:rPr>
      </w:pPr>
      <w:r>
        <w:rPr>
          <w:rStyle w:val="a8"/>
          <w:rFonts w:hint="eastAsia"/>
        </w:rPr>
        <w:t>顶点数据</w:t>
      </w:r>
    </w:p>
    <w:p w:rsidR="0020116E" w:rsidRDefault="00E03EB5" w:rsidP="00E03EB5">
      <w:pPr>
        <w:pStyle w:val="a5"/>
        <w:ind w:left="840" w:firstLineChars="0"/>
        <w:rPr>
          <w:rFonts w:ascii="Arial" w:hAnsi="Arial" w:cs="Arial"/>
          <w:color w:val="222222"/>
          <w:sz w:val="23"/>
          <w:szCs w:val="23"/>
          <w:shd w:val="clear" w:color="auto" w:fill="FFFFFF"/>
        </w:rPr>
      </w:pPr>
      <w:r w:rsidRPr="00E03EB5">
        <w:rPr>
          <w:rFonts w:ascii="Arial" w:hAnsi="Arial" w:cs="Arial" w:hint="eastAsia"/>
          <w:color w:val="222222"/>
          <w:sz w:val="23"/>
          <w:szCs w:val="23"/>
          <w:shd w:val="clear" w:color="auto" w:fill="FFFFFF"/>
        </w:rPr>
        <w:t>把颜色数据加进顶点数据中。我们将把颜色数据添加为</w:t>
      </w:r>
      <w:r w:rsidRPr="00E03EB5">
        <w:rPr>
          <w:rFonts w:ascii="Arial" w:hAnsi="Arial" w:cs="Arial"/>
          <w:color w:val="222222"/>
          <w:sz w:val="23"/>
          <w:szCs w:val="23"/>
          <w:shd w:val="clear" w:color="auto" w:fill="FFFFFF"/>
        </w:rPr>
        <w:t>3</w:t>
      </w:r>
      <w:r w:rsidRPr="00E03EB5">
        <w:rPr>
          <w:rFonts w:ascii="Arial" w:hAnsi="Arial" w:cs="Arial"/>
          <w:color w:val="222222"/>
          <w:sz w:val="23"/>
          <w:szCs w:val="23"/>
          <w:shd w:val="clear" w:color="auto" w:fill="FFFFFF"/>
        </w:rPr>
        <w:t>个</w:t>
      </w:r>
      <w:r w:rsidRPr="00E03EB5">
        <w:rPr>
          <w:rFonts w:ascii="Arial" w:hAnsi="Arial" w:cs="Arial"/>
          <w:color w:val="222222"/>
          <w:sz w:val="23"/>
          <w:szCs w:val="23"/>
          <w:shd w:val="clear" w:color="auto" w:fill="FFFFFF"/>
        </w:rPr>
        <w:t>float</w:t>
      </w:r>
      <w:r w:rsidRPr="00E03EB5">
        <w:rPr>
          <w:rFonts w:ascii="Arial" w:hAnsi="Arial" w:cs="Arial"/>
          <w:color w:val="222222"/>
          <w:sz w:val="23"/>
          <w:szCs w:val="23"/>
          <w:shd w:val="clear" w:color="auto" w:fill="FFFFFF"/>
        </w:rPr>
        <w:t>值至</w:t>
      </w:r>
      <w:r w:rsidRPr="00E03EB5">
        <w:rPr>
          <w:rFonts w:ascii="Arial" w:hAnsi="Arial" w:cs="Arial"/>
          <w:color w:val="222222"/>
          <w:sz w:val="23"/>
          <w:szCs w:val="23"/>
          <w:shd w:val="clear" w:color="auto" w:fill="FFFFFF"/>
        </w:rPr>
        <w:t>vertices</w:t>
      </w:r>
      <w:r w:rsidRPr="00E03EB5">
        <w:rPr>
          <w:rFonts w:ascii="Arial" w:hAnsi="Arial" w:cs="Arial"/>
          <w:color w:val="222222"/>
          <w:sz w:val="23"/>
          <w:szCs w:val="23"/>
          <w:shd w:val="clear" w:color="auto" w:fill="FFFFFF"/>
        </w:rPr>
        <w:t>数组。我们将把三角形的三个角分别指定为红色、绿色和蓝色</w:t>
      </w:r>
    </w:p>
    <w:p w:rsidR="006D7EF4" w:rsidRDefault="006D7EF4" w:rsidP="0020116E">
      <w:pPr>
        <w:ind w:left="420" w:firstLine="420"/>
        <w:rPr>
          <w:rStyle w:val="a8"/>
        </w:rPr>
      </w:pPr>
      <w:r>
        <w:rPr>
          <w:noProof/>
        </w:rPr>
        <w:drawing>
          <wp:inline distT="0" distB="0" distL="0" distR="0" wp14:anchorId="30040C0E" wp14:editId="48DC0B11">
            <wp:extent cx="3950494" cy="13335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4413" cy="1341574"/>
                    </a:xfrm>
                    <a:prstGeom prst="rect">
                      <a:avLst/>
                    </a:prstGeom>
                  </pic:spPr>
                </pic:pic>
              </a:graphicData>
            </a:graphic>
          </wp:inline>
        </w:drawing>
      </w:r>
    </w:p>
    <w:p w:rsidR="00A01695" w:rsidRDefault="00A01695" w:rsidP="006D7EF4">
      <w:pPr>
        <w:pStyle w:val="a5"/>
        <w:ind w:left="1260" w:firstLineChars="0" w:firstLine="0"/>
        <w:rPr>
          <w:rStyle w:val="a8"/>
        </w:rPr>
      </w:pPr>
    </w:p>
    <w:p w:rsidR="006D7EF4" w:rsidRDefault="006D7EF4" w:rsidP="006D7EF4">
      <w:pPr>
        <w:pStyle w:val="a5"/>
        <w:numPr>
          <w:ilvl w:val="0"/>
          <w:numId w:val="2"/>
        </w:numPr>
        <w:ind w:firstLineChars="0"/>
        <w:rPr>
          <w:rStyle w:val="a8"/>
        </w:rPr>
      </w:pPr>
      <w:r>
        <w:rPr>
          <w:rStyle w:val="a8"/>
          <w:rFonts w:hint="eastAsia"/>
        </w:rPr>
        <w:t>顶点着色器</w:t>
      </w:r>
    </w:p>
    <w:p w:rsidR="001A3C8E" w:rsidRPr="00A86235" w:rsidRDefault="00A86235" w:rsidP="00A86235">
      <w:pPr>
        <w:ind w:left="840" w:firstLine="420"/>
        <w:rPr>
          <w:rStyle w:val="a8"/>
          <w:b w:val="0"/>
        </w:rPr>
      </w:pPr>
      <w:r w:rsidRPr="00A86235">
        <w:rPr>
          <w:rStyle w:val="a8"/>
          <w:rFonts w:hint="eastAsia"/>
          <w:b w:val="0"/>
        </w:rPr>
        <w:t>调整一下顶点着色器，使它能够接收颜色值作为一个顶点属性输入。需要注意的是我们用</w:t>
      </w:r>
      <w:r w:rsidRPr="00A86235">
        <w:rPr>
          <w:rStyle w:val="a8"/>
          <w:b w:val="0"/>
        </w:rPr>
        <w:t>layout标识符来把</w:t>
      </w:r>
      <w:proofErr w:type="spellStart"/>
      <w:r w:rsidRPr="00A86235">
        <w:rPr>
          <w:rStyle w:val="a8"/>
          <w:b w:val="0"/>
        </w:rPr>
        <w:t>aColor</w:t>
      </w:r>
      <w:proofErr w:type="spellEnd"/>
      <w:r w:rsidRPr="00A86235">
        <w:rPr>
          <w:rStyle w:val="a8"/>
          <w:b w:val="0"/>
        </w:rPr>
        <w:t>属性的位置值设置为1</w:t>
      </w:r>
    </w:p>
    <w:p w:rsidR="001A3C8E" w:rsidRDefault="001A3C8E" w:rsidP="001A3C8E">
      <w:pPr>
        <w:pStyle w:val="a5"/>
        <w:ind w:left="1260" w:firstLineChars="0" w:firstLine="0"/>
        <w:rPr>
          <w:rStyle w:val="a8"/>
        </w:rPr>
      </w:pPr>
      <w:r>
        <w:rPr>
          <w:noProof/>
        </w:rPr>
        <w:lastRenderedPageBreak/>
        <w:drawing>
          <wp:inline distT="0" distB="0" distL="0" distR="0" wp14:anchorId="6441A358" wp14:editId="7BBC038E">
            <wp:extent cx="3409824" cy="1537335"/>
            <wp:effectExtent l="0" t="0" r="635"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6088" cy="1540159"/>
                    </a:xfrm>
                    <a:prstGeom prst="rect">
                      <a:avLst/>
                    </a:prstGeom>
                  </pic:spPr>
                </pic:pic>
              </a:graphicData>
            </a:graphic>
          </wp:inline>
        </w:drawing>
      </w:r>
    </w:p>
    <w:p w:rsidR="001A3C8E" w:rsidRDefault="001A3C8E" w:rsidP="001A3C8E">
      <w:pPr>
        <w:pStyle w:val="a5"/>
        <w:ind w:left="1260" w:firstLineChars="0" w:firstLine="0"/>
        <w:rPr>
          <w:rStyle w:val="a8"/>
        </w:rPr>
      </w:pPr>
    </w:p>
    <w:p w:rsidR="006D7EF4" w:rsidRDefault="006D7EF4" w:rsidP="006D7EF4">
      <w:pPr>
        <w:pStyle w:val="a5"/>
        <w:numPr>
          <w:ilvl w:val="0"/>
          <w:numId w:val="2"/>
        </w:numPr>
        <w:ind w:firstLineChars="0"/>
        <w:rPr>
          <w:rStyle w:val="a8"/>
        </w:rPr>
      </w:pPr>
      <w:r>
        <w:rPr>
          <w:rStyle w:val="a8"/>
          <w:rFonts w:hint="eastAsia"/>
        </w:rPr>
        <w:t>链接顶点属性</w:t>
      </w:r>
    </w:p>
    <w:p w:rsidR="00AF7069" w:rsidRPr="00AF7069" w:rsidRDefault="00AF7069" w:rsidP="00AF7069">
      <w:pPr>
        <w:ind w:left="840" w:firstLine="420"/>
        <w:rPr>
          <w:rStyle w:val="a8"/>
          <w:b w:val="0"/>
        </w:rPr>
      </w:pPr>
      <w:r w:rsidRPr="00AF7069">
        <w:rPr>
          <w:rStyle w:val="a8"/>
          <w:rFonts w:hint="eastAsia"/>
          <w:b w:val="0"/>
        </w:rPr>
        <w:t>由于我们现在有了两个顶点属性，我们不得不重新计算步长值。为获得数据队列中下一个属性值（比如位置向量的下个</w:t>
      </w:r>
      <w:r w:rsidRPr="00AF7069">
        <w:rPr>
          <w:rStyle w:val="a8"/>
          <w:b w:val="0"/>
        </w:rPr>
        <w:t>x分量）我们必须向右移动6个float，其中3个是位置值，另外3个是颜色值。这使我们的步长值为6乘以float的字节数（=24字节）。</w:t>
      </w:r>
    </w:p>
    <w:p w:rsidR="00AF7069" w:rsidRPr="00AF7069" w:rsidRDefault="00AF7069" w:rsidP="00AF7069">
      <w:pPr>
        <w:ind w:left="840" w:firstLine="420"/>
        <w:rPr>
          <w:rStyle w:val="a8"/>
          <w:b w:val="0"/>
        </w:rPr>
      </w:pPr>
      <w:r w:rsidRPr="00AF7069">
        <w:rPr>
          <w:rStyle w:val="a8"/>
          <w:rFonts w:hint="eastAsia"/>
          <w:b w:val="0"/>
        </w:rPr>
        <w:t>同样，这次我们必须指定一个偏移量。对于每个顶点来说，位置顶点属性在前，所以它的偏移量是</w:t>
      </w:r>
      <w:r w:rsidRPr="00AF7069">
        <w:rPr>
          <w:rStyle w:val="a8"/>
          <w:b w:val="0"/>
        </w:rPr>
        <w:t xml:space="preserve">0。颜色属性紧随位置数据之后，所以偏移量就是3 * </w:t>
      </w:r>
      <w:proofErr w:type="spellStart"/>
      <w:r w:rsidRPr="00AF7069">
        <w:rPr>
          <w:rStyle w:val="a8"/>
          <w:b w:val="0"/>
        </w:rPr>
        <w:t>sizeof</w:t>
      </w:r>
      <w:proofErr w:type="spellEnd"/>
      <w:r w:rsidRPr="00AF7069">
        <w:rPr>
          <w:rStyle w:val="a8"/>
          <w:b w:val="0"/>
        </w:rPr>
        <w:t>(float)，用字节来计算就是12字节。</w:t>
      </w:r>
    </w:p>
    <w:p w:rsidR="00E97427" w:rsidRPr="004076C4" w:rsidRDefault="00E97427" w:rsidP="00AF7069">
      <w:pPr>
        <w:ind w:left="384" w:firstLine="420"/>
        <w:rPr>
          <w:rStyle w:val="a8"/>
        </w:rPr>
      </w:pPr>
      <w:r>
        <w:rPr>
          <w:noProof/>
        </w:rPr>
        <w:drawing>
          <wp:inline distT="0" distB="0" distL="0" distR="0" wp14:anchorId="5D22B563" wp14:editId="1D2F5D49">
            <wp:extent cx="5274310" cy="13785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78585"/>
                    </a:xfrm>
                    <a:prstGeom prst="rect">
                      <a:avLst/>
                    </a:prstGeom>
                  </pic:spPr>
                </pic:pic>
              </a:graphicData>
            </a:graphic>
          </wp:inline>
        </w:drawing>
      </w:r>
    </w:p>
    <w:p w:rsidR="004076C4" w:rsidRDefault="004076C4" w:rsidP="00094016">
      <w:pPr>
        <w:ind w:left="384" w:firstLine="420"/>
      </w:pPr>
    </w:p>
    <w:p w:rsidR="001D2A5B" w:rsidRPr="006D0074" w:rsidRDefault="00536BA8" w:rsidP="001D2A5B">
      <w:pPr>
        <w:ind w:left="384" w:firstLine="420"/>
        <w:rPr>
          <w:b/>
        </w:rPr>
      </w:pPr>
      <w:r w:rsidRPr="006D0074">
        <w:rPr>
          <w:rFonts w:hint="eastAsia"/>
          <w:b/>
        </w:rPr>
        <w:t>具体代码见</w:t>
      </w:r>
      <w:r w:rsidRPr="006D0074">
        <w:rPr>
          <w:b/>
        </w:rPr>
        <w:t>basic-2.cpp</w:t>
      </w:r>
    </w:p>
    <w:p w:rsidR="001A5A7A" w:rsidRPr="001A5A7A" w:rsidRDefault="00536BA8" w:rsidP="0046226F">
      <w:pPr>
        <w:ind w:left="384" w:firstLine="420"/>
      </w:pPr>
      <w:r>
        <w:rPr>
          <w:noProof/>
        </w:rPr>
        <w:drawing>
          <wp:inline distT="0" distB="0" distL="0" distR="0" wp14:anchorId="3CF8272D" wp14:editId="392730D9">
            <wp:extent cx="3726180" cy="3021855"/>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4746" cy="3118010"/>
                    </a:xfrm>
                    <a:prstGeom prst="rect">
                      <a:avLst/>
                    </a:prstGeom>
                  </pic:spPr>
                </pic:pic>
              </a:graphicData>
            </a:graphic>
          </wp:inline>
        </w:drawing>
      </w:r>
    </w:p>
    <w:p w:rsidR="002850CF" w:rsidRPr="002850CF" w:rsidRDefault="000B0AA2" w:rsidP="002850CF">
      <w:pPr>
        <w:pStyle w:val="2"/>
        <w:numPr>
          <w:ilvl w:val="0"/>
          <w:numId w:val="1"/>
        </w:numPr>
      </w:pPr>
      <w:r>
        <w:lastRenderedPageBreak/>
        <w:t>给上述工作添加一个GUI，里面有一个菜单栏，使得可以选择并改变三角形的颜色</w:t>
      </w:r>
    </w:p>
    <w:p w:rsidR="00822298" w:rsidRDefault="006D2CF9" w:rsidP="00306DC8">
      <w:pPr>
        <w:ind w:firstLine="384"/>
      </w:pPr>
      <w:r>
        <w:rPr>
          <w:rFonts w:hint="eastAsia"/>
        </w:rPr>
        <w:t>由下图所示，添加的GUI为IMGUI</w:t>
      </w:r>
      <w:r w:rsidR="00306DC8">
        <w:rPr>
          <w:rFonts w:hint="eastAsia"/>
        </w:rPr>
        <w:t>。设计成为可以单独调整各顶点颜色和设置整个三角形颜色的两种模式，可以通过选择</w:t>
      </w:r>
      <w:r w:rsidR="00306DC8" w:rsidRPr="00306DC8">
        <w:rPr>
          <w:rFonts w:hint="eastAsia"/>
          <w:b/>
        </w:rPr>
        <w:t>Set</w:t>
      </w:r>
      <w:r w:rsidR="00306DC8" w:rsidRPr="00306DC8">
        <w:rPr>
          <w:b/>
        </w:rPr>
        <w:t xml:space="preserve"> </w:t>
      </w:r>
      <w:r w:rsidR="00306DC8" w:rsidRPr="00306DC8">
        <w:rPr>
          <w:rFonts w:hint="eastAsia"/>
          <w:b/>
        </w:rPr>
        <w:t>the</w:t>
      </w:r>
      <w:r w:rsidR="00306DC8" w:rsidRPr="00306DC8">
        <w:rPr>
          <w:b/>
        </w:rPr>
        <w:t xml:space="preserve"> </w:t>
      </w:r>
      <w:r w:rsidR="00306DC8" w:rsidRPr="00306DC8">
        <w:rPr>
          <w:rFonts w:hint="eastAsia"/>
          <w:b/>
        </w:rPr>
        <w:t>color</w:t>
      </w:r>
      <w:r w:rsidR="00306DC8" w:rsidRPr="00306DC8">
        <w:rPr>
          <w:b/>
        </w:rPr>
        <w:t xml:space="preserve"> </w:t>
      </w:r>
      <w:r w:rsidR="00306DC8" w:rsidRPr="00306DC8">
        <w:rPr>
          <w:rFonts w:hint="eastAsia"/>
          <w:b/>
        </w:rPr>
        <w:t>of</w:t>
      </w:r>
      <w:r w:rsidR="00306DC8" w:rsidRPr="00306DC8">
        <w:rPr>
          <w:b/>
        </w:rPr>
        <w:t xml:space="preserve"> </w:t>
      </w:r>
      <w:r w:rsidR="00306DC8" w:rsidRPr="00306DC8">
        <w:rPr>
          <w:rFonts w:hint="eastAsia"/>
          <w:b/>
        </w:rPr>
        <w:t>the</w:t>
      </w:r>
      <w:r w:rsidR="00306DC8" w:rsidRPr="00306DC8">
        <w:rPr>
          <w:b/>
        </w:rPr>
        <w:t xml:space="preserve"> </w:t>
      </w:r>
      <w:r w:rsidR="00306DC8" w:rsidRPr="00306DC8">
        <w:rPr>
          <w:rFonts w:hint="eastAsia"/>
          <w:b/>
        </w:rPr>
        <w:t>entire</w:t>
      </w:r>
      <w:r w:rsidR="00306DC8" w:rsidRPr="00306DC8">
        <w:rPr>
          <w:b/>
        </w:rPr>
        <w:t xml:space="preserve"> </w:t>
      </w:r>
      <w:r w:rsidR="00306DC8" w:rsidRPr="00306DC8">
        <w:rPr>
          <w:rFonts w:hint="eastAsia"/>
          <w:b/>
        </w:rPr>
        <w:t>triangle</w:t>
      </w:r>
      <w:r w:rsidR="00306DC8">
        <w:rPr>
          <w:rFonts w:hint="eastAsia"/>
        </w:rPr>
        <w:t>来改变</w:t>
      </w:r>
    </w:p>
    <w:p w:rsidR="009047E1" w:rsidRDefault="009047E1" w:rsidP="00306DC8">
      <w:pPr>
        <w:ind w:firstLine="384"/>
      </w:pPr>
    </w:p>
    <w:p w:rsidR="009047E1" w:rsidRPr="009047E1" w:rsidRDefault="009047E1" w:rsidP="00306DC8">
      <w:pPr>
        <w:ind w:firstLine="384"/>
        <w:rPr>
          <w:b/>
        </w:rPr>
      </w:pPr>
      <w:r w:rsidRPr="009047E1">
        <w:rPr>
          <w:rFonts w:hint="eastAsia"/>
          <w:b/>
        </w:rPr>
        <w:t>初始状态</w:t>
      </w:r>
      <w:r>
        <w:rPr>
          <w:rFonts w:hint="eastAsia"/>
          <w:b/>
        </w:rPr>
        <w:t>：</w:t>
      </w:r>
    </w:p>
    <w:p w:rsidR="00EC518C" w:rsidRDefault="00EC518C" w:rsidP="00EC518C">
      <w:pPr>
        <w:pStyle w:val="a5"/>
        <w:ind w:left="384" w:firstLineChars="0" w:firstLine="0"/>
      </w:pPr>
      <w:r>
        <w:rPr>
          <w:noProof/>
        </w:rPr>
        <w:drawing>
          <wp:inline distT="0" distB="0" distL="0" distR="0" wp14:anchorId="2204E0E7" wp14:editId="1B99BA11">
            <wp:extent cx="5274310" cy="3215640"/>
            <wp:effectExtent l="0" t="0" r="254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15640"/>
                    </a:xfrm>
                    <a:prstGeom prst="rect">
                      <a:avLst/>
                    </a:prstGeom>
                  </pic:spPr>
                </pic:pic>
              </a:graphicData>
            </a:graphic>
          </wp:inline>
        </w:drawing>
      </w:r>
    </w:p>
    <w:p w:rsidR="00B557D6" w:rsidRPr="00585D24" w:rsidRDefault="00B557D6" w:rsidP="00EC518C">
      <w:pPr>
        <w:pStyle w:val="a5"/>
        <w:ind w:left="384" w:firstLineChars="0" w:firstLine="0"/>
        <w:rPr>
          <w:b/>
        </w:rPr>
      </w:pPr>
      <w:r w:rsidRPr="00585D24">
        <w:rPr>
          <w:rFonts w:hint="eastAsia"/>
          <w:b/>
        </w:rPr>
        <w:t>改变顶点颜色</w:t>
      </w:r>
      <w:r w:rsidR="00585D24">
        <w:rPr>
          <w:rFonts w:hint="eastAsia"/>
          <w:b/>
        </w:rPr>
        <w:t>：</w:t>
      </w:r>
    </w:p>
    <w:p w:rsidR="001A56D5" w:rsidRDefault="00585D24" w:rsidP="00EC518C">
      <w:pPr>
        <w:pStyle w:val="a5"/>
        <w:ind w:left="384" w:firstLineChars="0" w:firstLine="0"/>
      </w:pPr>
      <w:r>
        <w:rPr>
          <w:noProof/>
        </w:rPr>
        <w:drawing>
          <wp:inline distT="0" distB="0" distL="0" distR="0" wp14:anchorId="5D985674" wp14:editId="66E4F8CD">
            <wp:extent cx="5274310" cy="321754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217545"/>
                    </a:xfrm>
                    <a:prstGeom prst="rect">
                      <a:avLst/>
                    </a:prstGeom>
                  </pic:spPr>
                </pic:pic>
              </a:graphicData>
            </a:graphic>
          </wp:inline>
        </w:drawing>
      </w:r>
    </w:p>
    <w:p w:rsidR="001A56D5" w:rsidRPr="00585D24" w:rsidRDefault="001A56D5" w:rsidP="00EC518C">
      <w:pPr>
        <w:pStyle w:val="a5"/>
        <w:ind w:left="384" w:firstLineChars="0" w:firstLine="0"/>
        <w:rPr>
          <w:b/>
        </w:rPr>
      </w:pPr>
      <w:r w:rsidRPr="00585D24">
        <w:rPr>
          <w:rFonts w:hint="eastAsia"/>
          <w:b/>
        </w:rPr>
        <w:lastRenderedPageBreak/>
        <w:t>选择</w:t>
      </w:r>
      <w:r w:rsidR="00E4213B" w:rsidRPr="00585D24">
        <w:rPr>
          <w:rFonts w:hint="eastAsia"/>
          <w:b/>
        </w:rPr>
        <w:t>Set</w:t>
      </w:r>
      <w:r w:rsidR="00E4213B" w:rsidRPr="00585D24">
        <w:rPr>
          <w:b/>
        </w:rPr>
        <w:t xml:space="preserve"> </w:t>
      </w:r>
      <w:r w:rsidR="00E4213B" w:rsidRPr="00585D24">
        <w:rPr>
          <w:rFonts w:hint="eastAsia"/>
          <w:b/>
        </w:rPr>
        <w:t>the</w:t>
      </w:r>
      <w:r w:rsidR="00E4213B" w:rsidRPr="00585D24">
        <w:rPr>
          <w:b/>
        </w:rPr>
        <w:t xml:space="preserve"> </w:t>
      </w:r>
      <w:r w:rsidR="00E4213B" w:rsidRPr="00585D24">
        <w:rPr>
          <w:rFonts w:hint="eastAsia"/>
          <w:b/>
        </w:rPr>
        <w:t>color</w:t>
      </w:r>
      <w:r w:rsidR="00E4213B" w:rsidRPr="00585D24">
        <w:rPr>
          <w:b/>
        </w:rPr>
        <w:t xml:space="preserve"> </w:t>
      </w:r>
      <w:r w:rsidR="00E4213B" w:rsidRPr="00585D24">
        <w:rPr>
          <w:rFonts w:hint="eastAsia"/>
          <w:b/>
        </w:rPr>
        <w:t>of</w:t>
      </w:r>
      <w:r w:rsidR="00E4213B" w:rsidRPr="00585D24">
        <w:rPr>
          <w:b/>
        </w:rPr>
        <w:t xml:space="preserve"> </w:t>
      </w:r>
      <w:r w:rsidR="00E4213B" w:rsidRPr="00585D24">
        <w:rPr>
          <w:rFonts w:hint="eastAsia"/>
          <w:b/>
        </w:rPr>
        <w:t>the</w:t>
      </w:r>
      <w:r w:rsidR="00E4213B" w:rsidRPr="00585D24">
        <w:rPr>
          <w:b/>
        </w:rPr>
        <w:t xml:space="preserve"> </w:t>
      </w:r>
      <w:r w:rsidR="00E4213B" w:rsidRPr="00585D24">
        <w:rPr>
          <w:rFonts w:hint="eastAsia"/>
          <w:b/>
        </w:rPr>
        <w:t>entire</w:t>
      </w:r>
      <w:r w:rsidR="00E4213B" w:rsidRPr="00585D24">
        <w:rPr>
          <w:b/>
        </w:rPr>
        <w:t xml:space="preserve"> </w:t>
      </w:r>
      <w:r w:rsidR="00E4213B" w:rsidRPr="00585D24">
        <w:rPr>
          <w:rFonts w:hint="eastAsia"/>
          <w:b/>
        </w:rPr>
        <w:t>triangle</w:t>
      </w:r>
      <w:r w:rsidR="00E05582" w:rsidRPr="00585D24">
        <w:rPr>
          <w:rFonts w:hint="eastAsia"/>
          <w:b/>
        </w:rPr>
        <w:t>后的三角形颜色</w:t>
      </w:r>
      <w:r w:rsidR="00600880" w:rsidRPr="00585D24">
        <w:rPr>
          <w:rFonts w:hint="eastAsia"/>
          <w:b/>
        </w:rPr>
        <w:t>先变为白色，再随便通过GUI修改为另一个颜色</w:t>
      </w:r>
    </w:p>
    <w:p w:rsidR="001A56D5" w:rsidRDefault="001A56D5" w:rsidP="00EC518C">
      <w:pPr>
        <w:pStyle w:val="a5"/>
        <w:ind w:left="384" w:firstLineChars="0" w:firstLine="0"/>
      </w:pPr>
      <w:r>
        <w:rPr>
          <w:noProof/>
        </w:rPr>
        <w:drawing>
          <wp:inline distT="0" distB="0" distL="0" distR="0" wp14:anchorId="581E5331" wp14:editId="70830863">
            <wp:extent cx="5274310" cy="320484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204845"/>
                    </a:xfrm>
                    <a:prstGeom prst="rect">
                      <a:avLst/>
                    </a:prstGeom>
                  </pic:spPr>
                </pic:pic>
              </a:graphicData>
            </a:graphic>
          </wp:inline>
        </w:drawing>
      </w:r>
    </w:p>
    <w:p w:rsidR="003B2B85" w:rsidRDefault="003B2B85" w:rsidP="00EC518C">
      <w:pPr>
        <w:pStyle w:val="a5"/>
        <w:ind w:left="384" w:firstLineChars="0" w:firstLine="0"/>
      </w:pPr>
      <w:r>
        <w:rPr>
          <w:noProof/>
        </w:rPr>
        <w:drawing>
          <wp:inline distT="0" distB="0" distL="0" distR="0" wp14:anchorId="292842F6" wp14:editId="773EDDA7">
            <wp:extent cx="5274310" cy="318770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187700"/>
                    </a:xfrm>
                    <a:prstGeom prst="rect">
                      <a:avLst/>
                    </a:prstGeom>
                  </pic:spPr>
                </pic:pic>
              </a:graphicData>
            </a:graphic>
          </wp:inline>
        </w:drawing>
      </w:r>
    </w:p>
    <w:p w:rsidR="001B0DAE" w:rsidRDefault="001B0DAE" w:rsidP="00EC518C">
      <w:pPr>
        <w:pStyle w:val="a5"/>
        <w:ind w:left="384" w:firstLineChars="0" w:firstLine="0"/>
      </w:pPr>
    </w:p>
    <w:p w:rsidR="001B0DAE" w:rsidRDefault="001B0DAE" w:rsidP="001B0DAE">
      <w:pPr>
        <w:pStyle w:val="a5"/>
        <w:ind w:left="384" w:firstLineChars="0" w:firstLine="0"/>
        <w:rPr>
          <w:rStyle w:val="a8"/>
        </w:rPr>
      </w:pPr>
      <w:r>
        <w:rPr>
          <w:rStyle w:val="a8"/>
          <w:rFonts w:hint="eastAsia"/>
        </w:rPr>
        <w:t>关键代码：</w:t>
      </w:r>
      <w:r>
        <w:rPr>
          <w:rStyle w:val="a8"/>
        </w:rPr>
        <w:tab/>
      </w:r>
      <w:r>
        <w:rPr>
          <w:rStyle w:val="a8"/>
        </w:rPr>
        <w:tab/>
      </w:r>
    </w:p>
    <w:p w:rsidR="001B0DAE" w:rsidRPr="001B0DAE" w:rsidRDefault="001B0DAE" w:rsidP="001B0DAE">
      <w:pPr>
        <w:pStyle w:val="a5"/>
        <w:numPr>
          <w:ilvl w:val="0"/>
          <w:numId w:val="2"/>
        </w:numPr>
        <w:ind w:firstLineChars="0"/>
        <w:rPr>
          <w:rStyle w:val="a8"/>
        </w:rPr>
      </w:pPr>
      <w:r w:rsidRPr="001B0DAE">
        <w:rPr>
          <w:rStyle w:val="a8"/>
        </w:rPr>
        <w:t>imgui_impl_opengl3.h</w:t>
      </w:r>
      <w:r w:rsidR="004C7A3B">
        <w:rPr>
          <w:rStyle w:val="a8"/>
          <w:rFonts w:hint="eastAsia"/>
        </w:rPr>
        <w:t>及头文件</w:t>
      </w:r>
    </w:p>
    <w:p w:rsidR="001B0DAE" w:rsidRDefault="001B0DAE" w:rsidP="00D36831">
      <w:pPr>
        <w:pStyle w:val="a9"/>
        <w:rPr>
          <w:rStyle w:val="a8"/>
          <w:b w:val="0"/>
        </w:rPr>
      </w:pPr>
      <w:r>
        <w:rPr>
          <w:rStyle w:val="a8"/>
        </w:rPr>
        <w:tab/>
      </w:r>
      <w:r>
        <w:rPr>
          <w:rStyle w:val="a8"/>
        </w:rPr>
        <w:tab/>
      </w:r>
      <w:r>
        <w:rPr>
          <w:rStyle w:val="a8"/>
          <w:rFonts w:hint="eastAsia"/>
          <w:b w:val="0"/>
        </w:rPr>
        <w:t>在这里我们是opengl3+GLAD，所以我们要修改</w:t>
      </w:r>
      <w:r w:rsidRPr="001B0DAE">
        <w:rPr>
          <w:rStyle w:val="a8"/>
        </w:rPr>
        <w:t>imgui_impl_opengl3.h</w:t>
      </w:r>
      <w:r>
        <w:rPr>
          <w:rStyle w:val="a8"/>
          <w:rFonts w:hint="eastAsia"/>
          <w:b w:val="0"/>
        </w:rPr>
        <w:t>中的一处内容</w:t>
      </w:r>
      <w:r w:rsidR="00D36831">
        <w:rPr>
          <w:rStyle w:val="a8"/>
          <w:rFonts w:hint="eastAsia"/>
          <w:b w:val="0"/>
        </w:rPr>
        <w:t>。将原本的</w:t>
      </w:r>
      <w:r w:rsidR="00965F96" w:rsidRPr="00965F96">
        <w:rPr>
          <w:rStyle w:val="a8"/>
          <w:b w:val="0"/>
        </w:rPr>
        <w:t>#defi</w:t>
      </w:r>
      <w:r w:rsidR="00965F96">
        <w:rPr>
          <w:rStyle w:val="a8"/>
          <w:b w:val="0"/>
        </w:rPr>
        <w:t>ne IMGUI_IMPL_OPENGL_LOADER_GL</w:t>
      </w:r>
      <w:r w:rsidR="00965F96">
        <w:rPr>
          <w:rStyle w:val="a8"/>
          <w:rFonts w:hint="eastAsia"/>
          <w:b w:val="0"/>
        </w:rPr>
        <w:t>3W</w:t>
      </w:r>
      <w:r w:rsidR="00D36831">
        <w:rPr>
          <w:rStyle w:val="a8"/>
          <w:rFonts w:hint="eastAsia"/>
          <w:b w:val="0"/>
        </w:rPr>
        <w:t>修改为</w:t>
      </w:r>
      <w:r w:rsidR="00965F96" w:rsidRPr="00965F96">
        <w:rPr>
          <w:rStyle w:val="a8"/>
          <w:b w:val="0"/>
        </w:rPr>
        <w:t>#define IMGUI_IMPL_OPENGL_LOADER_GLAD</w:t>
      </w:r>
      <w:r w:rsidR="00582977">
        <w:rPr>
          <w:rStyle w:val="a8"/>
          <w:rFonts w:hint="eastAsia"/>
          <w:b w:val="0"/>
        </w:rPr>
        <w:t>。并需要添加如第二个图所示的三个头文件</w:t>
      </w:r>
    </w:p>
    <w:p w:rsidR="004F2C82" w:rsidRPr="00D36831" w:rsidRDefault="004F2C82" w:rsidP="00D36831">
      <w:pPr>
        <w:pStyle w:val="a9"/>
        <w:rPr>
          <w:rStyle w:val="a8"/>
          <w:b w:val="0"/>
        </w:rPr>
      </w:pPr>
    </w:p>
    <w:p w:rsidR="00814479" w:rsidRDefault="00814479" w:rsidP="001B0DAE">
      <w:pPr>
        <w:rPr>
          <w:rStyle w:val="a8"/>
          <w:b w:val="0"/>
        </w:rPr>
      </w:pPr>
      <w:r>
        <w:rPr>
          <w:rStyle w:val="a8"/>
          <w:b w:val="0"/>
        </w:rPr>
        <w:lastRenderedPageBreak/>
        <w:tab/>
      </w:r>
      <w:r w:rsidR="00AE5048">
        <w:rPr>
          <w:rStyle w:val="a8"/>
          <w:b w:val="0"/>
        </w:rPr>
        <w:tab/>
      </w:r>
      <w:r>
        <w:rPr>
          <w:noProof/>
        </w:rPr>
        <w:drawing>
          <wp:inline distT="0" distB="0" distL="0" distR="0" wp14:anchorId="69C6B6DC" wp14:editId="0EC57F3B">
            <wp:extent cx="4124325" cy="14668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24325" cy="1466850"/>
                    </a:xfrm>
                    <a:prstGeom prst="rect">
                      <a:avLst/>
                    </a:prstGeom>
                  </pic:spPr>
                </pic:pic>
              </a:graphicData>
            </a:graphic>
          </wp:inline>
        </w:drawing>
      </w:r>
    </w:p>
    <w:p w:rsidR="00377066" w:rsidRDefault="00377066" w:rsidP="001B0DAE">
      <w:pPr>
        <w:rPr>
          <w:rStyle w:val="a8"/>
          <w:b w:val="0"/>
        </w:rPr>
      </w:pPr>
      <w:r>
        <w:rPr>
          <w:rStyle w:val="a8"/>
          <w:b w:val="0"/>
        </w:rPr>
        <w:tab/>
      </w:r>
      <w:r>
        <w:rPr>
          <w:rStyle w:val="a8"/>
          <w:b w:val="0"/>
        </w:rPr>
        <w:tab/>
      </w:r>
      <w:r>
        <w:rPr>
          <w:noProof/>
        </w:rPr>
        <w:drawing>
          <wp:inline distT="0" distB="0" distL="0" distR="0" wp14:anchorId="07835CB2" wp14:editId="5587DEDF">
            <wp:extent cx="2714625" cy="6000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14625" cy="600075"/>
                    </a:xfrm>
                    <a:prstGeom prst="rect">
                      <a:avLst/>
                    </a:prstGeom>
                  </pic:spPr>
                </pic:pic>
              </a:graphicData>
            </a:graphic>
          </wp:inline>
        </w:drawing>
      </w:r>
    </w:p>
    <w:p w:rsidR="004F2C82" w:rsidRDefault="004F2C82" w:rsidP="001B0DAE">
      <w:pPr>
        <w:rPr>
          <w:rStyle w:val="a8"/>
          <w:b w:val="0"/>
        </w:rPr>
      </w:pPr>
    </w:p>
    <w:p w:rsidR="004F2C82" w:rsidRDefault="00582977" w:rsidP="00582977">
      <w:pPr>
        <w:pStyle w:val="a5"/>
        <w:numPr>
          <w:ilvl w:val="0"/>
          <w:numId w:val="2"/>
        </w:numPr>
        <w:ind w:firstLineChars="0"/>
        <w:rPr>
          <w:rStyle w:val="a8"/>
        </w:rPr>
      </w:pPr>
      <w:r w:rsidRPr="00582977">
        <w:rPr>
          <w:rStyle w:val="a8"/>
          <w:rFonts w:hint="eastAsia"/>
        </w:rPr>
        <w:t>IMGUI初始化</w:t>
      </w:r>
    </w:p>
    <w:p w:rsidR="00AF21B6" w:rsidRPr="004803C2" w:rsidRDefault="004803C2" w:rsidP="00AF21B6">
      <w:pPr>
        <w:pStyle w:val="a5"/>
        <w:ind w:left="1260" w:firstLineChars="0" w:firstLine="0"/>
        <w:rPr>
          <w:rStyle w:val="a8"/>
          <w:b w:val="0"/>
        </w:rPr>
      </w:pPr>
      <w:r>
        <w:rPr>
          <w:rStyle w:val="a8"/>
          <w:rFonts w:hint="eastAsia"/>
          <w:b w:val="0"/>
        </w:rPr>
        <w:t>初始化IMGUI</w:t>
      </w:r>
    </w:p>
    <w:p w:rsidR="006814DC" w:rsidRDefault="006814DC" w:rsidP="0062741D">
      <w:pPr>
        <w:ind w:left="420" w:firstLine="420"/>
        <w:rPr>
          <w:rStyle w:val="a8"/>
        </w:rPr>
      </w:pPr>
      <w:r>
        <w:rPr>
          <w:noProof/>
        </w:rPr>
        <w:drawing>
          <wp:inline distT="0" distB="0" distL="0" distR="0" wp14:anchorId="0579E0DC" wp14:editId="3390AFAF">
            <wp:extent cx="3895725" cy="22669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95725" cy="2266950"/>
                    </a:xfrm>
                    <a:prstGeom prst="rect">
                      <a:avLst/>
                    </a:prstGeom>
                  </pic:spPr>
                </pic:pic>
              </a:graphicData>
            </a:graphic>
          </wp:inline>
        </w:drawing>
      </w:r>
    </w:p>
    <w:p w:rsidR="003E349B" w:rsidRDefault="003E349B" w:rsidP="0062741D">
      <w:pPr>
        <w:ind w:left="420" w:firstLine="420"/>
        <w:rPr>
          <w:rStyle w:val="a8"/>
        </w:rPr>
      </w:pPr>
    </w:p>
    <w:p w:rsidR="006814DC" w:rsidRDefault="00B7433A" w:rsidP="00582977">
      <w:pPr>
        <w:pStyle w:val="a5"/>
        <w:numPr>
          <w:ilvl w:val="0"/>
          <w:numId w:val="2"/>
        </w:numPr>
        <w:ind w:firstLineChars="0"/>
        <w:rPr>
          <w:rStyle w:val="a8"/>
        </w:rPr>
      </w:pPr>
      <w:r>
        <w:rPr>
          <w:rStyle w:val="a8"/>
          <w:rFonts w:hint="eastAsia"/>
        </w:rPr>
        <w:t>设置</w:t>
      </w:r>
      <w:r w:rsidR="00490347">
        <w:rPr>
          <w:rStyle w:val="a8"/>
          <w:rFonts w:hint="eastAsia"/>
        </w:rPr>
        <w:t>IMGUI界面</w:t>
      </w:r>
    </w:p>
    <w:p w:rsidR="00E61134" w:rsidRPr="00120417" w:rsidRDefault="00120417" w:rsidP="00E61134">
      <w:pPr>
        <w:pStyle w:val="a5"/>
        <w:ind w:left="1260" w:firstLineChars="0" w:firstLine="0"/>
        <w:rPr>
          <w:rStyle w:val="a8"/>
          <w:b w:val="0"/>
        </w:rPr>
      </w:pPr>
      <w:r>
        <w:rPr>
          <w:rStyle w:val="a8"/>
          <w:rFonts w:hint="eastAsia"/>
          <w:b w:val="0"/>
        </w:rPr>
        <w:t>设置UI的标题和功能。</w:t>
      </w:r>
    </w:p>
    <w:p w:rsidR="00FA1A79" w:rsidRDefault="00FA1A79" w:rsidP="00ED0022">
      <w:pPr>
        <w:ind w:left="420" w:firstLine="420"/>
        <w:rPr>
          <w:rStyle w:val="a8"/>
        </w:rPr>
      </w:pPr>
      <w:r>
        <w:rPr>
          <w:noProof/>
        </w:rPr>
        <w:drawing>
          <wp:inline distT="0" distB="0" distL="0" distR="0" wp14:anchorId="627A08FA" wp14:editId="2B7EA758">
            <wp:extent cx="5274310" cy="238633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386330"/>
                    </a:xfrm>
                    <a:prstGeom prst="rect">
                      <a:avLst/>
                    </a:prstGeom>
                  </pic:spPr>
                </pic:pic>
              </a:graphicData>
            </a:graphic>
          </wp:inline>
        </w:drawing>
      </w:r>
    </w:p>
    <w:p w:rsidR="00604316" w:rsidRDefault="00604316" w:rsidP="00ED0022">
      <w:pPr>
        <w:ind w:left="420" w:firstLine="420"/>
        <w:rPr>
          <w:rStyle w:val="a8"/>
        </w:rPr>
      </w:pPr>
    </w:p>
    <w:p w:rsidR="00FA1A79" w:rsidRDefault="00CB456F" w:rsidP="00582977">
      <w:pPr>
        <w:pStyle w:val="a5"/>
        <w:numPr>
          <w:ilvl w:val="0"/>
          <w:numId w:val="2"/>
        </w:numPr>
        <w:ind w:firstLineChars="0"/>
        <w:rPr>
          <w:rStyle w:val="a8"/>
        </w:rPr>
      </w:pPr>
      <w:r>
        <w:rPr>
          <w:rStyle w:val="a8"/>
          <w:rFonts w:hint="eastAsia"/>
        </w:rPr>
        <w:lastRenderedPageBreak/>
        <w:t>通过IMGUI修改三角形颜色</w:t>
      </w:r>
    </w:p>
    <w:p w:rsidR="00F25CA3" w:rsidRPr="00F25CA3" w:rsidRDefault="00F25CA3" w:rsidP="00F25CA3">
      <w:pPr>
        <w:pStyle w:val="a5"/>
        <w:ind w:left="1260" w:firstLineChars="0" w:firstLine="0"/>
        <w:rPr>
          <w:rStyle w:val="a8"/>
          <w:b w:val="0"/>
        </w:rPr>
      </w:pPr>
      <w:r>
        <w:rPr>
          <w:rStyle w:val="a8"/>
          <w:rFonts w:hint="eastAsia"/>
          <w:b w:val="0"/>
        </w:rPr>
        <w:t>根据用户的选择来</w:t>
      </w:r>
      <w:r w:rsidR="00FB20F5">
        <w:rPr>
          <w:rStyle w:val="a8"/>
          <w:rFonts w:hint="eastAsia"/>
          <w:b w:val="0"/>
        </w:rPr>
        <w:t>修改顶点数组中的值</w:t>
      </w:r>
      <w:r>
        <w:rPr>
          <w:rStyle w:val="a8"/>
          <w:rFonts w:hint="eastAsia"/>
          <w:b w:val="0"/>
        </w:rPr>
        <w:t>改变顶点或者整个三角形的颜色</w:t>
      </w:r>
      <w:r w:rsidR="00FB20F5">
        <w:rPr>
          <w:rStyle w:val="a8"/>
          <w:rFonts w:hint="eastAsia"/>
          <w:b w:val="0"/>
        </w:rPr>
        <w:t>，</w:t>
      </w:r>
    </w:p>
    <w:p w:rsidR="002745D7" w:rsidRDefault="00484983" w:rsidP="002111B2">
      <w:pPr>
        <w:ind w:left="420" w:firstLine="420"/>
        <w:rPr>
          <w:rStyle w:val="a8"/>
        </w:rPr>
      </w:pPr>
      <w:r>
        <w:rPr>
          <w:noProof/>
        </w:rPr>
        <w:drawing>
          <wp:inline distT="0" distB="0" distL="0" distR="0" wp14:anchorId="4B7D60D5" wp14:editId="34107AF0">
            <wp:extent cx="3667125" cy="301942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67125" cy="3019425"/>
                    </a:xfrm>
                    <a:prstGeom prst="rect">
                      <a:avLst/>
                    </a:prstGeom>
                  </pic:spPr>
                </pic:pic>
              </a:graphicData>
            </a:graphic>
          </wp:inline>
        </w:drawing>
      </w:r>
    </w:p>
    <w:p w:rsidR="00966CFA" w:rsidRDefault="00966CFA" w:rsidP="00D9332B">
      <w:pPr>
        <w:pStyle w:val="1"/>
        <w:rPr>
          <w:rStyle w:val="a8"/>
        </w:rPr>
      </w:pPr>
      <w:r w:rsidRPr="00D9332B">
        <w:rPr>
          <w:rStyle w:val="a8"/>
          <w:rFonts w:hint="eastAsia"/>
          <w:b/>
        </w:rPr>
        <w:t>Bonus</w:t>
      </w:r>
      <w:r w:rsidR="00D9332B">
        <w:rPr>
          <w:rStyle w:val="a8"/>
          <w:rFonts w:hint="eastAsia"/>
        </w:rPr>
        <w:t>：</w:t>
      </w:r>
    </w:p>
    <w:p w:rsidR="00341068" w:rsidRPr="00341068" w:rsidRDefault="00341068" w:rsidP="00341068">
      <w:pPr>
        <w:rPr>
          <w:rFonts w:hint="eastAsia"/>
        </w:rPr>
      </w:pPr>
      <w:r>
        <w:rPr>
          <w:rFonts w:hint="eastAsia"/>
        </w:rPr>
        <w:t>以下两题代码在</w:t>
      </w:r>
      <w:r w:rsidR="009F1406">
        <w:rPr>
          <w:rFonts w:hint="eastAsia"/>
        </w:rPr>
        <w:t>bonus</w:t>
      </w:r>
      <w:r w:rsidR="009F1406">
        <w:t>.cpp</w:t>
      </w:r>
      <w:r>
        <w:rPr>
          <w:rFonts w:hint="eastAsia"/>
        </w:rPr>
        <w:t>中。</w:t>
      </w:r>
    </w:p>
    <w:p w:rsidR="00D9332B" w:rsidRDefault="00D9332B" w:rsidP="00D9332B">
      <w:pPr>
        <w:pStyle w:val="2"/>
        <w:numPr>
          <w:ilvl w:val="0"/>
          <w:numId w:val="3"/>
        </w:numPr>
      </w:pPr>
      <w:r>
        <w:t>绘制其他的图元，除了三角形，还有点、线等。</w:t>
      </w:r>
    </w:p>
    <w:p w:rsidR="00D9332B" w:rsidRDefault="00D9332B" w:rsidP="002405DD">
      <w:pPr>
        <w:ind w:firstLine="396"/>
      </w:pPr>
      <w:r>
        <w:rPr>
          <w:rFonts w:hint="eastAsia"/>
        </w:rPr>
        <w:t>绘制点和线的结果如下</w:t>
      </w:r>
      <w:r w:rsidR="000C2FAF">
        <w:rPr>
          <w:rFonts w:hint="eastAsia"/>
        </w:rPr>
        <w:t>图一</w:t>
      </w:r>
      <w:r w:rsidR="00E46104">
        <w:rPr>
          <w:rFonts w:hint="eastAsia"/>
        </w:rPr>
        <w:t>，可以看出三角形左侧有五个点，右侧有一条线</w:t>
      </w:r>
      <w:r w:rsidR="003219AD">
        <w:rPr>
          <w:rFonts w:hint="eastAsia"/>
        </w:rPr>
        <w:t>。实现方法同三角形类似，在数组中加入各个点，并使用</w:t>
      </w:r>
      <w:proofErr w:type="spellStart"/>
      <w:r w:rsidR="003219AD">
        <w:rPr>
          <w:rFonts w:hint="eastAsia"/>
        </w:rPr>
        <w:t>glDrawArrays</w:t>
      </w:r>
      <w:proofErr w:type="spellEnd"/>
      <w:r w:rsidR="003219AD">
        <w:rPr>
          <w:rFonts w:hint="eastAsia"/>
        </w:rPr>
        <w:t>绘制。</w:t>
      </w:r>
      <w:r w:rsidR="000C2FAF">
        <w:rPr>
          <w:rFonts w:hint="eastAsia"/>
        </w:rPr>
        <w:t>如下图二</w:t>
      </w:r>
      <w:r w:rsidR="00F175D8">
        <w:rPr>
          <w:rFonts w:hint="eastAsia"/>
        </w:rPr>
        <w:t>、</w:t>
      </w:r>
      <w:r w:rsidR="000C2FAF">
        <w:rPr>
          <w:rFonts w:hint="eastAsia"/>
        </w:rPr>
        <w:t>三。</w:t>
      </w:r>
    </w:p>
    <w:p w:rsidR="00BC7CFC" w:rsidRDefault="00BC7CFC" w:rsidP="00D9332B">
      <w:pPr>
        <w:pStyle w:val="a5"/>
        <w:ind w:left="396" w:firstLineChars="0" w:firstLine="0"/>
      </w:pPr>
      <w:r>
        <w:rPr>
          <w:noProof/>
        </w:rPr>
        <w:drawing>
          <wp:inline distT="0" distB="0" distL="0" distR="0" wp14:anchorId="339FE089" wp14:editId="0E203232">
            <wp:extent cx="3426288" cy="2761326"/>
            <wp:effectExtent l="0" t="0" r="317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38211" cy="2770935"/>
                    </a:xfrm>
                    <a:prstGeom prst="rect">
                      <a:avLst/>
                    </a:prstGeom>
                  </pic:spPr>
                </pic:pic>
              </a:graphicData>
            </a:graphic>
          </wp:inline>
        </w:drawing>
      </w:r>
    </w:p>
    <w:p w:rsidR="004D063D" w:rsidRDefault="004D063D" w:rsidP="00D9332B">
      <w:pPr>
        <w:pStyle w:val="a5"/>
        <w:ind w:left="396" w:firstLineChars="0" w:firstLine="0"/>
      </w:pPr>
      <w:r>
        <w:rPr>
          <w:noProof/>
        </w:rPr>
        <w:lastRenderedPageBreak/>
        <w:drawing>
          <wp:inline distT="0" distB="0" distL="0" distR="0" wp14:anchorId="306DF98D" wp14:editId="2843AD4D">
            <wp:extent cx="2790825" cy="10096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90825" cy="1009650"/>
                    </a:xfrm>
                    <a:prstGeom prst="rect">
                      <a:avLst/>
                    </a:prstGeom>
                  </pic:spPr>
                </pic:pic>
              </a:graphicData>
            </a:graphic>
          </wp:inline>
        </w:drawing>
      </w:r>
    </w:p>
    <w:p w:rsidR="005B35AF" w:rsidRPr="00D9332B" w:rsidRDefault="005B35AF" w:rsidP="00D9332B">
      <w:pPr>
        <w:pStyle w:val="a5"/>
        <w:ind w:left="396" w:firstLineChars="0" w:firstLine="0"/>
        <w:rPr>
          <w:rFonts w:hint="eastAsia"/>
        </w:rPr>
      </w:pPr>
      <w:r>
        <w:rPr>
          <w:noProof/>
        </w:rPr>
        <w:drawing>
          <wp:inline distT="0" distB="0" distL="0" distR="0" wp14:anchorId="58B993B4" wp14:editId="3D79144F">
            <wp:extent cx="4572000" cy="36195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72000" cy="3619500"/>
                    </a:xfrm>
                    <a:prstGeom prst="rect">
                      <a:avLst/>
                    </a:prstGeom>
                  </pic:spPr>
                </pic:pic>
              </a:graphicData>
            </a:graphic>
          </wp:inline>
        </w:drawing>
      </w:r>
    </w:p>
    <w:p w:rsidR="00D9332B" w:rsidRDefault="00D9332B" w:rsidP="00614C07">
      <w:pPr>
        <w:pStyle w:val="2"/>
        <w:numPr>
          <w:ilvl w:val="0"/>
          <w:numId w:val="3"/>
        </w:numPr>
      </w:pPr>
      <w:r>
        <w:t>使用EBO(Element Buffer Object)绘制多个三角形。</w:t>
      </w:r>
    </w:p>
    <w:p w:rsidR="004C6234" w:rsidRDefault="009768B9" w:rsidP="00614C07">
      <w:pPr>
        <w:pStyle w:val="a5"/>
        <w:ind w:left="396" w:firstLineChars="0" w:firstLine="0"/>
      </w:pPr>
      <w:r>
        <w:rPr>
          <w:rFonts w:hint="eastAsia"/>
        </w:rPr>
        <w:t>使用EBO绘制两个</w:t>
      </w:r>
      <w:r w:rsidR="004C6234">
        <w:rPr>
          <w:rFonts w:hint="eastAsia"/>
        </w:rPr>
        <w:t>三角形：</w:t>
      </w:r>
    </w:p>
    <w:p w:rsidR="00614C07" w:rsidRDefault="009768B9" w:rsidP="004C6234">
      <w:pPr>
        <w:pStyle w:val="a5"/>
        <w:numPr>
          <w:ilvl w:val="1"/>
          <w:numId w:val="3"/>
        </w:numPr>
        <w:ind w:firstLineChars="0"/>
      </w:pPr>
      <w:r>
        <w:rPr>
          <w:rFonts w:hint="eastAsia"/>
        </w:rPr>
        <w:t>在顶点中加入两个点</w:t>
      </w:r>
      <w:r w:rsidR="00A85E0F">
        <w:rPr>
          <w:rFonts w:hint="eastAsia"/>
        </w:rPr>
        <w:t>。</w:t>
      </w:r>
    </w:p>
    <w:p w:rsidR="00672D08" w:rsidRDefault="00672D08" w:rsidP="00672D08">
      <w:pPr>
        <w:pStyle w:val="a5"/>
        <w:ind w:left="840" w:firstLineChars="0" w:firstLine="0"/>
        <w:rPr>
          <w:rFonts w:hint="eastAsia"/>
        </w:rPr>
      </w:pPr>
      <w:r>
        <w:rPr>
          <w:noProof/>
        </w:rPr>
        <w:drawing>
          <wp:inline distT="0" distB="0" distL="0" distR="0" wp14:anchorId="5D4F0614" wp14:editId="1AAF32FB">
            <wp:extent cx="3228975" cy="149542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28975" cy="1495425"/>
                    </a:xfrm>
                    <a:prstGeom prst="rect">
                      <a:avLst/>
                    </a:prstGeom>
                  </pic:spPr>
                </pic:pic>
              </a:graphicData>
            </a:graphic>
          </wp:inline>
        </w:drawing>
      </w:r>
    </w:p>
    <w:p w:rsidR="00672D08" w:rsidRDefault="00421257" w:rsidP="00672D08">
      <w:pPr>
        <w:pStyle w:val="a5"/>
        <w:numPr>
          <w:ilvl w:val="1"/>
          <w:numId w:val="3"/>
        </w:numPr>
        <w:ind w:firstLineChars="0"/>
      </w:pPr>
      <w:r>
        <w:rPr>
          <w:rFonts w:hint="eastAsia"/>
        </w:rPr>
        <w:t>定义三角形由哪几个顶点组成并储存</w:t>
      </w:r>
    </w:p>
    <w:p w:rsidR="00421257" w:rsidRDefault="00421257" w:rsidP="00421257">
      <w:pPr>
        <w:pStyle w:val="a5"/>
        <w:ind w:left="840" w:firstLineChars="0" w:firstLine="0"/>
        <w:rPr>
          <w:rFonts w:hint="eastAsia"/>
        </w:rPr>
      </w:pPr>
      <w:r>
        <w:rPr>
          <w:noProof/>
        </w:rPr>
        <w:drawing>
          <wp:inline distT="0" distB="0" distL="0" distR="0" wp14:anchorId="425AFE62" wp14:editId="6D6BD86C">
            <wp:extent cx="3895725" cy="80010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95725" cy="800100"/>
                    </a:xfrm>
                    <a:prstGeom prst="rect">
                      <a:avLst/>
                    </a:prstGeom>
                  </pic:spPr>
                </pic:pic>
              </a:graphicData>
            </a:graphic>
          </wp:inline>
        </w:drawing>
      </w:r>
    </w:p>
    <w:p w:rsidR="00421257" w:rsidRDefault="005979B8" w:rsidP="005979B8">
      <w:pPr>
        <w:pStyle w:val="a5"/>
        <w:numPr>
          <w:ilvl w:val="1"/>
          <w:numId w:val="3"/>
        </w:numPr>
        <w:ind w:firstLineChars="0"/>
      </w:pPr>
      <w:r w:rsidRPr="005979B8">
        <w:rPr>
          <w:rFonts w:hint="eastAsia"/>
        </w:rPr>
        <w:lastRenderedPageBreak/>
        <w:t>与</w:t>
      </w:r>
      <w:r w:rsidRPr="005979B8">
        <w:t>VBO类似，我们先绑定EBO然后用</w:t>
      </w:r>
      <w:proofErr w:type="spellStart"/>
      <w:r w:rsidRPr="005979B8">
        <w:t>glBufferData</w:t>
      </w:r>
      <w:proofErr w:type="spellEnd"/>
      <w:r w:rsidRPr="005979B8">
        <w:t>把索引复制到缓冲里。</w:t>
      </w:r>
    </w:p>
    <w:p w:rsidR="005979B8" w:rsidRDefault="005979B8" w:rsidP="005979B8">
      <w:pPr>
        <w:pStyle w:val="a5"/>
        <w:ind w:left="840" w:firstLineChars="0" w:firstLine="0"/>
        <w:rPr>
          <w:rFonts w:hint="eastAsia"/>
        </w:rPr>
      </w:pPr>
      <w:r>
        <w:rPr>
          <w:noProof/>
        </w:rPr>
        <w:drawing>
          <wp:inline distT="0" distB="0" distL="0" distR="0" wp14:anchorId="20042E1A" wp14:editId="3CC5C9EF">
            <wp:extent cx="5274310" cy="302895"/>
            <wp:effectExtent l="0" t="0" r="2540" b="19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02895"/>
                    </a:xfrm>
                    <a:prstGeom prst="rect">
                      <a:avLst/>
                    </a:prstGeom>
                  </pic:spPr>
                </pic:pic>
              </a:graphicData>
            </a:graphic>
          </wp:inline>
        </w:drawing>
      </w:r>
    </w:p>
    <w:p w:rsidR="005979B8" w:rsidRDefault="005979B8" w:rsidP="005979B8">
      <w:pPr>
        <w:pStyle w:val="a5"/>
        <w:numPr>
          <w:ilvl w:val="1"/>
          <w:numId w:val="3"/>
        </w:numPr>
        <w:ind w:firstLineChars="0"/>
      </w:pPr>
      <w:r w:rsidRPr="005979B8">
        <w:rPr>
          <w:rFonts w:hint="eastAsia"/>
        </w:rPr>
        <w:t>用</w:t>
      </w:r>
      <w:proofErr w:type="spellStart"/>
      <w:r w:rsidRPr="005979B8">
        <w:t>glDrawElements</w:t>
      </w:r>
      <w:proofErr w:type="spellEnd"/>
      <w:r w:rsidRPr="005979B8">
        <w:t>来替换</w:t>
      </w:r>
      <w:proofErr w:type="spellStart"/>
      <w:r w:rsidRPr="005979B8">
        <w:t>glDrawArrays</w:t>
      </w:r>
      <w:proofErr w:type="spellEnd"/>
      <w:r w:rsidRPr="005979B8">
        <w:t>函数</w:t>
      </w:r>
    </w:p>
    <w:p w:rsidR="005979B8" w:rsidRDefault="0096032F" w:rsidP="005979B8">
      <w:pPr>
        <w:pStyle w:val="a5"/>
        <w:ind w:left="420"/>
        <w:rPr>
          <w:rFonts w:hint="eastAsia"/>
        </w:rPr>
      </w:pPr>
      <w:r>
        <w:rPr>
          <w:noProof/>
        </w:rPr>
        <w:drawing>
          <wp:inline distT="0" distB="0" distL="0" distR="0" wp14:anchorId="3392CAC9" wp14:editId="6995AE4A">
            <wp:extent cx="4229100" cy="13335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29100" cy="1333500"/>
                    </a:xfrm>
                    <a:prstGeom prst="rect">
                      <a:avLst/>
                    </a:prstGeom>
                  </pic:spPr>
                </pic:pic>
              </a:graphicData>
            </a:graphic>
          </wp:inline>
        </w:drawing>
      </w:r>
      <w:bookmarkStart w:id="0" w:name="_GoBack"/>
      <w:bookmarkEnd w:id="0"/>
    </w:p>
    <w:p w:rsidR="005979B8" w:rsidRDefault="005979B8" w:rsidP="005979B8">
      <w:pPr>
        <w:pStyle w:val="a5"/>
        <w:ind w:left="840" w:firstLineChars="0" w:firstLine="0"/>
        <w:rPr>
          <w:rFonts w:hint="eastAsia"/>
        </w:rPr>
      </w:pPr>
    </w:p>
    <w:p w:rsidR="00614C07" w:rsidRPr="00614C07" w:rsidRDefault="00497CA8" w:rsidP="00614C07">
      <w:pPr>
        <w:pStyle w:val="a5"/>
        <w:ind w:left="396" w:firstLineChars="0" w:firstLine="0"/>
        <w:rPr>
          <w:rFonts w:hint="eastAsia"/>
        </w:rPr>
      </w:pPr>
      <w:r>
        <w:rPr>
          <w:noProof/>
        </w:rPr>
        <w:drawing>
          <wp:inline distT="0" distB="0" distL="0" distR="0" wp14:anchorId="2AE4AEBF" wp14:editId="3457990B">
            <wp:extent cx="5274310" cy="425640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4256405"/>
                    </a:xfrm>
                    <a:prstGeom prst="rect">
                      <a:avLst/>
                    </a:prstGeom>
                  </pic:spPr>
                </pic:pic>
              </a:graphicData>
            </a:graphic>
          </wp:inline>
        </w:drawing>
      </w:r>
    </w:p>
    <w:sectPr w:rsidR="00614C07" w:rsidRPr="00614C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3432D"/>
    <w:multiLevelType w:val="hybridMultilevel"/>
    <w:tmpl w:val="D092F008"/>
    <w:lvl w:ilvl="0" w:tplc="47CE009C">
      <w:start w:val="1"/>
      <w:numFmt w:val="decimal"/>
      <w:lvlText w:val="%1."/>
      <w:lvlJc w:val="left"/>
      <w:pPr>
        <w:ind w:left="384" w:hanging="3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B83BB7"/>
    <w:multiLevelType w:val="hybridMultilevel"/>
    <w:tmpl w:val="5110356E"/>
    <w:lvl w:ilvl="0" w:tplc="9DE271AE">
      <w:start w:val="1"/>
      <w:numFmt w:val="decimal"/>
      <w:lvlText w:val="%1."/>
      <w:lvlJc w:val="left"/>
      <w:pPr>
        <w:ind w:left="396" w:hanging="396"/>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C0433C"/>
    <w:multiLevelType w:val="hybridMultilevel"/>
    <w:tmpl w:val="DFF2F25A"/>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BFD"/>
    <w:rsid w:val="000110D2"/>
    <w:rsid w:val="00021666"/>
    <w:rsid w:val="00094016"/>
    <w:rsid w:val="000B0AA2"/>
    <w:rsid w:val="000C2FAF"/>
    <w:rsid w:val="001070D4"/>
    <w:rsid w:val="00120417"/>
    <w:rsid w:val="00176678"/>
    <w:rsid w:val="001A3C8E"/>
    <w:rsid w:val="001A56D5"/>
    <w:rsid w:val="001A5A7A"/>
    <w:rsid w:val="001B0DAE"/>
    <w:rsid w:val="001D2A5B"/>
    <w:rsid w:val="001E5207"/>
    <w:rsid w:val="0020116E"/>
    <w:rsid w:val="002111B2"/>
    <w:rsid w:val="002405DD"/>
    <w:rsid w:val="002745D7"/>
    <w:rsid w:val="002850CF"/>
    <w:rsid w:val="00306DC8"/>
    <w:rsid w:val="00307CAB"/>
    <w:rsid w:val="003219AD"/>
    <w:rsid w:val="0032532C"/>
    <w:rsid w:val="00341068"/>
    <w:rsid w:val="00350158"/>
    <w:rsid w:val="00377066"/>
    <w:rsid w:val="003B2B85"/>
    <w:rsid w:val="003D1971"/>
    <w:rsid w:val="003D566C"/>
    <w:rsid w:val="003E349B"/>
    <w:rsid w:val="00404DB5"/>
    <w:rsid w:val="004076C4"/>
    <w:rsid w:val="00421257"/>
    <w:rsid w:val="0046226F"/>
    <w:rsid w:val="004803C2"/>
    <w:rsid w:val="00484983"/>
    <w:rsid w:val="00490347"/>
    <w:rsid w:val="00497CA8"/>
    <w:rsid w:val="004C6234"/>
    <w:rsid w:val="004C7A3B"/>
    <w:rsid w:val="004D063D"/>
    <w:rsid w:val="004F188E"/>
    <w:rsid w:val="004F2C82"/>
    <w:rsid w:val="0050194F"/>
    <w:rsid w:val="005309B6"/>
    <w:rsid w:val="00536BA8"/>
    <w:rsid w:val="00556B13"/>
    <w:rsid w:val="00581C16"/>
    <w:rsid w:val="00582977"/>
    <w:rsid w:val="00585D24"/>
    <w:rsid w:val="005979B8"/>
    <w:rsid w:val="005B35AF"/>
    <w:rsid w:val="00600071"/>
    <w:rsid w:val="00600880"/>
    <w:rsid w:val="00604316"/>
    <w:rsid w:val="00614C07"/>
    <w:rsid w:val="00617FBA"/>
    <w:rsid w:val="0062741D"/>
    <w:rsid w:val="0063288B"/>
    <w:rsid w:val="00672D08"/>
    <w:rsid w:val="0068132B"/>
    <w:rsid w:val="006814DC"/>
    <w:rsid w:val="006D0074"/>
    <w:rsid w:val="006D2CF9"/>
    <w:rsid w:val="006D7EF4"/>
    <w:rsid w:val="00717C8C"/>
    <w:rsid w:val="007A48E0"/>
    <w:rsid w:val="007C4C90"/>
    <w:rsid w:val="007D5716"/>
    <w:rsid w:val="00814479"/>
    <w:rsid w:val="00822298"/>
    <w:rsid w:val="00824125"/>
    <w:rsid w:val="0089367B"/>
    <w:rsid w:val="008B3179"/>
    <w:rsid w:val="008B7257"/>
    <w:rsid w:val="00903032"/>
    <w:rsid w:val="009047E1"/>
    <w:rsid w:val="0096032F"/>
    <w:rsid w:val="00965F96"/>
    <w:rsid w:val="00966CFA"/>
    <w:rsid w:val="009768B9"/>
    <w:rsid w:val="009E62A9"/>
    <w:rsid w:val="009F1406"/>
    <w:rsid w:val="009F78B4"/>
    <w:rsid w:val="00A01695"/>
    <w:rsid w:val="00A14E7B"/>
    <w:rsid w:val="00A30C49"/>
    <w:rsid w:val="00A3150B"/>
    <w:rsid w:val="00A33207"/>
    <w:rsid w:val="00A85E0F"/>
    <w:rsid w:val="00A86235"/>
    <w:rsid w:val="00A91220"/>
    <w:rsid w:val="00AE5048"/>
    <w:rsid w:val="00AF21B6"/>
    <w:rsid w:val="00AF4D42"/>
    <w:rsid w:val="00AF7069"/>
    <w:rsid w:val="00B34DDB"/>
    <w:rsid w:val="00B557D6"/>
    <w:rsid w:val="00B7433A"/>
    <w:rsid w:val="00B815F7"/>
    <w:rsid w:val="00B858F5"/>
    <w:rsid w:val="00BC7CFC"/>
    <w:rsid w:val="00C061E1"/>
    <w:rsid w:val="00C15336"/>
    <w:rsid w:val="00C751ED"/>
    <w:rsid w:val="00C90561"/>
    <w:rsid w:val="00CB456F"/>
    <w:rsid w:val="00CB781C"/>
    <w:rsid w:val="00CF7338"/>
    <w:rsid w:val="00D36831"/>
    <w:rsid w:val="00D9332B"/>
    <w:rsid w:val="00DD1BFD"/>
    <w:rsid w:val="00DD647F"/>
    <w:rsid w:val="00DF612A"/>
    <w:rsid w:val="00E03EB5"/>
    <w:rsid w:val="00E05582"/>
    <w:rsid w:val="00E069AD"/>
    <w:rsid w:val="00E4213B"/>
    <w:rsid w:val="00E46104"/>
    <w:rsid w:val="00E60A6D"/>
    <w:rsid w:val="00E61134"/>
    <w:rsid w:val="00E62937"/>
    <w:rsid w:val="00E97427"/>
    <w:rsid w:val="00EC518C"/>
    <w:rsid w:val="00ED0022"/>
    <w:rsid w:val="00F175D8"/>
    <w:rsid w:val="00F25A5B"/>
    <w:rsid w:val="00F25CA3"/>
    <w:rsid w:val="00F822AB"/>
    <w:rsid w:val="00FA1A79"/>
    <w:rsid w:val="00FB20F5"/>
    <w:rsid w:val="00FE2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E472E"/>
  <w15:chartTrackingRefBased/>
  <w15:docId w15:val="{84760F72-61D0-4CD1-B683-455A553E6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B0AA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B0A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F733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B0AA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B0AA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B0AA2"/>
    <w:rPr>
      <w:b/>
      <w:bCs/>
      <w:kern w:val="44"/>
      <w:sz w:val="44"/>
      <w:szCs w:val="44"/>
    </w:rPr>
  </w:style>
  <w:style w:type="character" w:customStyle="1" w:styleId="20">
    <w:name w:val="标题 2 字符"/>
    <w:basedOn w:val="a0"/>
    <w:link w:val="2"/>
    <w:uiPriority w:val="9"/>
    <w:rsid w:val="000B0AA2"/>
    <w:rPr>
      <w:rFonts w:asciiTheme="majorHAnsi" w:eastAsiaTheme="majorEastAsia" w:hAnsiTheme="majorHAnsi" w:cstheme="majorBidi"/>
      <w:b/>
      <w:bCs/>
      <w:sz w:val="32"/>
      <w:szCs w:val="32"/>
    </w:rPr>
  </w:style>
  <w:style w:type="paragraph" w:styleId="a5">
    <w:name w:val="List Paragraph"/>
    <w:basedOn w:val="a"/>
    <w:uiPriority w:val="34"/>
    <w:qFormat/>
    <w:rsid w:val="001A5A7A"/>
    <w:pPr>
      <w:ind w:firstLineChars="200" w:firstLine="420"/>
    </w:pPr>
  </w:style>
  <w:style w:type="paragraph" w:styleId="a6">
    <w:name w:val="Subtitle"/>
    <w:basedOn w:val="a"/>
    <w:next w:val="a"/>
    <w:link w:val="a7"/>
    <w:uiPriority w:val="11"/>
    <w:qFormat/>
    <w:rsid w:val="00CF7338"/>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CF7338"/>
    <w:rPr>
      <w:b/>
      <w:bCs/>
      <w:kern w:val="28"/>
      <w:sz w:val="32"/>
      <w:szCs w:val="32"/>
    </w:rPr>
  </w:style>
  <w:style w:type="character" w:customStyle="1" w:styleId="30">
    <w:name w:val="标题 3 字符"/>
    <w:basedOn w:val="a0"/>
    <w:link w:val="3"/>
    <w:uiPriority w:val="9"/>
    <w:rsid w:val="00CF7338"/>
    <w:rPr>
      <w:b/>
      <w:bCs/>
      <w:sz w:val="32"/>
      <w:szCs w:val="32"/>
    </w:rPr>
  </w:style>
  <w:style w:type="character" w:styleId="a8">
    <w:name w:val="Strong"/>
    <w:basedOn w:val="a0"/>
    <w:uiPriority w:val="22"/>
    <w:qFormat/>
    <w:rsid w:val="00CF7338"/>
    <w:rPr>
      <w:b/>
      <w:bCs/>
    </w:rPr>
  </w:style>
  <w:style w:type="character" w:styleId="HTML">
    <w:name w:val="HTML Variable"/>
    <w:basedOn w:val="a0"/>
    <w:uiPriority w:val="99"/>
    <w:semiHidden/>
    <w:unhideWhenUsed/>
    <w:rsid w:val="00E03EB5"/>
    <w:rPr>
      <w:i/>
      <w:iCs/>
    </w:rPr>
  </w:style>
  <w:style w:type="paragraph" w:styleId="a9">
    <w:name w:val="No Spacing"/>
    <w:uiPriority w:val="1"/>
    <w:qFormat/>
    <w:rsid w:val="00D36831"/>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10</Pages>
  <Words>334</Words>
  <Characters>1905</Characters>
  <Application>Microsoft Office Word</Application>
  <DocSecurity>0</DocSecurity>
  <Lines>15</Lines>
  <Paragraphs>4</Paragraphs>
  <ScaleCrop>false</ScaleCrop>
  <Company>Microsoft</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睿泽</dc:creator>
  <cp:keywords/>
  <dc:description/>
  <cp:lastModifiedBy>王 睿泽</cp:lastModifiedBy>
  <cp:revision>130</cp:revision>
  <dcterms:created xsi:type="dcterms:W3CDTF">2019-03-10T08:37:00Z</dcterms:created>
  <dcterms:modified xsi:type="dcterms:W3CDTF">2019-03-12T11:28:00Z</dcterms:modified>
</cp:coreProperties>
</file>