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0209E" w14:textId="1F4DCE5D" w:rsidR="00FE3845" w:rsidRPr="00FE3845" w:rsidRDefault="00FE3845" w:rsidP="00FE3845">
      <w:pPr>
        <w:jc w:val="center"/>
        <w:rPr>
          <w:b/>
          <w:bCs/>
        </w:rPr>
      </w:pPr>
      <w:r w:rsidRPr="00874B02">
        <w:rPr>
          <w:b/>
          <w:bCs/>
        </w:rPr>
        <w:t xml:space="preserve">ЛАБОРАТОРНАЯ РАБОТА № </w:t>
      </w:r>
      <w:r w:rsidRPr="00FE3845">
        <w:rPr>
          <w:b/>
          <w:bCs/>
        </w:rPr>
        <w:t>3</w:t>
      </w:r>
    </w:p>
    <w:p w14:paraId="346029B6" w14:textId="7FC6AD3A" w:rsidR="00FE3845" w:rsidRPr="00FE3845" w:rsidRDefault="00FE3845" w:rsidP="00FE3845">
      <w:pPr>
        <w:jc w:val="center"/>
        <w:rPr>
          <w:b/>
          <w:bCs/>
        </w:rPr>
      </w:pPr>
      <w:r>
        <w:rPr>
          <w:b/>
          <w:bCs/>
        </w:rPr>
        <w:t xml:space="preserve">Основы контейнеризации: запуск, сборка образов и </w:t>
      </w:r>
      <w:proofErr w:type="spellStart"/>
      <w:r>
        <w:rPr>
          <w:b/>
          <w:bCs/>
        </w:rPr>
        <w:t>многоконтейнерные</w:t>
      </w:r>
      <w:proofErr w:type="spellEnd"/>
      <w:r>
        <w:rPr>
          <w:b/>
          <w:bCs/>
        </w:rPr>
        <w:t xml:space="preserve"> приложения в </w:t>
      </w:r>
      <w:r>
        <w:rPr>
          <w:b/>
          <w:bCs/>
          <w:lang w:val="en-US"/>
        </w:rPr>
        <w:t>Docker</w:t>
      </w:r>
    </w:p>
    <w:p w14:paraId="682CFC90" w14:textId="4F1A701A" w:rsidR="00FE3845" w:rsidRDefault="00FE3845" w:rsidP="00FE3845">
      <w:r w:rsidRPr="00874B02">
        <w:rPr>
          <w:b/>
          <w:bCs/>
        </w:rPr>
        <w:t>Цель работы:</w:t>
      </w:r>
      <w:r w:rsidRPr="00874B02">
        <w:t xml:space="preserve"> </w:t>
      </w:r>
      <w:r w:rsidRPr="00FE3845">
        <w:t xml:space="preserve">изучить базовые принципы работы с </w:t>
      </w:r>
      <w:proofErr w:type="spellStart"/>
      <w:r w:rsidRPr="00FE3845">
        <w:t>Docker</w:t>
      </w:r>
      <w:proofErr w:type="spellEnd"/>
      <w:r w:rsidRPr="00FE3845">
        <w:t xml:space="preserve">, освоить запуск и управление контейнерами, создание пользовательских образов с помощью </w:t>
      </w:r>
      <w:proofErr w:type="spellStart"/>
      <w:r w:rsidRPr="00FE3845">
        <w:t>Dockerfile</w:t>
      </w:r>
      <w:proofErr w:type="spellEnd"/>
      <w:r w:rsidRPr="00FE3845">
        <w:t xml:space="preserve">, развертывание связанных сервисов через </w:t>
      </w:r>
      <w:proofErr w:type="spellStart"/>
      <w:r w:rsidRPr="00FE3845">
        <w:t>Docker</w:t>
      </w:r>
      <w:proofErr w:type="spellEnd"/>
      <w:r w:rsidRPr="00FE3845">
        <w:t xml:space="preserve"> </w:t>
      </w:r>
      <w:proofErr w:type="spellStart"/>
      <w:r w:rsidRPr="00FE3845">
        <w:t>Compose</w:t>
      </w:r>
      <w:proofErr w:type="spellEnd"/>
      <w:r w:rsidRPr="00FE3845">
        <w:t xml:space="preserve">, а также закрепить навыки совместной разработки посредством оформления Pull </w:t>
      </w:r>
      <w:proofErr w:type="spellStart"/>
      <w:r w:rsidRPr="00FE3845">
        <w:t>Request</w:t>
      </w:r>
      <w:proofErr w:type="spellEnd"/>
      <w:r w:rsidRPr="00874B02">
        <w:t>.</w:t>
      </w:r>
    </w:p>
    <w:p w14:paraId="20E20B2A" w14:textId="77777777" w:rsidR="00FE3845" w:rsidRPr="00067D1D" w:rsidRDefault="00FE3845" w:rsidP="00FE3845">
      <w:pPr>
        <w:spacing w:after="120"/>
        <w:jc w:val="center"/>
        <w:rPr>
          <w:b/>
          <w:bCs/>
        </w:rPr>
      </w:pPr>
      <w:r w:rsidRPr="00067D1D">
        <w:rPr>
          <w:b/>
          <w:bCs/>
        </w:rPr>
        <w:t>Ход работы:</w:t>
      </w:r>
    </w:p>
    <w:p w14:paraId="1AD2FE7C" w14:textId="40754D1F" w:rsidR="00FE3845" w:rsidRDefault="00FE3845" w:rsidP="00FE3845">
      <w:pPr>
        <w:jc w:val="center"/>
      </w:pPr>
      <w:r w:rsidRPr="00FE3845">
        <w:drawing>
          <wp:inline distT="0" distB="0" distL="0" distR="0" wp14:anchorId="6F1C6D02" wp14:editId="52B5233E">
            <wp:extent cx="5940425" cy="22586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A5AD" w14:textId="0D0302A9" w:rsidR="00FE3845" w:rsidRDefault="00FE3845" w:rsidP="00FE3845">
      <w:pPr>
        <w:jc w:val="center"/>
        <w:rPr>
          <w:sz w:val="20"/>
          <w:szCs w:val="20"/>
          <w:lang w:val="en-US"/>
        </w:rPr>
      </w:pPr>
      <w:r>
        <w:rPr>
          <w:sz w:val="20"/>
          <w:szCs w:val="20"/>
        </w:rPr>
        <w:t>Рисунок 1 - В</w:t>
      </w:r>
      <w:r w:rsidRPr="00067D1D">
        <w:rPr>
          <w:sz w:val="20"/>
          <w:szCs w:val="20"/>
        </w:rPr>
        <w:t xml:space="preserve">ывод </w:t>
      </w:r>
      <w:r>
        <w:rPr>
          <w:sz w:val="20"/>
          <w:szCs w:val="20"/>
        </w:rPr>
        <w:t xml:space="preserve">команды </w:t>
      </w:r>
      <w:r>
        <w:rPr>
          <w:sz w:val="20"/>
          <w:szCs w:val="20"/>
          <w:lang w:val="en-US"/>
        </w:rPr>
        <w:t>docker</w:t>
      </w:r>
      <w:r w:rsidRPr="00FE3845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en-US"/>
        </w:rPr>
        <w:t>ps</w:t>
      </w:r>
      <w:proofErr w:type="spellEnd"/>
    </w:p>
    <w:p w14:paraId="4789D88C" w14:textId="77777777" w:rsidR="009F71F8" w:rsidRPr="00FE3845" w:rsidRDefault="009F71F8" w:rsidP="00FE3845">
      <w:pPr>
        <w:jc w:val="center"/>
        <w:rPr>
          <w:sz w:val="20"/>
          <w:szCs w:val="20"/>
        </w:rPr>
      </w:pPr>
    </w:p>
    <w:p w14:paraId="74D5B463" w14:textId="75691EDC" w:rsidR="00FE3845" w:rsidRDefault="004B54C2" w:rsidP="00FE3845">
      <w:pPr>
        <w:spacing w:before="120"/>
        <w:jc w:val="center"/>
        <w:rPr>
          <w:sz w:val="20"/>
          <w:szCs w:val="20"/>
        </w:rPr>
      </w:pPr>
      <w:r w:rsidRPr="004B54C2">
        <w:rPr>
          <w:sz w:val="20"/>
          <w:szCs w:val="20"/>
        </w:rPr>
        <w:drawing>
          <wp:inline distT="0" distB="0" distL="0" distR="0" wp14:anchorId="5CD1C76B" wp14:editId="53B05DD5">
            <wp:extent cx="5940425" cy="22352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324D" w14:textId="476BE0F8" w:rsidR="00FE3845" w:rsidRDefault="00FE3845" w:rsidP="00FE3845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Рисунок 2 - </w:t>
      </w:r>
      <w:r w:rsidR="004B54C2">
        <w:rPr>
          <w:sz w:val="20"/>
          <w:szCs w:val="20"/>
        </w:rPr>
        <w:t>С</w:t>
      </w:r>
      <w:r w:rsidR="004B54C2" w:rsidRPr="004B54C2">
        <w:rPr>
          <w:sz w:val="20"/>
          <w:szCs w:val="20"/>
        </w:rPr>
        <w:t>тартов</w:t>
      </w:r>
      <w:r w:rsidR="004B54C2">
        <w:rPr>
          <w:sz w:val="20"/>
          <w:szCs w:val="20"/>
        </w:rPr>
        <w:t>ая</w:t>
      </w:r>
      <w:r w:rsidR="004B54C2" w:rsidRPr="004B54C2">
        <w:rPr>
          <w:sz w:val="20"/>
          <w:szCs w:val="20"/>
        </w:rPr>
        <w:t xml:space="preserve"> страниц</w:t>
      </w:r>
      <w:r w:rsidR="004B54C2">
        <w:rPr>
          <w:sz w:val="20"/>
          <w:szCs w:val="20"/>
        </w:rPr>
        <w:t>а</w:t>
      </w:r>
      <w:r w:rsidR="004B54C2" w:rsidRPr="004B54C2">
        <w:rPr>
          <w:sz w:val="20"/>
          <w:szCs w:val="20"/>
        </w:rPr>
        <w:t xml:space="preserve"> </w:t>
      </w:r>
      <w:proofErr w:type="spellStart"/>
      <w:r w:rsidR="004B54C2" w:rsidRPr="004B54C2">
        <w:rPr>
          <w:sz w:val="20"/>
          <w:szCs w:val="20"/>
        </w:rPr>
        <w:t>Nginx</w:t>
      </w:r>
      <w:proofErr w:type="spellEnd"/>
    </w:p>
    <w:p w14:paraId="10A26728" w14:textId="415C33EF" w:rsidR="00F51D40" w:rsidRDefault="00F51D40" w:rsidP="00F51D40">
      <w:pPr>
        <w:jc w:val="left"/>
        <w:rPr>
          <w:sz w:val="20"/>
          <w:szCs w:val="20"/>
        </w:rPr>
      </w:pPr>
    </w:p>
    <w:p w14:paraId="273A5FFD" w14:textId="77777777" w:rsidR="00F51D40" w:rsidRPr="00F51D40" w:rsidRDefault="00F51D40" w:rsidP="00F51D40">
      <w:pPr>
        <w:spacing w:after="120"/>
        <w:rPr>
          <w:b/>
          <w:bCs/>
        </w:rPr>
      </w:pPr>
      <w:r w:rsidRPr="00F51D40">
        <w:rPr>
          <w:b/>
          <w:bCs/>
        </w:rPr>
        <w:t xml:space="preserve">Ссылка на репозиторий: </w:t>
      </w:r>
      <w:hyperlink r:id="rId9" w:tgtFrame="_blank" w:history="1">
        <w:r w:rsidRPr="00F51D40">
          <w:rPr>
            <w:rStyle w:val="a4"/>
            <w:b/>
            <w:bCs/>
            <w:lang w:val="en-US"/>
          </w:rPr>
          <w:t>https</w:t>
        </w:r>
        <w:r w:rsidRPr="00F51D40">
          <w:rPr>
            <w:rStyle w:val="a4"/>
            <w:b/>
            <w:bCs/>
          </w:rPr>
          <w:t>://</w:t>
        </w:r>
        <w:proofErr w:type="spellStart"/>
        <w:r w:rsidRPr="00F51D40">
          <w:rPr>
            <w:rStyle w:val="a4"/>
            <w:b/>
            <w:bCs/>
            <w:lang w:val="en-US"/>
          </w:rPr>
          <w:t>github</w:t>
        </w:r>
        <w:proofErr w:type="spellEnd"/>
        <w:r w:rsidRPr="00F51D40">
          <w:rPr>
            <w:rStyle w:val="a4"/>
            <w:b/>
            <w:bCs/>
          </w:rPr>
          <w:t>.</w:t>
        </w:r>
        <w:r w:rsidRPr="00F51D40">
          <w:rPr>
            <w:rStyle w:val="a4"/>
            <w:b/>
            <w:bCs/>
            <w:lang w:val="en-US"/>
          </w:rPr>
          <w:t>com</w:t>
        </w:r>
        <w:r w:rsidRPr="00F51D40">
          <w:rPr>
            <w:rStyle w:val="a4"/>
            <w:b/>
            <w:bCs/>
          </w:rPr>
          <w:t>/</w:t>
        </w:r>
        <w:proofErr w:type="spellStart"/>
        <w:r w:rsidRPr="00F51D40">
          <w:rPr>
            <w:rStyle w:val="a4"/>
            <w:b/>
            <w:bCs/>
            <w:lang w:val="en-US"/>
          </w:rPr>
          <w:t>dashunaminina</w:t>
        </w:r>
        <w:proofErr w:type="spellEnd"/>
        <w:r w:rsidRPr="00F51D40">
          <w:rPr>
            <w:rStyle w:val="a4"/>
            <w:b/>
            <w:bCs/>
          </w:rPr>
          <w:t>-</w:t>
        </w:r>
        <w:r w:rsidRPr="00F51D40">
          <w:rPr>
            <w:rStyle w:val="a4"/>
            <w:b/>
            <w:bCs/>
            <w:lang w:val="en-US"/>
          </w:rPr>
          <w:t>hub</w:t>
        </w:r>
        <w:r w:rsidRPr="00F51D40">
          <w:rPr>
            <w:rStyle w:val="a4"/>
            <w:b/>
            <w:bCs/>
          </w:rPr>
          <w:t>/</w:t>
        </w:r>
        <w:r w:rsidRPr="00F51D40">
          <w:rPr>
            <w:rStyle w:val="a4"/>
            <w:b/>
            <w:bCs/>
            <w:lang w:val="en-US"/>
          </w:rPr>
          <w:t>docker</w:t>
        </w:r>
        <w:r w:rsidRPr="00F51D40">
          <w:rPr>
            <w:rStyle w:val="a4"/>
            <w:b/>
            <w:bCs/>
          </w:rPr>
          <w:t>_</w:t>
        </w:r>
        <w:r w:rsidRPr="00F51D40">
          <w:rPr>
            <w:rStyle w:val="a4"/>
            <w:b/>
            <w:bCs/>
            <w:lang w:val="en-US"/>
          </w:rPr>
          <w:t>lab</w:t>
        </w:r>
      </w:hyperlink>
    </w:p>
    <w:p w14:paraId="09413FD4" w14:textId="42AB9A31" w:rsidR="00F51D40" w:rsidRDefault="00F51D40" w:rsidP="00F51D40">
      <w:pPr>
        <w:jc w:val="left"/>
        <w:rPr>
          <w:b/>
          <w:bCs/>
        </w:rPr>
      </w:pPr>
      <w:r w:rsidRPr="00F51D40">
        <w:rPr>
          <w:b/>
          <w:bCs/>
        </w:rPr>
        <w:t>Ссылка</w:t>
      </w:r>
      <w:r w:rsidRPr="00F51D40">
        <w:rPr>
          <w:b/>
          <w:bCs/>
          <w:lang w:val="en-US"/>
        </w:rPr>
        <w:t xml:space="preserve"> </w:t>
      </w:r>
      <w:r w:rsidRPr="00F51D40">
        <w:rPr>
          <w:b/>
          <w:bCs/>
        </w:rPr>
        <w:t>на</w:t>
      </w:r>
      <w:r w:rsidRPr="00F51D40">
        <w:rPr>
          <w:b/>
          <w:bCs/>
          <w:lang w:val="en-US"/>
        </w:rPr>
        <w:t xml:space="preserve"> Pull Request: </w:t>
      </w:r>
      <w:hyperlink r:id="rId10" w:tgtFrame="_blank" w:history="1">
        <w:r w:rsidRPr="00F51D40">
          <w:rPr>
            <w:rStyle w:val="a4"/>
            <w:b/>
            <w:bCs/>
            <w:lang w:val="en-US"/>
          </w:rPr>
          <w:t>https://github.com/dashunaminina-hub/docker_lab/pull/1</w:t>
        </w:r>
      </w:hyperlink>
    </w:p>
    <w:p w14:paraId="75BCF987" w14:textId="77777777" w:rsidR="00DE47AA" w:rsidRPr="00F51D40" w:rsidRDefault="00DE47AA" w:rsidP="00DE47AA">
      <w:pPr>
        <w:jc w:val="center"/>
        <w:rPr>
          <w:sz w:val="20"/>
          <w:szCs w:val="20"/>
        </w:rPr>
      </w:pPr>
    </w:p>
    <w:p w14:paraId="6DBDA48E" w14:textId="77777777" w:rsidR="00DE47AA" w:rsidRDefault="00DE47AA" w:rsidP="00DE47AA">
      <w:pPr>
        <w:spacing w:before="120"/>
        <w:jc w:val="center"/>
        <w:rPr>
          <w:sz w:val="20"/>
          <w:szCs w:val="20"/>
        </w:rPr>
      </w:pPr>
      <w:r w:rsidRPr="00F35060">
        <w:rPr>
          <w:sz w:val="20"/>
          <w:szCs w:val="20"/>
        </w:rPr>
        <w:lastRenderedPageBreak/>
        <w:drawing>
          <wp:inline distT="0" distB="0" distL="0" distR="0" wp14:anchorId="11FDCA58" wp14:editId="50484EF6">
            <wp:extent cx="5940425" cy="337629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EC6D0" w14:textId="42EC0029" w:rsidR="00DE47AA" w:rsidRPr="00DE47AA" w:rsidRDefault="00DE47AA" w:rsidP="00DE47AA">
      <w:pPr>
        <w:spacing w:after="12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Рисунок </w:t>
      </w:r>
      <w:r>
        <w:rPr>
          <w:sz w:val="20"/>
          <w:szCs w:val="20"/>
        </w:rPr>
        <w:t>3</w:t>
      </w:r>
      <w:r>
        <w:rPr>
          <w:sz w:val="20"/>
          <w:szCs w:val="20"/>
        </w:rPr>
        <w:t xml:space="preserve"> - </w:t>
      </w:r>
      <w:r>
        <w:rPr>
          <w:sz w:val="20"/>
          <w:szCs w:val="20"/>
        </w:rPr>
        <w:t>Т</w:t>
      </w:r>
      <w:r w:rsidRPr="00DE47AA">
        <w:rPr>
          <w:sz w:val="20"/>
          <w:szCs w:val="20"/>
        </w:rPr>
        <w:t>ерминал с успешным выводом команд</w:t>
      </w:r>
      <w:r>
        <w:rPr>
          <w:sz w:val="20"/>
          <w:szCs w:val="20"/>
        </w:rPr>
        <w:t>ы</w:t>
      </w:r>
      <w:r w:rsidRPr="00DE47AA">
        <w:rPr>
          <w:sz w:val="20"/>
          <w:szCs w:val="20"/>
        </w:rPr>
        <w:t xml:space="preserve"> </w:t>
      </w:r>
      <w:proofErr w:type="spellStart"/>
      <w:r w:rsidRPr="00DE47AA">
        <w:rPr>
          <w:sz w:val="20"/>
          <w:szCs w:val="20"/>
        </w:rPr>
        <w:t>docker</w:t>
      </w:r>
      <w:proofErr w:type="spellEnd"/>
      <w:r w:rsidRPr="00DE47AA">
        <w:rPr>
          <w:sz w:val="20"/>
          <w:szCs w:val="20"/>
        </w:rPr>
        <w:t xml:space="preserve"> </w:t>
      </w:r>
      <w:proofErr w:type="spellStart"/>
      <w:r w:rsidRPr="00DE47AA">
        <w:rPr>
          <w:sz w:val="20"/>
          <w:szCs w:val="20"/>
        </w:rPr>
        <w:t>build</w:t>
      </w:r>
      <w:proofErr w:type="spellEnd"/>
    </w:p>
    <w:p w14:paraId="4C471D0C" w14:textId="72CEF2BE" w:rsidR="00F51D40" w:rsidRDefault="00F51D40" w:rsidP="00F51D40">
      <w:pPr>
        <w:jc w:val="left"/>
        <w:rPr>
          <w:sz w:val="20"/>
          <w:szCs w:val="20"/>
        </w:rPr>
      </w:pPr>
    </w:p>
    <w:p w14:paraId="084358AA" w14:textId="49092283" w:rsidR="00DE47AA" w:rsidRDefault="00DE47AA" w:rsidP="00F51D40">
      <w:pPr>
        <w:jc w:val="left"/>
        <w:rPr>
          <w:sz w:val="20"/>
          <w:szCs w:val="20"/>
        </w:rPr>
      </w:pPr>
      <w:r w:rsidRPr="00F35060">
        <w:rPr>
          <w:b/>
          <w:bCs/>
        </w:rPr>
        <w:drawing>
          <wp:inline distT="0" distB="0" distL="0" distR="0" wp14:anchorId="7E7DE7EF" wp14:editId="0E25058A">
            <wp:extent cx="5940425" cy="128143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A86D" w14:textId="08477A93" w:rsidR="00DE47AA" w:rsidRPr="00DE47AA" w:rsidRDefault="00DE47AA" w:rsidP="00DE47AA">
      <w:pPr>
        <w:spacing w:after="12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Рисунок </w:t>
      </w:r>
      <w:r>
        <w:rPr>
          <w:sz w:val="20"/>
          <w:szCs w:val="20"/>
        </w:rPr>
        <w:t>4</w:t>
      </w:r>
      <w:r>
        <w:rPr>
          <w:sz w:val="20"/>
          <w:szCs w:val="20"/>
        </w:rPr>
        <w:t xml:space="preserve"> - Т</w:t>
      </w:r>
      <w:r w:rsidRPr="00DE47AA">
        <w:rPr>
          <w:sz w:val="20"/>
          <w:szCs w:val="20"/>
        </w:rPr>
        <w:t>ерминал с успешным выводом команд</w:t>
      </w:r>
      <w:r>
        <w:rPr>
          <w:sz w:val="20"/>
          <w:szCs w:val="20"/>
        </w:rPr>
        <w:t>ы</w:t>
      </w:r>
      <w:r w:rsidRPr="00DE47AA">
        <w:rPr>
          <w:sz w:val="20"/>
          <w:szCs w:val="20"/>
        </w:rPr>
        <w:t xml:space="preserve"> </w:t>
      </w:r>
      <w:proofErr w:type="spellStart"/>
      <w:r w:rsidRPr="00DE47AA">
        <w:rPr>
          <w:sz w:val="20"/>
          <w:szCs w:val="20"/>
        </w:rPr>
        <w:t>docker-compose</w:t>
      </w:r>
      <w:proofErr w:type="spellEnd"/>
      <w:r w:rsidRPr="00DE47AA">
        <w:rPr>
          <w:sz w:val="20"/>
          <w:szCs w:val="20"/>
        </w:rPr>
        <w:t xml:space="preserve"> p</w:t>
      </w:r>
    </w:p>
    <w:p w14:paraId="0082B493" w14:textId="77777777" w:rsidR="00DE47AA" w:rsidRPr="00DE47AA" w:rsidRDefault="00DE47AA" w:rsidP="00F51D40">
      <w:pPr>
        <w:jc w:val="left"/>
        <w:rPr>
          <w:sz w:val="20"/>
          <w:szCs w:val="20"/>
        </w:rPr>
      </w:pPr>
    </w:p>
    <w:p w14:paraId="62748305" w14:textId="32777FE1" w:rsidR="00FE3845" w:rsidRDefault="00F35060" w:rsidP="00FE3845">
      <w:pPr>
        <w:spacing w:before="120"/>
        <w:jc w:val="center"/>
        <w:rPr>
          <w:sz w:val="20"/>
          <w:szCs w:val="20"/>
        </w:rPr>
      </w:pPr>
      <w:r w:rsidRPr="00F35060">
        <w:rPr>
          <w:sz w:val="20"/>
          <w:szCs w:val="20"/>
        </w:rPr>
        <w:drawing>
          <wp:inline distT="0" distB="0" distL="0" distR="0" wp14:anchorId="2D71AAFD" wp14:editId="65E7783D">
            <wp:extent cx="5940425" cy="11671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48DC" w14:textId="04ED10D9" w:rsidR="00FE3845" w:rsidRDefault="00FE3845" w:rsidP="00DE47AA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Рисунок </w:t>
      </w:r>
      <w:r w:rsidR="00DE47AA">
        <w:rPr>
          <w:sz w:val="20"/>
          <w:szCs w:val="20"/>
        </w:rPr>
        <w:t>5</w:t>
      </w:r>
      <w:r>
        <w:rPr>
          <w:sz w:val="20"/>
          <w:szCs w:val="20"/>
        </w:rPr>
        <w:t xml:space="preserve"> - </w:t>
      </w:r>
      <w:r w:rsidR="00DE47AA">
        <w:rPr>
          <w:sz w:val="20"/>
          <w:szCs w:val="20"/>
        </w:rPr>
        <w:t>Б</w:t>
      </w:r>
      <w:r w:rsidR="00DE47AA" w:rsidRPr="00F51D40">
        <w:rPr>
          <w:sz w:val="20"/>
          <w:szCs w:val="20"/>
        </w:rPr>
        <w:t>раузер с работающей странице</w:t>
      </w:r>
      <w:r w:rsidR="00DE47AA">
        <w:rPr>
          <w:sz w:val="20"/>
          <w:szCs w:val="20"/>
        </w:rPr>
        <w:t xml:space="preserve">й, </w:t>
      </w:r>
      <w:r w:rsidR="00DE47AA" w:rsidRPr="00DE47AA">
        <w:rPr>
          <w:sz w:val="20"/>
          <w:szCs w:val="20"/>
        </w:rPr>
        <w:t xml:space="preserve">запущенной в среде </w:t>
      </w:r>
      <w:proofErr w:type="spellStart"/>
      <w:r w:rsidR="00DE47AA" w:rsidRPr="00DE47AA">
        <w:rPr>
          <w:sz w:val="20"/>
          <w:szCs w:val="20"/>
        </w:rPr>
        <w:t>Codespaces</w:t>
      </w:r>
      <w:proofErr w:type="spellEnd"/>
    </w:p>
    <w:p w14:paraId="4E11A060" w14:textId="56AD14F0" w:rsidR="00FE3845" w:rsidRDefault="00FE3845" w:rsidP="00FE3845">
      <w:pPr>
        <w:spacing w:after="120"/>
        <w:jc w:val="center"/>
        <w:rPr>
          <w:b/>
          <w:bCs/>
        </w:rPr>
      </w:pPr>
    </w:p>
    <w:p w14:paraId="5ABE9C58" w14:textId="0E0AA249" w:rsidR="00F51D40" w:rsidRPr="00F51D40" w:rsidRDefault="00DE47AA" w:rsidP="00DE47AA">
      <w:pPr>
        <w:spacing w:after="120"/>
        <w:ind w:left="360"/>
        <w:jc w:val="center"/>
        <w:rPr>
          <w:b/>
          <w:bCs/>
        </w:rPr>
      </w:pPr>
      <w:r w:rsidRPr="00DE47AA">
        <w:rPr>
          <w:b/>
          <w:bCs/>
        </w:rPr>
        <w:drawing>
          <wp:inline distT="0" distB="0" distL="0" distR="0" wp14:anchorId="49008437" wp14:editId="39F29882">
            <wp:extent cx="5940425" cy="6178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85F9" w14:textId="712CC825" w:rsidR="00DE47AA" w:rsidRDefault="00DE47AA" w:rsidP="00DE47AA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Рисунок </w:t>
      </w:r>
      <w:r>
        <w:rPr>
          <w:sz w:val="20"/>
          <w:szCs w:val="20"/>
        </w:rPr>
        <w:t>6</w:t>
      </w:r>
      <w:r>
        <w:rPr>
          <w:sz w:val="20"/>
          <w:szCs w:val="20"/>
        </w:rPr>
        <w:t xml:space="preserve">- </w:t>
      </w:r>
      <w:r w:rsidRPr="00DE47AA">
        <w:rPr>
          <w:sz w:val="20"/>
          <w:szCs w:val="20"/>
        </w:rPr>
        <w:t xml:space="preserve">Файл </w:t>
      </w:r>
      <w:proofErr w:type="spellStart"/>
      <w:r w:rsidRPr="00DE47AA">
        <w:rPr>
          <w:sz w:val="20"/>
          <w:szCs w:val="20"/>
        </w:rPr>
        <w:t>Dockerfile</w:t>
      </w:r>
      <w:proofErr w:type="spellEnd"/>
      <w:r w:rsidRPr="00DE47AA">
        <w:rPr>
          <w:sz w:val="20"/>
          <w:szCs w:val="20"/>
        </w:rPr>
        <w:t xml:space="preserve"> для сборки образа </w:t>
      </w:r>
      <w:proofErr w:type="spellStart"/>
      <w:r w:rsidRPr="00DE47AA">
        <w:rPr>
          <w:sz w:val="20"/>
          <w:szCs w:val="20"/>
        </w:rPr>
        <w:t>transport-app</w:t>
      </w:r>
      <w:proofErr w:type="spellEnd"/>
    </w:p>
    <w:p w14:paraId="1DC1F968" w14:textId="5E073631" w:rsidR="00F51D40" w:rsidRDefault="00F51D40" w:rsidP="00FE3845">
      <w:pPr>
        <w:spacing w:after="120"/>
        <w:jc w:val="center"/>
        <w:rPr>
          <w:b/>
          <w:bCs/>
        </w:rPr>
      </w:pPr>
    </w:p>
    <w:p w14:paraId="55B6CE4A" w14:textId="2B725116" w:rsidR="00DE47AA" w:rsidRDefault="00DE47AA" w:rsidP="00FE3845">
      <w:pPr>
        <w:spacing w:after="120"/>
        <w:jc w:val="center"/>
        <w:rPr>
          <w:b/>
          <w:bCs/>
        </w:rPr>
      </w:pPr>
      <w:r w:rsidRPr="00DE47AA">
        <w:rPr>
          <w:b/>
          <w:bCs/>
        </w:rPr>
        <w:lastRenderedPageBreak/>
        <w:drawing>
          <wp:inline distT="0" distB="0" distL="0" distR="0" wp14:anchorId="5B9D8A37" wp14:editId="14EC2229">
            <wp:extent cx="5940425" cy="197421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44F1" w14:textId="4273501E" w:rsidR="00DE47AA" w:rsidRDefault="00DE47AA" w:rsidP="00DE47AA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Рисунок </w:t>
      </w:r>
      <w:r>
        <w:rPr>
          <w:sz w:val="20"/>
          <w:szCs w:val="20"/>
        </w:rPr>
        <w:t>7</w:t>
      </w:r>
      <w:r>
        <w:rPr>
          <w:sz w:val="20"/>
          <w:szCs w:val="20"/>
        </w:rPr>
        <w:t xml:space="preserve">- </w:t>
      </w:r>
      <w:r w:rsidRPr="00DE47AA">
        <w:rPr>
          <w:sz w:val="20"/>
          <w:szCs w:val="20"/>
        </w:rPr>
        <w:t xml:space="preserve">Файл </w:t>
      </w:r>
      <w:proofErr w:type="spellStart"/>
      <w:r w:rsidRPr="00DE47AA">
        <w:rPr>
          <w:sz w:val="20"/>
          <w:szCs w:val="20"/>
        </w:rPr>
        <w:t>docker-compose.yml</w:t>
      </w:r>
      <w:proofErr w:type="spellEnd"/>
      <w:r w:rsidRPr="00DE47AA">
        <w:rPr>
          <w:sz w:val="20"/>
          <w:szCs w:val="20"/>
        </w:rPr>
        <w:t xml:space="preserve"> с описанием сервисов </w:t>
      </w:r>
      <w:proofErr w:type="spellStart"/>
      <w:r w:rsidRPr="00DE47AA">
        <w:rPr>
          <w:sz w:val="20"/>
          <w:szCs w:val="20"/>
        </w:rPr>
        <w:t>web</w:t>
      </w:r>
      <w:proofErr w:type="spellEnd"/>
      <w:r w:rsidRPr="00DE47AA">
        <w:rPr>
          <w:sz w:val="20"/>
          <w:szCs w:val="20"/>
        </w:rPr>
        <w:t xml:space="preserve"> и </w:t>
      </w:r>
      <w:proofErr w:type="spellStart"/>
      <w:r w:rsidRPr="00DE47AA">
        <w:rPr>
          <w:sz w:val="20"/>
          <w:szCs w:val="20"/>
        </w:rPr>
        <w:t>cache</w:t>
      </w:r>
      <w:proofErr w:type="spellEnd"/>
    </w:p>
    <w:p w14:paraId="7812369B" w14:textId="77777777" w:rsidR="00DE47AA" w:rsidRPr="00FE3845" w:rsidRDefault="00DE47AA" w:rsidP="00FE3845">
      <w:pPr>
        <w:spacing w:after="120"/>
        <w:jc w:val="center"/>
        <w:rPr>
          <w:b/>
          <w:bCs/>
        </w:rPr>
      </w:pPr>
    </w:p>
    <w:p w14:paraId="15425C0B" w14:textId="77777777" w:rsidR="00FE3845" w:rsidRPr="00067D1D" w:rsidRDefault="00FE3845" w:rsidP="00FE3845">
      <w:pPr>
        <w:spacing w:after="120"/>
        <w:jc w:val="left"/>
        <w:rPr>
          <w:b/>
          <w:bCs/>
        </w:rPr>
      </w:pPr>
      <w:r>
        <w:rPr>
          <w:b/>
          <w:bCs/>
        </w:rPr>
        <w:t>Контрольные вопросы</w:t>
      </w:r>
      <w:r w:rsidRPr="00067D1D">
        <w:rPr>
          <w:b/>
          <w:bCs/>
        </w:rPr>
        <w:t>:</w:t>
      </w:r>
    </w:p>
    <w:p w14:paraId="2DD1CB51" w14:textId="3143803F" w:rsidR="00FE3845" w:rsidRPr="00D16FC9" w:rsidRDefault="00D530C2" w:rsidP="00FE3845">
      <w:pPr>
        <w:rPr>
          <w:b/>
          <w:bCs/>
        </w:rPr>
      </w:pPr>
      <w:r w:rsidRPr="00D530C2">
        <w:rPr>
          <w:b/>
          <w:bCs/>
        </w:rPr>
        <w:t xml:space="preserve">1. В чём принципиальное отличие </w:t>
      </w:r>
      <w:proofErr w:type="spellStart"/>
      <w:r w:rsidRPr="00D530C2">
        <w:rPr>
          <w:b/>
          <w:bCs/>
        </w:rPr>
        <w:t>Docker</w:t>
      </w:r>
      <w:proofErr w:type="spellEnd"/>
      <w:r w:rsidRPr="00D530C2">
        <w:rPr>
          <w:b/>
          <w:bCs/>
        </w:rPr>
        <w:t>-контейнера от классической виртуальной машины?</w:t>
      </w:r>
    </w:p>
    <w:p w14:paraId="0D880EC8" w14:textId="590AC2AA" w:rsidR="00FE3845" w:rsidRPr="00D530C2" w:rsidRDefault="00D530C2" w:rsidP="00FE3845">
      <w:proofErr w:type="spellStart"/>
      <w:r w:rsidRPr="00D530C2">
        <w:t>Docker</w:t>
      </w:r>
      <w:proofErr w:type="spellEnd"/>
      <w:r w:rsidRPr="00D530C2">
        <w:t xml:space="preserve">-контейнер использует общее ядро хост-операционной системы и изолирует только процесс приложения (через механизмы </w:t>
      </w:r>
      <w:proofErr w:type="spellStart"/>
      <w:r w:rsidRPr="00D530C2">
        <w:t>namespaces</w:t>
      </w:r>
      <w:proofErr w:type="spellEnd"/>
      <w:r w:rsidRPr="00D530C2">
        <w:t xml:space="preserve"> и </w:t>
      </w:r>
      <w:proofErr w:type="spellStart"/>
      <w:r w:rsidRPr="00D530C2">
        <w:t>cgroups</w:t>
      </w:r>
      <w:proofErr w:type="spellEnd"/>
      <w:r w:rsidRPr="00D530C2">
        <w:t>). Виртуальная машина содержит полноценную гостевую ОС и работает поверх гипервизора. Из-за этого контейнеры легковесные (мегабайты вместо гигабайт), запускаются за секунды и потребляют меньше ресурсов, тогда как ВМ обеспечивают полную изоляцию, но требуют больше памяти, диска и времени на запуск</w:t>
      </w:r>
      <w:r w:rsidR="00FE3845" w:rsidRPr="00D530C2">
        <w:t>.</w:t>
      </w:r>
    </w:p>
    <w:p w14:paraId="37ABD46A" w14:textId="017CDB85" w:rsidR="00FE3845" w:rsidRPr="00D16FC9" w:rsidRDefault="00FE3845" w:rsidP="00FE3845">
      <w:pPr>
        <w:spacing w:before="120"/>
        <w:rPr>
          <w:b/>
          <w:bCs/>
        </w:rPr>
      </w:pPr>
      <w:r w:rsidRPr="00D16FC9">
        <w:rPr>
          <w:b/>
          <w:bCs/>
        </w:rPr>
        <w:t xml:space="preserve">2. </w:t>
      </w:r>
      <w:r w:rsidR="00D530C2" w:rsidRPr="00D530C2">
        <w:rPr>
          <w:b/>
          <w:bCs/>
        </w:rPr>
        <w:t xml:space="preserve">Для чего в команде </w:t>
      </w:r>
      <w:proofErr w:type="spellStart"/>
      <w:r w:rsidR="00D530C2" w:rsidRPr="00D530C2">
        <w:rPr>
          <w:b/>
          <w:bCs/>
        </w:rPr>
        <w:t>docker</w:t>
      </w:r>
      <w:proofErr w:type="spellEnd"/>
      <w:r w:rsidR="00D530C2" w:rsidRPr="00D530C2">
        <w:rPr>
          <w:b/>
          <w:bCs/>
        </w:rPr>
        <w:t xml:space="preserve"> </w:t>
      </w:r>
      <w:proofErr w:type="spellStart"/>
      <w:r w:rsidR="00D530C2" w:rsidRPr="00D530C2">
        <w:rPr>
          <w:b/>
          <w:bCs/>
        </w:rPr>
        <w:t>run</w:t>
      </w:r>
      <w:proofErr w:type="spellEnd"/>
      <w:r w:rsidR="00D530C2" w:rsidRPr="00D530C2">
        <w:rPr>
          <w:b/>
          <w:bCs/>
        </w:rPr>
        <w:t xml:space="preserve"> применяются ключи -d и -p?</w:t>
      </w:r>
    </w:p>
    <w:p w14:paraId="4165BE63" w14:textId="77777777" w:rsidR="00D530C2" w:rsidRPr="00D530C2" w:rsidRDefault="00D530C2" w:rsidP="00D530C2">
      <w:pPr>
        <w:numPr>
          <w:ilvl w:val="0"/>
          <w:numId w:val="4"/>
        </w:numPr>
      </w:pPr>
      <w:r w:rsidRPr="00D530C2">
        <w:t>-</w:t>
      </w:r>
      <w:r w:rsidRPr="00D530C2">
        <w:rPr>
          <w:lang w:val="en-US"/>
        </w:rPr>
        <w:t>d</w:t>
      </w:r>
      <w:r w:rsidRPr="00D530C2">
        <w:rPr>
          <w:b/>
          <w:bCs/>
        </w:rPr>
        <w:t xml:space="preserve"> (</w:t>
      </w:r>
      <w:r w:rsidRPr="00D530C2">
        <w:rPr>
          <w:b/>
          <w:bCs/>
          <w:lang w:val="en-US"/>
        </w:rPr>
        <w:t>detach</w:t>
      </w:r>
      <w:r w:rsidRPr="00D530C2">
        <w:rPr>
          <w:b/>
          <w:bCs/>
        </w:rPr>
        <w:t>)</w:t>
      </w:r>
      <w:r w:rsidRPr="00D530C2">
        <w:t xml:space="preserve"> — запускает контейнер в </w:t>
      </w:r>
      <w:r w:rsidRPr="00D530C2">
        <w:rPr>
          <w:b/>
          <w:bCs/>
        </w:rPr>
        <w:t>фоновом режиме</w:t>
      </w:r>
      <w:r w:rsidRPr="00D530C2">
        <w:t>: терминал сразу возвращает управление, а контейнер продолжает работать.</w:t>
      </w:r>
    </w:p>
    <w:p w14:paraId="7745BA99" w14:textId="77777777" w:rsidR="00D530C2" w:rsidRPr="00D530C2" w:rsidRDefault="00D530C2" w:rsidP="00D530C2">
      <w:pPr>
        <w:numPr>
          <w:ilvl w:val="0"/>
          <w:numId w:val="4"/>
        </w:numPr>
      </w:pPr>
      <w:r w:rsidRPr="00D530C2">
        <w:t>-</w:t>
      </w:r>
      <w:r w:rsidRPr="00D530C2">
        <w:rPr>
          <w:lang w:val="en-US"/>
        </w:rPr>
        <w:t>p</w:t>
      </w:r>
      <w:r w:rsidRPr="00D530C2">
        <w:rPr>
          <w:b/>
          <w:bCs/>
        </w:rPr>
        <w:t xml:space="preserve"> (</w:t>
      </w:r>
      <w:r w:rsidRPr="00D530C2">
        <w:rPr>
          <w:b/>
          <w:bCs/>
          <w:lang w:val="en-US"/>
        </w:rPr>
        <w:t>publish</w:t>
      </w:r>
      <w:r w:rsidRPr="00D530C2">
        <w:rPr>
          <w:b/>
          <w:bCs/>
        </w:rPr>
        <w:t>)</w:t>
      </w:r>
      <w:r w:rsidRPr="00D530C2">
        <w:t xml:space="preserve"> — </w:t>
      </w:r>
      <w:r w:rsidRPr="00D530C2">
        <w:rPr>
          <w:b/>
          <w:bCs/>
        </w:rPr>
        <w:t>пробрасывает порт</w:t>
      </w:r>
      <w:r w:rsidRPr="00D530C2">
        <w:t xml:space="preserve"> хост-машины на порт контейнера в формате </w:t>
      </w:r>
      <w:proofErr w:type="spellStart"/>
      <w:proofErr w:type="gramStart"/>
      <w:r w:rsidRPr="00D530C2">
        <w:t>хост:контейнер</w:t>
      </w:r>
      <w:proofErr w:type="spellEnd"/>
      <w:proofErr w:type="gramEnd"/>
      <w:r w:rsidRPr="00D530C2">
        <w:t>. Например, -</w:t>
      </w:r>
      <w:r w:rsidRPr="00D530C2">
        <w:rPr>
          <w:lang w:val="en-US"/>
        </w:rPr>
        <w:t>p</w:t>
      </w:r>
      <w:r w:rsidRPr="00D530C2">
        <w:t xml:space="preserve"> 8080:80 означает: порт 8080 на хосте перенаправляется на порт 80 внутри контейнера.</w:t>
      </w:r>
    </w:p>
    <w:p w14:paraId="6CC5C340" w14:textId="7875A342" w:rsidR="00FE3845" w:rsidRPr="00D16FC9" w:rsidRDefault="00FE3845" w:rsidP="00FE3845">
      <w:pPr>
        <w:spacing w:before="120"/>
        <w:rPr>
          <w:b/>
          <w:bCs/>
        </w:rPr>
      </w:pPr>
      <w:r w:rsidRPr="00D16FC9">
        <w:rPr>
          <w:b/>
          <w:bCs/>
        </w:rPr>
        <w:t xml:space="preserve">3. </w:t>
      </w:r>
      <w:r w:rsidR="00D530C2" w:rsidRPr="00D530C2">
        <w:rPr>
          <w:b/>
          <w:bCs/>
        </w:rPr>
        <w:t xml:space="preserve">Какая директива в </w:t>
      </w:r>
      <w:proofErr w:type="spellStart"/>
      <w:r w:rsidR="00D530C2" w:rsidRPr="00D530C2">
        <w:rPr>
          <w:b/>
          <w:bCs/>
        </w:rPr>
        <w:t>Dockerfile</w:t>
      </w:r>
      <w:proofErr w:type="spellEnd"/>
      <w:r w:rsidR="00D530C2" w:rsidRPr="00D530C2">
        <w:rPr>
          <w:b/>
          <w:bCs/>
        </w:rPr>
        <w:t xml:space="preserve"> отвечает за перенос файлов с компьютера разработчика внутрь создаваемого образа?</w:t>
      </w:r>
    </w:p>
    <w:p w14:paraId="3139927B" w14:textId="10917879" w:rsidR="00FE3845" w:rsidRPr="004E0D6D" w:rsidRDefault="00D530C2" w:rsidP="00FE3845">
      <w:r w:rsidRPr="00D530C2">
        <w:t xml:space="preserve">Какая директива в </w:t>
      </w:r>
      <w:proofErr w:type="spellStart"/>
      <w:r w:rsidRPr="00D530C2">
        <w:t>Dockerfile</w:t>
      </w:r>
      <w:proofErr w:type="spellEnd"/>
      <w:r w:rsidRPr="00D530C2">
        <w:t xml:space="preserve"> отвечает за перенос файлов с компьютера разработчика внутрь создаваемого образа?</w:t>
      </w:r>
    </w:p>
    <w:p w14:paraId="11940967" w14:textId="77777777" w:rsidR="00D530C2" w:rsidRDefault="00D530C2" w:rsidP="00FE3845">
      <w:pPr>
        <w:rPr>
          <w:b/>
          <w:bCs/>
        </w:rPr>
      </w:pPr>
      <w:r w:rsidRPr="00D530C2">
        <w:rPr>
          <w:b/>
          <w:bCs/>
        </w:rPr>
        <w:t>4. Почему в задании 1 использовалось монтирование тома (флаг -v), а в задании 2 — команда COPY?</w:t>
      </w:r>
    </w:p>
    <w:p w14:paraId="025692E4" w14:textId="77777777" w:rsidR="00D530C2" w:rsidRDefault="00D530C2" w:rsidP="00D530C2">
      <w:r>
        <w:t xml:space="preserve">В задании 1 нужно было, чтобы изменения в файле index.html на хост-машине сразу отражались в контейнере без </w:t>
      </w:r>
      <w:proofErr w:type="spellStart"/>
      <w:r>
        <w:t>пересборки</w:t>
      </w:r>
      <w:proofErr w:type="spellEnd"/>
      <w:r>
        <w:t xml:space="preserve"> образа. Для этого использовался том (-v $(</w:t>
      </w:r>
      <w:proofErr w:type="spellStart"/>
      <w:r>
        <w:t>pwd</w:t>
      </w:r>
      <w:proofErr w:type="spellEnd"/>
      <w:r>
        <w:t>):/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html</w:t>
      </w:r>
      <w:proofErr w:type="spellEnd"/>
      <w:r>
        <w:t>) — папка хоста «пробрасывается» внутрь контейнера, и любые правки видны мгновенно.</w:t>
      </w:r>
    </w:p>
    <w:p w14:paraId="4E4DEE86" w14:textId="77777777" w:rsidR="00D530C2" w:rsidRDefault="00D530C2" w:rsidP="00D530C2"/>
    <w:p w14:paraId="0CBB09FC" w14:textId="1EC45F47" w:rsidR="00FE3845" w:rsidRPr="00067D1D" w:rsidRDefault="00D530C2" w:rsidP="00D530C2">
      <w:r>
        <w:lastRenderedPageBreak/>
        <w:t>В задании 2 файл index.html нужно было «запечь» в образ на этапе сборки, чтобы образ был самодостаточным и переносимым. Для этого использовалась директива COPY — файл становится частью образа и не зависит от хост-машины.</w:t>
      </w:r>
    </w:p>
    <w:p w14:paraId="3B06DF89" w14:textId="77777777" w:rsidR="00D530C2" w:rsidRPr="00D530C2" w:rsidRDefault="00D530C2" w:rsidP="00D530C2">
      <w:pPr>
        <w:rPr>
          <w:b/>
          <w:bCs/>
        </w:rPr>
      </w:pPr>
      <w:r w:rsidRPr="00D530C2">
        <w:rPr>
          <w:b/>
          <w:bCs/>
        </w:rPr>
        <w:t xml:space="preserve">5. Какую функцию выполняет директива </w:t>
      </w:r>
      <w:r w:rsidRPr="00D530C2">
        <w:rPr>
          <w:b/>
          <w:bCs/>
          <w:lang w:val="en-US"/>
        </w:rPr>
        <w:t>depends</w:t>
      </w:r>
      <w:r w:rsidRPr="00D530C2">
        <w:rPr>
          <w:b/>
          <w:bCs/>
        </w:rPr>
        <w:t>_</w:t>
      </w:r>
      <w:r w:rsidRPr="00D530C2">
        <w:rPr>
          <w:b/>
          <w:bCs/>
          <w:lang w:val="en-US"/>
        </w:rPr>
        <w:t>on</w:t>
      </w:r>
      <w:r w:rsidRPr="00D530C2">
        <w:rPr>
          <w:b/>
          <w:bCs/>
        </w:rPr>
        <w:t xml:space="preserve"> в файле </w:t>
      </w:r>
      <w:r w:rsidRPr="00D530C2">
        <w:rPr>
          <w:b/>
          <w:bCs/>
          <w:lang w:val="en-US"/>
        </w:rPr>
        <w:t>docker</w:t>
      </w:r>
      <w:r w:rsidRPr="00D530C2">
        <w:rPr>
          <w:b/>
          <w:bCs/>
        </w:rPr>
        <w:t>-</w:t>
      </w:r>
      <w:r w:rsidRPr="00D530C2">
        <w:rPr>
          <w:b/>
          <w:bCs/>
          <w:lang w:val="en-US"/>
        </w:rPr>
        <w:t>compose</w:t>
      </w:r>
      <w:r w:rsidRPr="00D530C2">
        <w:rPr>
          <w:b/>
          <w:bCs/>
        </w:rPr>
        <w:t>.</w:t>
      </w:r>
      <w:proofErr w:type="spellStart"/>
      <w:r w:rsidRPr="00D530C2">
        <w:rPr>
          <w:b/>
          <w:bCs/>
          <w:lang w:val="en-US"/>
        </w:rPr>
        <w:t>yml</w:t>
      </w:r>
      <w:proofErr w:type="spellEnd"/>
      <w:r w:rsidRPr="00D530C2">
        <w:rPr>
          <w:b/>
          <w:bCs/>
        </w:rPr>
        <w:t>?</w:t>
      </w:r>
    </w:p>
    <w:p w14:paraId="11BA4E0F" w14:textId="77777777" w:rsidR="00D530C2" w:rsidRPr="00D530C2" w:rsidRDefault="00D530C2" w:rsidP="00D530C2">
      <w:r w:rsidRPr="00D530C2">
        <w:rPr>
          <w:lang w:val="en-US"/>
        </w:rPr>
        <w:t>depends</w:t>
      </w:r>
      <w:r w:rsidRPr="00D530C2">
        <w:t>_</w:t>
      </w:r>
      <w:r w:rsidRPr="00D530C2">
        <w:rPr>
          <w:lang w:val="en-US"/>
        </w:rPr>
        <w:t>on</w:t>
      </w:r>
      <w:r w:rsidRPr="00D530C2">
        <w:t xml:space="preserve"> задаёт порядок запуска сервисов: сервис, указанный в </w:t>
      </w:r>
      <w:r w:rsidRPr="00D530C2">
        <w:rPr>
          <w:lang w:val="en-US"/>
        </w:rPr>
        <w:t>depends</w:t>
      </w:r>
      <w:r w:rsidRPr="00D530C2">
        <w:t>_</w:t>
      </w:r>
      <w:r w:rsidRPr="00D530C2">
        <w:rPr>
          <w:lang w:val="en-US"/>
        </w:rPr>
        <w:t>on</w:t>
      </w:r>
      <w:r w:rsidRPr="00D530C2">
        <w:t xml:space="preserve">, запускается раньше того, который его требует. В нашем случае </w:t>
      </w:r>
      <w:r w:rsidRPr="00D530C2">
        <w:rPr>
          <w:lang w:val="en-US"/>
        </w:rPr>
        <w:t>web</w:t>
      </w:r>
      <w:r w:rsidRPr="00D530C2">
        <w:t xml:space="preserve"> зависит от </w:t>
      </w:r>
      <w:r w:rsidRPr="00D530C2">
        <w:rPr>
          <w:lang w:val="en-US"/>
        </w:rPr>
        <w:t>cache</w:t>
      </w:r>
      <w:r w:rsidRPr="00D530C2">
        <w:t xml:space="preserve"> — значит, </w:t>
      </w:r>
      <w:r w:rsidRPr="00D530C2">
        <w:rPr>
          <w:lang w:val="en-US"/>
        </w:rPr>
        <w:t>Redis</w:t>
      </w:r>
      <w:r w:rsidRPr="00D530C2">
        <w:t xml:space="preserve"> стартует первым, затем </w:t>
      </w:r>
      <w:r w:rsidRPr="00D530C2">
        <w:rPr>
          <w:lang w:val="en-US"/>
        </w:rPr>
        <w:t>Nginx</w:t>
      </w:r>
      <w:r w:rsidRPr="00D530C2">
        <w:t xml:space="preserve">. Важно: </w:t>
      </w:r>
      <w:r w:rsidRPr="00D530C2">
        <w:rPr>
          <w:lang w:val="en-US"/>
        </w:rPr>
        <w:t>depends</w:t>
      </w:r>
      <w:r w:rsidRPr="00D530C2">
        <w:t>_</w:t>
      </w:r>
      <w:r w:rsidRPr="00D530C2">
        <w:rPr>
          <w:lang w:val="en-US"/>
        </w:rPr>
        <w:t>on</w:t>
      </w:r>
      <w:r w:rsidRPr="00D530C2">
        <w:t xml:space="preserve"> управляет только порядком запуска, но не ждёт готовности сервиса (для ожидания готовности нужны </w:t>
      </w:r>
      <w:proofErr w:type="spellStart"/>
      <w:r w:rsidRPr="00D530C2">
        <w:rPr>
          <w:lang w:val="en-US"/>
        </w:rPr>
        <w:t>healthcheck</w:t>
      </w:r>
      <w:proofErr w:type="spellEnd"/>
      <w:r w:rsidRPr="00D530C2">
        <w:t>-и).</w:t>
      </w:r>
    </w:p>
    <w:p w14:paraId="510E3645" w14:textId="77777777" w:rsidR="00D530C2" w:rsidRPr="00D530C2" w:rsidRDefault="00D530C2" w:rsidP="00D530C2">
      <w:pPr>
        <w:rPr>
          <w:b/>
          <w:bCs/>
        </w:rPr>
      </w:pPr>
      <w:r w:rsidRPr="00D530C2">
        <w:rPr>
          <w:b/>
          <w:bCs/>
        </w:rPr>
        <w:t xml:space="preserve">6. Что произойдёт при выполнении команды </w:t>
      </w:r>
      <w:r w:rsidRPr="00D530C2">
        <w:rPr>
          <w:b/>
          <w:bCs/>
          <w:lang w:val="en-US"/>
        </w:rPr>
        <w:t>docker</w:t>
      </w:r>
      <w:r w:rsidRPr="00D530C2">
        <w:rPr>
          <w:b/>
          <w:bCs/>
        </w:rPr>
        <w:t>-</w:t>
      </w:r>
      <w:r w:rsidRPr="00D530C2">
        <w:rPr>
          <w:b/>
          <w:bCs/>
          <w:lang w:val="en-US"/>
        </w:rPr>
        <w:t>compose</w:t>
      </w:r>
      <w:r w:rsidRPr="00D530C2">
        <w:rPr>
          <w:b/>
          <w:bCs/>
        </w:rPr>
        <w:t xml:space="preserve"> </w:t>
      </w:r>
      <w:r w:rsidRPr="00D530C2">
        <w:rPr>
          <w:b/>
          <w:bCs/>
          <w:lang w:val="en-US"/>
        </w:rPr>
        <w:t>down</w:t>
      </w:r>
      <w:r w:rsidRPr="00D530C2">
        <w:rPr>
          <w:b/>
          <w:bCs/>
        </w:rPr>
        <w:t xml:space="preserve"> в директории с проектом?</w:t>
      </w:r>
    </w:p>
    <w:p w14:paraId="2944C59E" w14:textId="77777777" w:rsidR="00D530C2" w:rsidRPr="00D530C2" w:rsidRDefault="00D530C2" w:rsidP="00D530C2">
      <w:pPr>
        <w:rPr>
          <w:lang w:val="en-US"/>
        </w:rPr>
      </w:pPr>
      <w:proofErr w:type="spellStart"/>
      <w:r w:rsidRPr="00D530C2">
        <w:rPr>
          <w:lang w:val="en-US"/>
        </w:rPr>
        <w:t>Команда</w:t>
      </w:r>
      <w:proofErr w:type="spellEnd"/>
      <w:r w:rsidRPr="00D530C2">
        <w:rPr>
          <w:lang w:val="en-US"/>
        </w:rPr>
        <w:t>:</w:t>
      </w:r>
    </w:p>
    <w:p w14:paraId="4E5DFBFD" w14:textId="77777777" w:rsidR="00D530C2" w:rsidRPr="00D530C2" w:rsidRDefault="00D530C2" w:rsidP="00D530C2">
      <w:pPr>
        <w:numPr>
          <w:ilvl w:val="0"/>
          <w:numId w:val="5"/>
        </w:numPr>
      </w:pPr>
      <w:r w:rsidRPr="00D530C2">
        <w:t xml:space="preserve">Остановит все контейнеры, созданные </w:t>
      </w:r>
      <w:r w:rsidRPr="00D530C2">
        <w:rPr>
          <w:lang w:val="en-US"/>
        </w:rPr>
        <w:t>Compose</w:t>
      </w:r>
      <w:r w:rsidRPr="00D530C2">
        <w:t>.</w:t>
      </w:r>
    </w:p>
    <w:p w14:paraId="0698FE97" w14:textId="77777777" w:rsidR="00D530C2" w:rsidRPr="00D530C2" w:rsidRDefault="00D530C2" w:rsidP="00D530C2">
      <w:pPr>
        <w:numPr>
          <w:ilvl w:val="0"/>
          <w:numId w:val="5"/>
        </w:numPr>
        <w:rPr>
          <w:lang w:val="en-US"/>
        </w:rPr>
      </w:pPr>
      <w:proofErr w:type="spellStart"/>
      <w:r w:rsidRPr="00D530C2">
        <w:rPr>
          <w:lang w:val="en-US"/>
        </w:rPr>
        <w:t>Удалит</w:t>
      </w:r>
      <w:proofErr w:type="spellEnd"/>
      <w:r w:rsidRPr="00D530C2">
        <w:rPr>
          <w:lang w:val="en-US"/>
        </w:rPr>
        <w:t xml:space="preserve"> </w:t>
      </w:r>
      <w:proofErr w:type="spellStart"/>
      <w:r w:rsidRPr="00D530C2">
        <w:rPr>
          <w:lang w:val="en-US"/>
        </w:rPr>
        <w:t>эти</w:t>
      </w:r>
      <w:proofErr w:type="spellEnd"/>
      <w:r w:rsidRPr="00D530C2">
        <w:rPr>
          <w:lang w:val="en-US"/>
        </w:rPr>
        <w:t xml:space="preserve"> </w:t>
      </w:r>
      <w:proofErr w:type="spellStart"/>
      <w:r w:rsidRPr="00D530C2">
        <w:rPr>
          <w:lang w:val="en-US"/>
        </w:rPr>
        <w:t>контейнеры</w:t>
      </w:r>
      <w:proofErr w:type="spellEnd"/>
      <w:r w:rsidRPr="00D530C2">
        <w:rPr>
          <w:lang w:val="en-US"/>
        </w:rPr>
        <w:t>.</w:t>
      </w:r>
    </w:p>
    <w:p w14:paraId="366BACFD" w14:textId="77777777" w:rsidR="00D530C2" w:rsidRPr="00D530C2" w:rsidRDefault="00D530C2" w:rsidP="00D530C2">
      <w:pPr>
        <w:numPr>
          <w:ilvl w:val="0"/>
          <w:numId w:val="5"/>
        </w:numPr>
        <w:rPr>
          <w:lang w:val="en-US"/>
        </w:rPr>
      </w:pPr>
      <w:r w:rsidRPr="00D530C2">
        <w:t xml:space="preserve">Удалит сеть, созданную </w:t>
      </w:r>
      <w:r w:rsidRPr="00D530C2">
        <w:rPr>
          <w:lang w:val="en-US"/>
        </w:rPr>
        <w:t>Compose</w:t>
      </w:r>
      <w:r w:rsidRPr="00D530C2">
        <w:t xml:space="preserve"> (по умолчанию </w:t>
      </w:r>
      <w:r w:rsidRPr="00D530C2">
        <w:rPr>
          <w:lang w:val="en-US"/>
        </w:rPr>
        <w:t>&lt;project&gt;_default).</w:t>
      </w:r>
    </w:p>
    <w:p w14:paraId="5BD84059" w14:textId="77777777" w:rsidR="00D530C2" w:rsidRPr="00D530C2" w:rsidRDefault="00D530C2" w:rsidP="00D530C2">
      <w:pPr>
        <w:numPr>
          <w:ilvl w:val="0"/>
          <w:numId w:val="5"/>
        </w:numPr>
      </w:pPr>
      <w:r w:rsidRPr="00D530C2">
        <w:t>Тома сохраняются, если не указан флаг -</w:t>
      </w:r>
      <w:r w:rsidRPr="00D530C2">
        <w:rPr>
          <w:lang w:val="en-US"/>
        </w:rPr>
        <w:t>v</w:t>
      </w:r>
      <w:r w:rsidRPr="00D530C2">
        <w:t>. С флагом -</w:t>
      </w:r>
      <w:r w:rsidRPr="00D530C2">
        <w:rPr>
          <w:lang w:val="en-US"/>
        </w:rPr>
        <w:t>v</w:t>
      </w:r>
      <w:r w:rsidRPr="00D530C2">
        <w:t xml:space="preserve"> удаляются и тома.</w:t>
      </w:r>
    </w:p>
    <w:p w14:paraId="12297964" w14:textId="77777777" w:rsidR="00D530C2" w:rsidRPr="00D530C2" w:rsidRDefault="00D530C2" w:rsidP="00D530C2">
      <w:r w:rsidRPr="00D530C2">
        <w:t>Образы при этом не удаляются — они остаются в системе и могут использоваться повторно.</w:t>
      </w:r>
    </w:p>
    <w:p w14:paraId="5C7C041C" w14:textId="77777777" w:rsidR="00606BA9" w:rsidRDefault="00606BA9"/>
    <w:sectPr w:rsidR="00606BA9">
      <w:headerReference w:type="default" r:id="rId16"/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3B0D7" w14:textId="77777777" w:rsidR="00536A73" w:rsidRDefault="00536A73" w:rsidP="004E19F0">
      <w:pPr>
        <w:spacing w:line="240" w:lineRule="auto"/>
      </w:pPr>
      <w:r>
        <w:separator/>
      </w:r>
    </w:p>
  </w:endnote>
  <w:endnote w:type="continuationSeparator" w:id="0">
    <w:p w14:paraId="23D292A9" w14:textId="77777777" w:rsidR="00536A73" w:rsidRDefault="00536A73" w:rsidP="004E19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724472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BA0093" w14:textId="7E8D2703" w:rsidR="004E19F0" w:rsidRDefault="004E19F0">
        <w:pPr>
          <w:pStyle w:val="a8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1AAAFC" w14:textId="77777777" w:rsidR="004E19F0" w:rsidRDefault="004E19F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9B4467" w14:textId="77777777" w:rsidR="00536A73" w:rsidRDefault="00536A73" w:rsidP="004E19F0">
      <w:pPr>
        <w:spacing w:line="240" w:lineRule="auto"/>
      </w:pPr>
      <w:r>
        <w:separator/>
      </w:r>
    </w:p>
  </w:footnote>
  <w:footnote w:type="continuationSeparator" w:id="0">
    <w:p w14:paraId="420B4FCB" w14:textId="77777777" w:rsidR="00536A73" w:rsidRDefault="00536A73" w:rsidP="004E19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226AF" w14:textId="4F4EF027" w:rsidR="004E19F0" w:rsidRDefault="004E19F0">
    <w:pPr>
      <w:pStyle w:val="a6"/>
    </w:pPr>
    <w:r>
      <w:t>Минина Д.В.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811276"/>
    <w:multiLevelType w:val="hybridMultilevel"/>
    <w:tmpl w:val="BD18F4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AC6B03"/>
    <w:multiLevelType w:val="multilevel"/>
    <w:tmpl w:val="32E2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723C5"/>
    <w:multiLevelType w:val="multilevel"/>
    <w:tmpl w:val="045C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BC32CA"/>
    <w:multiLevelType w:val="multilevel"/>
    <w:tmpl w:val="5BC0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9A4D23"/>
    <w:multiLevelType w:val="multilevel"/>
    <w:tmpl w:val="1C84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845"/>
    <w:rsid w:val="004B54C2"/>
    <w:rsid w:val="004D2F7B"/>
    <w:rsid w:val="004E19F0"/>
    <w:rsid w:val="005001BB"/>
    <w:rsid w:val="00536A73"/>
    <w:rsid w:val="00603B8C"/>
    <w:rsid w:val="00606BA9"/>
    <w:rsid w:val="0085211A"/>
    <w:rsid w:val="009F71F8"/>
    <w:rsid w:val="00D530C2"/>
    <w:rsid w:val="00DE47AA"/>
    <w:rsid w:val="00E32CB6"/>
    <w:rsid w:val="00F35060"/>
    <w:rsid w:val="00F51D40"/>
    <w:rsid w:val="00FA3B89"/>
    <w:rsid w:val="00FE3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D6154"/>
  <w15:chartTrackingRefBased/>
  <w15:docId w15:val="{1B30A423-753F-4BB5-9A08-6EAB0D910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47AA"/>
    <w:pPr>
      <w:spacing w:after="0" w:line="360" w:lineRule="auto"/>
      <w:jc w:val="both"/>
    </w:pPr>
    <w:rPr>
      <w:kern w:val="2"/>
      <w:lang w:val="ru-RU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384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51D4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51D40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4E19F0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E19F0"/>
    <w:rPr>
      <w:kern w:val="2"/>
      <w:lang w:val="ru-RU"/>
      <w14:ligatures w14:val="standardContextual"/>
    </w:rPr>
  </w:style>
  <w:style w:type="paragraph" w:styleId="a8">
    <w:name w:val="footer"/>
    <w:basedOn w:val="a"/>
    <w:link w:val="a9"/>
    <w:uiPriority w:val="99"/>
    <w:unhideWhenUsed/>
    <w:rsid w:val="004E19F0"/>
    <w:pPr>
      <w:tabs>
        <w:tab w:val="center" w:pos="4680"/>
        <w:tab w:val="right" w:pos="9360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E19F0"/>
    <w:rPr>
      <w:kern w:val="2"/>
      <w:lang w:val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0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2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hyperlink" Target="https://github.com/dashunaminina-hub/docker_lab/pull/1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ashunaminina-hub/docker_lab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548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Даша Минина</dc:creator>
  <cp:keywords/>
  <dc:description/>
  <cp:lastModifiedBy>Даша Минина</cp:lastModifiedBy>
  <cp:revision>8</cp:revision>
  <dcterms:created xsi:type="dcterms:W3CDTF">2026-10-03T07:47:00Z</dcterms:created>
  <dcterms:modified xsi:type="dcterms:W3CDTF">2026-10-03T08:53:00Z</dcterms:modified>
</cp:coreProperties>
</file>