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A4E99" w14:textId="10F22F50" w:rsidR="0059160C" w:rsidRDefault="0059160C" w:rsidP="0059160C">
      <w:pPr>
        <w:rPr>
          <w:b/>
          <w:bCs/>
          <w:sz w:val="32"/>
          <w:szCs w:val="32"/>
        </w:rPr>
      </w:pPr>
      <w:r>
        <w:rPr>
          <w:b/>
          <w:bCs/>
          <w:sz w:val="32"/>
          <w:szCs w:val="32"/>
        </w:rPr>
        <w:t>Likely names of Capstone 2</w:t>
      </w:r>
    </w:p>
    <w:p w14:paraId="1BFA8F7E" w14:textId="63356757" w:rsidR="0059160C" w:rsidRDefault="0059160C" w:rsidP="00D95A1D">
      <w:pPr>
        <w:pStyle w:val="ListParagraph"/>
        <w:numPr>
          <w:ilvl w:val="0"/>
          <w:numId w:val="1"/>
        </w:numPr>
        <w:rPr>
          <w:sz w:val="32"/>
          <w:szCs w:val="32"/>
        </w:rPr>
      </w:pPr>
      <w:r w:rsidRPr="00D95A1D">
        <w:rPr>
          <w:sz w:val="32"/>
          <w:szCs w:val="32"/>
        </w:rPr>
        <w:t>Quantum Attack Risk Profiler &amp; Migration Planner (QARP)</w:t>
      </w:r>
    </w:p>
    <w:p w14:paraId="2AEC4612" w14:textId="196FC74C" w:rsidR="00D95A1D" w:rsidRPr="00D95A1D" w:rsidRDefault="00D95A1D" w:rsidP="00D95A1D">
      <w:pPr>
        <w:pStyle w:val="ListParagraph"/>
        <w:rPr>
          <w:sz w:val="32"/>
          <w:szCs w:val="32"/>
        </w:rPr>
      </w:pPr>
      <w:r>
        <w:rPr>
          <w:sz w:val="32"/>
          <w:szCs w:val="32"/>
        </w:rPr>
        <w:t>or</w:t>
      </w:r>
    </w:p>
    <w:p w14:paraId="2F680237" w14:textId="5842F695" w:rsidR="008148B6" w:rsidRDefault="00B66134" w:rsidP="00D95A1D">
      <w:pPr>
        <w:pStyle w:val="ListParagraph"/>
        <w:numPr>
          <w:ilvl w:val="0"/>
          <w:numId w:val="1"/>
        </w:numPr>
        <w:rPr>
          <w:sz w:val="32"/>
          <w:szCs w:val="32"/>
        </w:rPr>
      </w:pPr>
      <w:r w:rsidRPr="00D95A1D">
        <w:rPr>
          <w:sz w:val="32"/>
          <w:szCs w:val="32"/>
        </w:rPr>
        <w:t>PQC Network &amp; Latency Profiler Add-On</w:t>
      </w:r>
    </w:p>
    <w:p w14:paraId="77E8A05B" w14:textId="08F1F64C" w:rsidR="00D81C7C" w:rsidRDefault="00D81C7C" w:rsidP="00B477AC">
      <w:pPr>
        <w:rPr>
          <w:sz w:val="32"/>
          <w:szCs w:val="32"/>
        </w:rPr>
      </w:pPr>
      <w:r>
        <w:rPr>
          <w:b/>
          <w:bCs/>
          <w:sz w:val="32"/>
          <w:szCs w:val="32"/>
        </w:rPr>
        <w:t>Introduction</w:t>
      </w:r>
    </w:p>
    <w:p w14:paraId="2BD969D2" w14:textId="71B2EADA" w:rsidR="00B477AC" w:rsidRPr="00B477AC" w:rsidRDefault="00B579D4" w:rsidP="00B477AC">
      <w:pPr>
        <w:rPr>
          <w:sz w:val="32"/>
          <w:szCs w:val="32"/>
        </w:rPr>
      </w:pPr>
      <w:r>
        <w:rPr>
          <w:sz w:val="32"/>
          <w:szCs w:val="32"/>
        </w:rPr>
        <w:t xml:space="preserve">It </w:t>
      </w:r>
      <w:r w:rsidR="00B477AC" w:rsidRPr="00B477AC">
        <w:rPr>
          <w:sz w:val="32"/>
          <w:szCs w:val="32"/>
        </w:rPr>
        <w:t xml:space="preserve">bridges a critical gap in the current market. While existing commercial tools excel at telling an organization </w:t>
      </w:r>
      <w:r w:rsidR="00B477AC" w:rsidRPr="00B477AC">
        <w:rPr>
          <w:i/>
          <w:iCs/>
          <w:sz w:val="32"/>
          <w:szCs w:val="32"/>
        </w:rPr>
        <w:t>where</w:t>
      </w:r>
      <w:r w:rsidR="00B477AC" w:rsidRPr="00B477AC">
        <w:rPr>
          <w:sz w:val="32"/>
          <w:szCs w:val="32"/>
        </w:rPr>
        <w:t xml:space="preserve"> legacy crypto (RSA, ECC, AES) lives, they fail to tell banks </w:t>
      </w:r>
      <w:r w:rsidR="00B477AC" w:rsidRPr="00B477AC">
        <w:rPr>
          <w:b/>
          <w:bCs/>
          <w:sz w:val="32"/>
          <w:szCs w:val="32"/>
        </w:rPr>
        <w:t>what will break operationally and financially when they migrate to Post-Quantum Cryptography (PQC)</w:t>
      </w:r>
      <w:r w:rsidR="00B477AC" w:rsidRPr="00B477AC">
        <w:rPr>
          <w:sz w:val="32"/>
          <w:szCs w:val="32"/>
        </w:rPr>
        <w:t>.</w:t>
      </w:r>
    </w:p>
    <w:p w14:paraId="4EBD70AF" w14:textId="77777777" w:rsidR="00B477AC" w:rsidRPr="00B477AC" w:rsidRDefault="00B477AC" w:rsidP="00B477AC">
      <w:pPr>
        <w:rPr>
          <w:sz w:val="32"/>
          <w:szCs w:val="32"/>
        </w:rPr>
      </w:pPr>
      <w:r w:rsidRPr="00B477AC">
        <w:rPr>
          <w:sz w:val="32"/>
          <w:szCs w:val="32"/>
        </w:rPr>
        <w:t xml:space="preserve">By </w:t>
      </w:r>
      <w:proofErr w:type="spellStart"/>
      <w:r w:rsidRPr="00B477AC">
        <w:rPr>
          <w:sz w:val="32"/>
          <w:szCs w:val="32"/>
        </w:rPr>
        <w:t>centering</w:t>
      </w:r>
      <w:proofErr w:type="spellEnd"/>
      <w:r w:rsidRPr="00B477AC">
        <w:rPr>
          <w:sz w:val="32"/>
          <w:szCs w:val="32"/>
        </w:rPr>
        <w:t xml:space="preserve"> your project on the strict transaction latency requirements and high volumes inherent to the banking sector, you turn an abstract cryptography problem into a highly practical engineering tool.</w:t>
      </w:r>
    </w:p>
    <w:p w14:paraId="5498C9C8" w14:textId="68C50A12" w:rsidR="00B477AC" w:rsidRPr="00D81C7C" w:rsidRDefault="00B477AC" w:rsidP="00B477AC">
      <w:pPr>
        <w:rPr>
          <w:b/>
          <w:bCs/>
          <w:sz w:val="32"/>
          <w:szCs w:val="32"/>
        </w:rPr>
      </w:pPr>
      <w:r w:rsidRPr="00D81C7C">
        <w:rPr>
          <w:b/>
          <w:bCs/>
          <w:sz w:val="32"/>
          <w:szCs w:val="32"/>
        </w:rPr>
        <w:t xml:space="preserve">The Core Concept: What </w:t>
      </w:r>
      <w:r w:rsidR="00CF5A88" w:rsidRPr="00D81C7C">
        <w:rPr>
          <w:b/>
          <w:bCs/>
          <w:sz w:val="32"/>
          <w:szCs w:val="32"/>
        </w:rPr>
        <w:t>I</w:t>
      </w:r>
      <w:r w:rsidRPr="00D81C7C">
        <w:rPr>
          <w:b/>
          <w:bCs/>
          <w:sz w:val="32"/>
          <w:szCs w:val="32"/>
        </w:rPr>
        <w:t xml:space="preserve"> </w:t>
      </w:r>
      <w:r w:rsidR="00CF5A88" w:rsidRPr="00D81C7C">
        <w:rPr>
          <w:b/>
          <w:bCs/>
          <w:sz w:val="32"/>
          <w:szCs w:val="32"/>
        </w:rPr>
        <w:t>w</w:t>
      </w:r>
      <w:r w:rsidRPr="00D81C7C">
        <w:rPr>
          <w:b/>
          <w:bCs/>
          <w:sz w:val="32"/>
          <w:szCs w:val="32"/>
        </w:rPr>
        <w:t>ill Build</w:t>
      </w:r>
    </w:p>
    <w:p w14:paraId="0481E031" w14:textId="77777777" w:rsidR="00B477AC" w:rsidRPr="00B477AC" w:rsidRDefault="00B477AC" w:rsidP="00B477AC">
      <w:pPr>
        <w:rPr>
          <w:sz w:val="32"/>
          <w:szCs w:val="32"/>
        </w:rPr>
      </w:pPr>
      <w:r w:rsidRPr="00B477AC">
        <w:rPr>
          <w:sz w:val="32"/>
          <w:szCs w:val="32"/>
        </w:rPr>
        <w:t xml:space="preserve">You will develop an open-source, Python-based evaluation add-on that models the </w:t>
      </w:r>
      <w:r w:rsidRPr="00B477AC">
        <w:rPr>
          <w:b/>
          <w:bCs/>
          <w:sz w:val="32"/>
          <w:szCs w:val="32"/>
        </w:rPr>
        <w:t>operational overhead, bandwidth inflation, and financial cost</w:t>
      </w:r>
      <w:r w:rsidRPr="00B477AC">
        <w:rPr>
          <w:sz w:val="32"/>
          <w:szCs w:val="32"/>
        </w:rPr>
        <w:t xml:space="preserve"> of swapping out RSA/ECC for NIST-approved PQC standards like </w:t>
      </w:r>
      <w:r w:rsidRPr="00B477AC">
        <w:rPr>
          <w:b/>
          <w:bCs/>
          <w:sz w:val="32"/>
          <w:szCs w:val="32"/>
        </w:rPr>
        <w:t>ML-KEM (Kyber)</w:t>
      </w:r>
      <w:r w:rsidRPr="00B477AC">
        <w:rPr>
          <w:sz w:val="32"/>
          <w:szCs w:val="32"/>
        </w:rPr>
        <w:t xml:space="preserve"> and </w:t>
      </w:r>
      <w:r w:rsidRPr="00B477AC">
        <w:rPr>
          <w:b/>
          <w:bCs/>
          <w:sz w:val="32"/>
          <w:szCs w:val="32"/>
        </w:rPr>
        <w:t>ML-DSA (</w:t>
      </w:r>
      <w:proofErr w:type="spellStart"/>
      <w:r w:rsidRPr="00B477AC">
        <w:rPr>
          <w:b/>
          <w:bCs/>
          <w:sz w:val="32"/>
          <w:szCs w:val="32"/>
        </w:rPr>
        <w:t>Dilithium</w:t>
      </w:r>
      <w:proofErr w:type="spellEnd"/>
      <w:r w:rsidRPr="00B477AC">
        <w:rPr>
          <w:b/>
          <w:bCs/>
          <w:sz w:val="32"/>
          <w:szCs w:val="32"/>
        </w:rPr>
        <w:t>)</w:t>
      </w:r>
      <w:r w:rsidRPr="00B477AC">
        <w:rPr>
          <w:sz w:val="32"/>
          <w:szCs w:val="32"/>
        </w:rPr>
        <w:t xml:space="preserve"> across critical banking protocols (such as SWIFT, ISO 20022, and API-driven TLS handshakes).</w:t>
      </w:r>
    </w:p>
    <w:p w14:paraId="76887DE7" w14:textId="4B92EE49" w:rsidR="00B477AC" w:rsidRPr="006173EA" w:rsidRDefault="00B477AC" w:rsidP="00B477AC">
      <w:pPr>
        <w:rPr>
          <w:b/>
          <w:bCs/>
          <w:sz w:val="32"/>
          <w:szCs w:val="32"/>
        </w:rPr>
      </w:pPr>
      <w:r w:rsidRPr="006173EA">
        <w:rPr>
          <w:b/>
          <w:bCs/>
          <w:sz w:val="32"/>
          <w:szCs w:val="32"/>
        </w:rPr>
        <w:lastRenderedPageBreak/>
        <w:t>Gap Analysis &amp; Literature Alignment</w:t>
      </w:r>
    </w:p>
    <w:p w14:paraId="6D530099" w14:textId="77777777" w:rsidR="00B477AC" w:rsidRPr="00B477AC" w:rsidRDefault="00B477AC" w:rsidP="00B477AC">
      <w:pPr>
        <w:rPr>
          <w:sz w:val="32"/>
          <w:szCs w:val="32"/>
        </w:rPr>
      </w:pPr>
      <w:r w:rsidRPr="00B477AC">
        <w:rPr>
          <w:sz w:val="32"/>
          <w:szCs w:val="32"/>
        </w:rPr>
        <w:t>The academic literature heavily covers raw PQC performance, but the enterprise market lacks tools that contextualize this data for high-throughput environments like banks.</w:t>
      </w:r>
    </w:p>
    <w:p w14:paraId="244AED30" w14:textId="77777777" w:rsidR="00B477AC" w:rsidRPr="00B477AC" w:rsidRDefault="00B477AC" w:rsidP="00B477AC">
      <w:pPr>
        <w:numPr>
          <w:ilvl w:val="0"/>
          <w:numId w:val="2"/>
        </w:numPr>
        <w:rPr>
          <w:sz w:val="32"/>
          <w:szCs w:val="32"/>
        </w:rPr>
      </w:pPr>
      <w:r w:rsidRPr="00B477AC">
        <w:rPr>
          <w:b/>
          <w:bCs/>
          <w:sz w:val="32"/>
          <w:szCs w:val="32"/>
        </w:rPr>
        <w:t>The Bandwidth Gap:</w:t>
      </w:r>
      <w:r w:rsidRPr="00B477AC">
        <w:rPr>
          <w:sz w:val="32"/>
          <w:szCs w:val="32"/>
        </w:rPr>
        <w:t xml:space="preserve"> RSA-2048 keys are 256 bytes. An </w:t>
      </w:r>
      <w:hyperlink r:id="rId7" w:tgtFrame="_blank" w:history="1">
        <w:r w:rsidRPr="00B477AC">
          <w:rPr>
            <w:rStyle w:val="Hyperlink"/>
            <w:sz w:val="32"/>
            <w:szCs w:val="32"/>
          </w:rPr>
          <w:t>ML-KEM-768</w:t>
        </w:r>
      </w:hyperlink>
      <w:r w:rsidRPr="00B477AC">
        <w:rPr>
          <w:sz w:val="32"/>
          <w:szCs w:val="32"/>
        </w:rPr>
        <w:t xml:space="preserve"> public key is roughly </w:t>
      </w:r>
      <w:r w:rsidRPr="00B477AC">
        <w:rPr>
          <w:b/>
          <w:bCs/>
          <w:sz w:val="32"/>
          <w:szCs w:val="32"/>
        </w:rPr>
        <w:t>1,184 bytes</w:t>
      </w:r>
      <w:r w:rsidRPr="00B477AC">
        <w:rPr>
          <w:sz w:val="32"/>
          <w:szCs w:val="32"/>
        </w:rPr>
        <w:t xml:space="preserve">. In a high-frequency banking API processing millions of requests per second, this </w:t>
      </w:r>
      <w:r w:rsidRPr="00B477AC">
        <w:rPr>
          <w:b/>
          <w:bCs/>
          <w:sz w:val="32"/>
          <w:szCs w:val="32"/>
        </w:rPr>
        <w:t>4x increase in key size</w:t>
      </w:r>
      <w:r w:rsidRPr="00B477AC">
        <w:rPr>
          <w:sz w:val="32"/>
          <w:szCs w:val="32"/>
        </w:rPr>
        <w:t xml:space="preserve"> causes massive packet fragmentation and bandwidth inflation.</w:t>
      </w:r>
    </w:p>
    <w:p w14:paraId="697A0ACC" w14:textId="77777777" w:rsidR="00B477AC" w:rsidRPr="00B477AC" w:rsidRDefault="00B477AC" w:rsidP="00B477AC">
      <w:pPr>
        <w:numPr>
          <w:ilvl w:val="0"/>
          <w:numId w:val="2"/>
        </w:numPr>
        <w:rPr>
          <w:sz w:val="32"/>
          <w:szCs w:val="32"/>
        </w:rPr>
      </w:pPr>
      <w:r w:rsidRPr="00B477AC">
        <w:rPr>
          <w:b/>
          <w:bCs/>
          <w:sz w:val="32"/>
          <w:szCs w:val="32"/>
        </w:rPr>
        <w:t>The SLA Gap:</w:t>
      </w:r>
      <w:r w:rsidRPr="00B477AC">
        <w:rPr>
          <w:sz w:val="32"/>
          <w:szCs w:val="32"/>
        </w:rPr>
        <w:t xml:space="preserve"> Core banking systems operate on strict Service Level Agreements (SLAs)—often requiring end-to-end transaction processing under 50ms. Your tool will calculate whether the CPU overhead of verifying an </w:t>
      </w:r>
      <w:hyperlink r:id="rId8" w:tgtFrame="_blank" w:history="1">
        <w:r w:rsidRPr="00B477AC">
          <w:rPr>
            <w:rStyle w:val="Hyperlink"/>
            <w:sz w:val="32"/>
            <w:szCs w:val="32"/>
          </w:rPr>
          <w:t>ML-DSA</w:t>
        </w:r>
      </w:hyperlink>
      <w:r w:rsidRPr="00B477AC">
        <w:rPr>
          <w:sz w:val="32"/>
          <w:szCs w:val="32"/>
        </w:rPr>
        <w:t xml:space="preserve"> signature will breach those critical SLAs.</w:t>
      </w:r>
    </w:p>
    <w:p w14:paraId="09FD3570" w14:textId="77777777" w:rsidR="00B477AC" w:rsidRPr="00B477AC" w:rsidRDefault="00B477AC" w:rsidP="00B477AC">
      <w:pPr>
        <w:numPr>
          <w:ilvl w:val="0"/>
          <w:numId w:val="2"/>
        </w:numPr>
        <w:rPr>
          <w:sz w:val="32"/>
          <w:szCs w:val="32"/>
        </w:rPr>
      </w:pPr>
      <w:r w:rsidRPr="00B477AC">
        <w:rPr>
          <w:b/>
          <w:bCs/>
          <w:sz w:val="32"/>
          <w:szCs w:val="32"/>
        </w:rPr>
        <w:t>Shor's Optimization Variable:</w:t>
      </w:r>
      <w:r w:rsidRPr="00B477AC">
        <w:rPr>
          <w:sz w:val="32"/>
          <w:szCs w:val="32"/>
        </w:rPr>
        <w:t xml:space="preserve"> Current market tools assume a linear timeline for Shor's algorithm. Your tool can implement an adjustment matrix based on recent literature optimizations (e.g., Gidney-</w:t>
      </w:r>
      <w:proofErr w:type="spellStart"/>
      <w:r w:rsidRPr="00B477AC">
        <w:rPr>
          <w:sz w:val="32"/>
          <w:szCs w:val="32"/>
        </w:rPr>
        <w:t>Ekerå</w:t>
      </w:r>
      <w:proofErr w:type="spellEnd"/>
      <w:r w:rsidRPr="00B477AC">
        <w:rPr>
          <w:sz w:val="32"/>
          <w:szCs w:val="32"/>
        </w:rPr>
        <w:t xml:space="preserve"> and </w:t>
      </w:r>
      <w:proofErr w:type="spellStart"/>
      <w:r w:rsidRPr="00B477AC">
        <w:rPr>
          <w:sz w:val="32"/>
          <w:szCs w:val="32"/>
        </w:rPr>
        <w:t>Chevignard</w:t>
      </w:r>
      <w:proofErr w:type="spellEnd"/>
      <w:r w:rsidRPr="00B477AC">
        <w:rPr>
          <w:sz w:val="32"/>
          <w:szCs w:val="32"/>
        </w:rPr>
        <w:t xml:space="preserve"> variants), which lower the physical qubit threshold required to break RSA-2048, pulling risk timelines forward.</w:t>
      </w:r>
    </w:p>
    <w:p w14:paraId="7981BC1A" w14:textId="77777777" w:rsidR="0057714C" w:rsidRDefault="0057714C" w:rsidP="00B477AC">
      <w:pPr>
        <w:rPr>
          <w:sz w:val="32"/>
          <w:szCs w:val="32"/>
        </w:rPr>
      </w:pPr>
    </w:p>
    <w:p w14:paraId="661A7199" w14:textId="77777777" w:rsidR="0057714C" w:rsidRDefault="0057714C" w:rsidP="00B477AC">
      <w:pPr>
        <w:rPr>
          <w:sz w:val="32"/>
          <w:szCs w:val="32"/>
        </w:rPr>
      </w:pPr>
    </w:p>
    <w:p w14:paraId="3A5DE290" w14:textId="77777777" w:rsidR="00B210C7" w:rsidRPr="007E4026" w:rsidRDefault="00B210C7" w:rsidP="00B210C7">
      <w:pPr>
        <w:spacing w:before="0" w:after="160"/>
        <w:jc w:val="left"/>
        <w:rPr>
          <w:rFonts w:ascii="Times New Roman" w:hAnsi="Times New Roman" w:cs="Times New Roman"/>
        </w:rPr>
      </w:pPr>
      <w:r w:rsidRPr="007E4026">
        <w:rPr>
          <w:rFonts w:ascii="Times New Roman" w:hAnsi="Times New Roman" w:cs="Times New Roman"/>
          <w:b/>
          <w:color w:val="002060"/>
          <w:sz w:val="28"/>
        </w:rPr>
        <w:lastRenderedPageBreak/>
        <w:t>Executive Summary: The Three-Pillar Validation Strategy</w:t>
      </w:r>
    </w:p>
    <w:p w14:paraId="3EC983A8" w14:textId="77777777" w:rsidR="00B210C7" w:rsidRPr="007E4026" w:rsidRDefault="00B210C7" w:rsidP="00B210C7">
      <w:pPr>
        <w:spacing w:after="120"/>
        <w:rPr>
          <w:rFonts w:ascii="Times New Roman" w:hAnsi="Times New Roman" w:cs="Times New Roman"/>
        </w:rPr>
      </w:pPr>
      <w:r w:rsidRPr="007E4026">
        <w:rPr>
          <w:rFonts w:ascii="Times New Roman" w:hAnsi="Times New Roman" w:cs="Times New Roman"/>
          <w:color w:val="202020"/>
        </w:rPr>
        <w:t>We designed our project around three clear experimental pillars so that any bank or review board can test and verify our findings:</w:t>
      </w:r>
    </w:p>
    <w:p w14:paraId="53CC9999" w14:textId="77777777" w:rsidR="00B210C7" w:rsidRPr="007E4026" w:rsidRDefault="00B210C7" w:rsidP="00B210C7">
      <w:pPr>
        <w:spacing w:after="80" w:line="276" w:lineRule="auto"/>
        <w:ind w:left="360"/>
        <w:rPr>
          <w:rFonts w:ascii="Times New Roman" w:hAnsi="Times New Roman" w:cs="Times New Roman"/>
        </w:rPr>
      </w:pPr>
      <w:r w:rsidRPr="007E4026">
        <w:rPr>
          <w:rFonts w:ascii="Times New Roman" w:hAnsi="Times New Roman" w:cs="Times New Roman"/>
          <w:b/>
          <w:color w:val="003366"/>
          <w:sz w:val="23"/>
        </w:rPr>
        <w:t xml:space="preserve">• </w:t>
      </w:r>
      <w:r w:rsidRPr="007E4026">
        <w:rPr>
          <w:rFonts w:ascii="Times New Roman" w:hAnsi="Times New Roman" w:cs="Times New Roman"/>
          <w:b/>
          <w:sz w:val="23"/>
        </w:rPr>
        <w:t xml:space="preserve">1. Feeding High-Speed Traffic Logs (1,000 to 10,000 TPS): </w:t>
      </w:r>
      <w:r w:rsidRPr="007E4026">
        <w:rPr>
          <w:rFonts w:ascii="Times New Roman" w:hAnsi="Times New Roman" w:cs="Times New Roman"/>
          <w:sz w:val="23"/>
        </w:rPr>
        <w:t>We generated synthetic access logs matching real banking traffic from Fedwire, SEPA, and Open Banking APIs. We fed these logs into our streaming parser to measure transactions per second, packet sizes, and cipher distributions without slowing down the network.</w:t>
      </w:r>
    </w:p>
    <w:p w14:paraId="6B2D6D0E" w14:textId="77777777" w:rsidR="00B210C7" w:rsidRPr="007E4026" w:rsidRDefault="00B210C7" w:rsidP="00B210C7">
      <w:pPr>
        <w:spacing w:after="80" w:line="276" w:lineRule="auto"/>
        <w:ind w:left="360"/>
        <w:rPr>
          <w:rFonts w:ascii="Times New Roman" w:hAnsi="Times New Roman" w:cs="Times New Roman"/>
        </w:rPr>
      </w:pPr>
      <w:r w:rsidRPr="007E4026">
        <w:rPr>
          <w:rFonts w:ascii="Times New Roman" w:hAnsi="Times New Roman" w:cs="Times New Roman"/>
          <w:b/>
          <w:color w:val="003366"/>
          <w:sz w:val="23"/>
        </w:rPr>
        <w:t xml:space="preserve">• </w:t>
      </w:r>
      <w:r w:rsidRPr="007E4026">
        <w:rPr>
          <w:rFonts w:ascii="Times New Roman" w:hAnsi="Times New Roman" w:cs="Times New Roman"/>
          <w:b/>
          <w:sz w:val="23"/>
        </w:rPr>
        <w:t xml:space="preserve">2. Real Benchmarking with </w:t>
      </w:r>
      <w:proofErr w:type="spellStart"/>
      <w:r w:rsidRPr="007E4026">
        <w:rPr>
          <w:rFonts w:ascii="Times New Roman" w:hAnsi="Times New Roman" w:cs="Times New Roman"/>
          <w:b/>
          <w:sz w:val="23"/>
        </w:rPr>
        <w:t>liboqs</w:t>
      </w:r>
      <w:proofErr w:type="spellEnd"/>
      <w:r w:rsidRPr="007E4026">
        <w:rPr>
          <w:rFonts w:ascii="Times New Roman" w:hAnsi="Times New Roman" w:cs="Times New Roman"/>
          <w:b/>
          <w:sz w:val="23"/>
        </w:rPr>
        <w:t xml:space="preserve"> on AWS EC2: </w:t>
      </w:r>
      <w:r w:rsidRPr="007E4026">
        <w:rPr>
          <w:rFonts w:ascii="Times New Roman" w:hAnsi="Times New Roman" w:cs="Times New Roman"/>
          <w:sz w:val="23"/>
        </w:rPr>
        <w:t>We did not rely on guesses or pure theory. We set up an AWS EC2 instance, compiled the Open Quantum Safe C library, and ran thousands of test cycles for ML-KEM and ML-DSA to measure the exact CPU time and memory needed for keys and digital signatures.</w:t>
      </w:r>
    </w:p>
    <w:p w14:paraId="48BD9032" w14:textId="77777777" w:rsidR="00B210C7" w:rsidRPr="007E4026" w:rsidRDefault="00B210C7" w:rsidP="00B210C7">
      <w:pPr>
        <w:spacing w:after="80" w:line="276" w:lineRule="auto"/>
        <w:ind w:left="360"/>
        <w:rPr>
          <w:rFonts w:ascii="Times New Roman" w:hAnsi="Times New Roman" w:cs="Times New Roman"/>
        </w:rPr>
      </w:pPr>
      <w:r w:rsidRPr="007E4026">
        <w:rPr>
          <w:rFonts w:ascii="Times New Roman" w:hAnsi="Times New Roman" w:cs="Times New Roman"/>
          <w:b/>
          <w:color w:val="003366"/>
          <w:sz w:val="23"/>
        </w:rPr>
        <w:t xml:space="preserve">• </w:t>
      </w:r>
      <w:r w:rsidRPr="007E4026">
        <w:rPr>
          <w:rFonts w:ascii="Times New Roman" w:hAnsi="Times New Roman" w:cs="Times New Roman"/>
          <w:b/>
          <w:sz w:val="23"/>
        </w:rPr>
        <w:t xml:space="preserve">3. Comparing Against the AWS Pricing Calculator: </w:t>
      </w:r>
      <w:r w:rsidRPr="007E4026">
        <w:rPr>
          <w:rFonts w:ascii="Times New Roman" w:hAnsi="Times New Roman" w:cs="Times New Roman"/>
          <w:sz w:val="23"/>
        </w:rPr>
        <w:t>We compared our engine's numbers against the standard AWS Pricing Calculator. We proved that the static calculator makes a huge mistake—it assumes post-quantum algorithms run at the same speed as RSA. In reality, bank hardware security modules slow down by roughly 85%, which forces banks to buy far more hardware instances than the standard calculator predicts.</w:t>
      </w:r>
    </w:p>
    <w:p w14:paraId="543EF4FA" w14:textId="77777777" w:rsidR="004211CD" w:rsidRPr="00F26BEE" w:rsidRDefault="004211CD" w:rsidP="004211CD">
      <w:pPr>
        <w:keepNext/>
        <w:spacing w:before="280" w:after="80"/>
        <w:jc w:val="left"/>
        <w:rPr>
          <w:rFonts w:ascii="Times New Roman" w:hAnsi="Times New Roman" w:cs="Times New Roman"/>
        </w:rPr>
      </w:pPr>
      <w:r w:rsidRPr="00F26BEE">
        <w:rPr>
          <w:rFonts w:ascii="Times New Roman" w:hAnsi="Times New Roman" w:cs="Times New Roman"/>
          <w:b/>
        </w:rPr>
        <w:t>5.1 Hardware Roots of Trust in Banking: TPM, Payment HSM, KMS, and KEKs Explained</w:t>
      </w:r>
    </w:p>
    <w:p w14:paraId="0E4908F8" w14:textId="77777777" w:rsidR="004211CD" w:rsidRPr="00F26BEE" w:rsidRDefault="004211CD" w:rsidP="004211CD">
      <w:pPr>
        <w:spacing w:after="120"/>
        <w:rPr>
          <w:rFonts w:ascii="Times New Roman" w:hAnsi="Times New Roman" w:cs="Times New Roman"/>
        </w:rPr>
      </w:pPr>
      <w:r w:rsidRPr="00F26BEE">
        <w:rPr>
          <w:rFonts w:ascii="Times New Roman" w:hAnsi="Times New Roman" w:cs="Times New Roman"/>
          <w:color w:val="202020"/>
        </w:rPr>
        <w:t>Banks do not leave raw cryptographic keys sitting in application memory. They lock keys inside tamper-proof hardware. Here is how these four components work together:</w:t>
      </w:r>
    </w:p>
    <w:p w14:paraId="22E9C605" w14:textId="77777777" w:rsidR="004211CD" w:rsidRPr="00F26BEE" w:rsidRDefault="004211CD" w:rsidP="004211CD">
      <w:pPr>
        <w:spacing w:after="80" w:line="276" w:lineRule="auto"/>
        <w:rPr>
          <w:rFonts w:ascii="Times New Roman" w:hAnsi="Times New Roman" w:cs="Times New Roman"/>
        </w:rPr>
      </w:pPr>
      <w:r w:rsidRPr="00F26BEE">
        <w:rPr>
          <w:rFonts w:ascii="Times New Roman" w:hAnsi="Times New Roman" w:cs="Times New Roman"/>
          <w:b/>
        </w:rPr>
        <w:t xml:space="preserve">Trusted Platform Module (TPM 2.0): </w:t>
      </w:r>
      <w:r w:rsidRPr="00F26BEE">
        <w:rPr>
          <w:rFonts w:ascii="Times New Roman" w:hAnsi="Times New Roman" w:cs="Times New Roman"/>
        </w:rPr>
        <w:t>This is a small physical chip soldered onto bank server motherboards and inside ATM controller computers. It checks that the operating system has not been modified before unlocking hard drive encryption. Current TPM chips use RSA-2048 or ECC keys, making their attestation signatures vulnerable to Shor's algorithm.</w:t>
      </w:r>
    </w:p>
    <w:p w14:paraId="7D5E82EE" w14:textId="77777777" w:rsidR="004211CD" w:rsidRPr="00F26BEE" w:rsidRDefault="004211CD" w:rsidP="004211CD">
      <w:pPr>
        <w:spacing w:after="80" w:line="276" w:lineRule="auto"/>
        <w:rPr>
          <w:rFonts w:ascii="Times New Roman" w:hAnsi="Times New Roman" w:cs="Times New Roman"/>
        </w:rPr>
      </w:pPr>
      <w:r w:rsidRPr="00F26BEE">
        <w:rPr>
          <w:rFonts w:ascii="Times New Roman" w:hAnsi="Times New Roman" w:cs="Times New Roman"/>
          <w:b/>
        </w:rPr>
        <w:t xml:space="preserve">Payment Hardware Security Module (Payment HSM): </w:t>
      </w:r>
      <w:r w:rsidRPr="00F26BEE">
        <w:rPr>
          <w:rFonts w:ascii="Times New Roman" w:hAnsi="Times New Roman" w:cs="Times New Roman"/>
        </w:rPr>
        <w:t xml:space="preserve">Payment HSMs are specialized hardware vaults certified under PCI-PTS standards (such as Thales </w:t>
      </w:r>
      <w:proofErr w:type="spellStart"/>
      <w:r w:rsidRPr="00F26BEE">
        <w:rPr>
          <w:rFonts w:ascii="Times New Roman" w:hAnsi="Times New Roman" w:cs="Times New Roman"/>
        </w:rPr>
        <w:t>payShield</w:t>
      </w:r>
      <w:proofErr w:type="spellEnd"/>
      <w:r w:rsidRPr="00F26BEE">
        <w:rPr>
          <w:rFonts w:ascii="Times New Roman" w:hAnsi="Times New Roman" w:cs="Times New Roman"/>
        </w:rPr>
        <w:t xml:space="preserve"> or IBM 4769). They handle ATM PIN blocks, verify chip-card cryptograms, and protect interbank transfer keys. Many production HSMs still run older 3DES and RSA keys.</w:t>
      </w:r>
    </w:p>
    <w:p w14:paraId="2DD1F1DA" w14:textId="77777777" w:rsidR="004211CD" w:rsidRPr="00F26BEE" w:rsidRDefault="004211CD" w:rsidP="004211CD">
      <w:pPr>
        <w:spacing w:after="80" w:line="276" w:lineRule="auto"/>
        <w:rPr>
          <w:rFonts w:ascii="Times New Roman" w:hAnsi="Times New Roman" w:cs="Times New Roman"/>
        </w:rPr>
      </w:pPr>
      <w:r w:rsidRPr="00F26BEE">
        <w:rPr>
          <w:rFonts w:ascii="Times New Roman" w:hAnsi="Times New Roman" w:cs="Times New Roman"/>
          <w:b/>
        </w:rPr>
        <w:t xml:space="preserve">Key Management Service (KMS): </w:t>
      </w:r>
      <w:r w:rsidRPr="00F26BEE">
        <w:rPr>
          <w:rFonts w:ascii="Times New Roman" w:hAnsi="Times New Roman" w:cs="Times New Roman"/>
        </w:rPr>
        <w:t>Modern banks use KMS services to manage thousands of database keys. KMS handles key creation, rotation, and destruction automatically.</w:t>
      </w:r>
    </w:p>
    <w:p w14:paraId="6A3808BE" w14:textId="77777777" w:rsidR="004211CD" w:rsidRDefault="004211CD" w:rsidP="004211CD">
      <w:pPr>
        <w:spacing w:after="80" w:line="276" w:lineRule="auto"/>
        <w:rPr>
          <w:rFonts w:ascii="Times New Roman" w:hAnsi="Times New Roman" w:cs="Times New Roman"/>
        </w:rPr>
      </w:pPr>
      <w:r w:rsidRPr="00F26BEE">
        <w:rPr>
          <w:rFonts w:ascii="Times New Roman" w:hAnsi="Times New Roman" w:cs="Times New Roman"/>
          <w:b/>
        </w:rPr>
        <w:t xml:space="preserve">Key Encrypting Key (KEK) and Data Encryption Key (DEK): </w:t>
      </w:r>
      <w:r w:rsidRPr="00F26BEE">
        <w:rPr>
          <w:rFonts w:ascii="Times New Roman" w:hAnsi="Times New Roman" w:cs="Times New Roman"/>
        </w:rPr>
        <w:t xml:space="preserve">Banks use envelope encryption. A Data Encryption Key (DEK) encrypts customer records in the database. Then, a Key Encrypting Key (KEK) encrypts the DEK so it can be stored safely. The good news is that </w:t>
      </w:r>
      <w:r w:rsidRPr="00F26BEE">
        <w:rPr>
          <w:rFonts w:ascii="Times New Roman" w:hAnsi="Times New Roman" w:cs="Times New Roman"/>
        </w:rPr>
        <w:lastRenderedPageBreak/>
        <w:t>DEKs almost always use AES-256, which is already quantum-safe. The real danger is that the KEKs wrapping those DEKs often use RSA-2048, which Shor's algorithm breaks easily.</w:t>
      </w:r>
    </w:p>
    <w:p w14:paraId="4DB52BCB" w14:textId="77777777" w:rsidR="00B210C7" w:rsidRDefault="00B210C7" w:rsidP="00B477AC">
      <w:pPr>
        <w:rPr>
          <w:sz w:val="32"/>
          <w:szCs w:val="32"/>
        </w:rPr>
      </w:pPr>
    </w:p>
    <w:p w14:paraId="2B11E40C" w14:textId="30B93F11" w:rsidR="00B477AC" w:rsidRPr="00B477AC" w:rsidRDefault="00B477AC" w:rsidP="00B477AC">
      <w:pPr>
        <w:rPr>
          <w:sz w:val="32"/>
          <w:szCs w:val="32"/>
        </w:rPr>
      </w:pPr>
      <w:r w:rsidRPr="00B477AC">
        <w:rPr>
          <w:sz w:val="32"/>
          <w:szCs w:val="32"/>
        </w:rPr>
        <w:t>Modular Tool Architecture</w:t>
      </w:r>
    </w:p>
    <w:p w14:paraId="76765B72" w14:textId="35285229" w:rsidR="00371D63" w:rsidRDefault="00EC6B77" w:rsidP="00EC6B77">
      <w:pPr>
        <w:jc w:val="center"/>
        <w:rPr>
          <w:sz w:val="32"/>
          <w:szCs w:val="32"/>
        </w:rPr>
      </w:pPr>
      <w:r w:rsidRPr="00EC6B77">
        <w:rPr>
          <w:noProof/>
          <w:sz w:val="32"/>
          <w:szCs w:val="32"/>
        </w:rPr>
        <w:drawing>
          <wp:inline distT="0" distB="0" distL="0" distR="0" wp14:anchorId="66E4C429" wp14:editId="71464DDB">
            <wp:extent cx="4877223" cy="3292125"/>
            <wp:effectExtent l="0" t="0" r="0" b="3810"/>
            <wp:docPr id="43291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16215" name=""/>
                    <pic:cNvPicPr/>
                  </pic:nvPicPr>
                  <pic:blipFill>
                    <a:blip r:embed="rId9"/>
                    <a:stretch>
                      <a:fillRect/>
                    </a:stretch>
                  </pic:blipFill>
                  <pic:spPr>
                    <a:xfrm>
                      <a:off x="0" y="0"/>
                      <a:ext cx="4877223" cy="3292125"/>
                    </a:xfrm>
                    <a:prstGeom prst="rect">
                      <a:avLst/>
                    </a:prstGeom>
                  </pic:spPr>
                </pic:pic>
              </a:graphicData>
            </a:graphic>
          </wp:inline>
        </w:drawing>
      </w:r>
    </w:p>
    <w:p w14:paraId="717153D9" w14:textId="3125B927" w:rsidR="00B477AC" w:rsidRPr="00B477AC" w:rsidRDefault="00371D63" w:rsidP="00EC6B77">
      <w:pPr>
        <w:jc w:val="center"/>
        <w:rPr>
          <w:sz w:val="32"/>
          <w:szCs w:val="32"/>
        </w:rPr>
      </w:pPr>
      <w:r>
        <w:rPr>
          <w:sz w:val="32"/>
          <w:szCs w:val="32"/>
        </w:rPr>
        <w:t>Figure 2.2:</w:t>
      </w:r>
      <w:r w:rsidR="00B477AC" w:rsidRPr="00B477AC">
        <w:rPr>
          <w:sz w:val="32"/>
          <w:szCs w:val="32"/>
        </w:rPr>
        <w:t xml:space="preserve">  Interactive Dashboard / CISO Report</w:t>
      </w:r>
    </w:p>
    <w:p w14:paraId="23AA8EAA" w14:textId="77777777" w:rsidR="00B477AC" w:rsidRPr="00B477AC" w:rsidRDefault="00B477AC" w:rsidP="00B477AC">
      <w:pPr>
        <w:numPr>
          <w:ilvl w:val="0"/>
          <w:numId w:val="3"/>
        </w:numPr>
        <w:rPr>
          <w:sz w:val="32"/>
          <w:szCs w:val="32"/>
        </w:rPr>
      </w:pPr>
      <w:r w:rsidRPr="00B477AC">
        <w:rPr>
          <w:b/>
          <w:bCs/>
          <w:sz w:val="32"/>
          <w:szCs w:val="32"/>
        </w:rPr>
        <w:t>Banking Protocol Parser:</w:t>
      </w:r>
      <w:r w:rsidRPr="00B477AC">
        <w:rPr>
          <w:sz w:val="32"/>
          <w:szCs w:val="32"/>
        </w:rPr>
        <w:t xml:space="preserve"> A module that scans standard banking traffic data (like mock ISO 20022 payment schemas or TLS network traces) to pinpoint exactly where asymmetric crypto secures transactions.</w:t>
      </w:r>
    </w:p>
    <w:p w14:paraId="612FD9B6" w14:textId="77777777" w:rsidR="00B477AC" w:rsidRPr="00B477AC" w:rsidRDefault="00B477AC" w:rsidP="00B477AC">
      <w:pPr>
        <w:numPr>
          <w:ilvl w:val="0"/>
          <w:numId w:val="3"/>
        </w:numPr>
        <w:rPr>
          <w:sz w:val="32"/>
          <w:szCs w:val="32"/>
        </w:rPr>
      </w:pPr>
      <w:r w:rsidRPr="00B477AC">
        <w:rPr>
          <w:b/>
          <w:bCs/>
          <w:sz w:val="32"/>
          <w:szCs w:val="32"/>
        </w:rPr>
        <w:t>PQC SLA Simulator:</w:t>
      </w:r>
      <w:r w:rsidRPr="00B477AC">
        <w:rPr>
          <w:sz w:val="32"/>
          <w:szCs w:val="32"/>
        </w:rPr>
        <w:t xml:space="preserve"> This component applies real-world PQC benchmark constraints to the parsed architecture. If a bank uses an AES-128 key wrapper, it highlights the need to shift to </w:t>
      </w:r>
      <w:r w:rsidRPr="00B477AC">
        <w:rPr>
          <w:sz w:val="32"/>
          <w:szCs w:val="32"/>
        </w:rPr>
        <w:lastRenderedPageBreak/>
        <w:t>AES-256 to remain Grover-resistant. If it finds RSA, it models the network latency penalty of shifting to ML-KEM.</w:t>
      </w:r>
    </w:p>
    <w:p w14:paraId="77C03A2E" w14:textId="709D5FB3" w:rsidR="00B477AC" w:rsidRPr="00EC6B77" w:rsidRDefault="00B477AC" w:rsidP="00B477AC">
      <w:pPr>
        <w:numPr>
          <w:ilvl w:val="0"/>
          <w:numId w:val="3"/>
        </w:numPr>
        <w:rPr>
          <w:sz w:val="32"/>
          <w:szCs w:val="32"/>
        </w:rPr>
      </w:pPr>
      <w:r w:rsidRPr="00B477AC">
        <w:rPr>
          <w:b/>
          <w:bCs/>
          <w:sz w:val="32"/>
          <w:szCs w:val="32"/>
        </w:rPr>
        <w:t>Financial Sizing Engine:</w:t>
      </w:r>
      <w:r w:rsidRPr="00B477AC">
        <w:rPr>
          <w:sz w:val="32"/>
          <w:szCs w:val="32"/>
        </w:rPr>
        <w:t xml:space="preserve"> It maps the simulated CPU and network inflation to ** infrastructure costs**, estimating how much more cloud compute or Hardware Security Module (HSM) capacity the bank must procure to maintain current transaction volumes.</w:t>
      </w:r>
    </w:p>
    <w:p w14:paraId="2484E89B" w14:textId="323252CE" w:rsidR="00B477AC" w:rsidRPr="001F1509" w:rsidRDefault="00B477AC" w:rsidP="00B477AC">
      <w:pPr>
        <w:rPr>
          <w:b/>
          <w:bCs/>
          <w:sz w:val="32"/>
          <w:szCs w:val="32"/>
        </w:rPr>
      </w:pPr>
      <w:r w:rsidRPr="001F1509">
        <w:rPr>
          <w:b/>
          <w:bCs/>
          <w:sz w:val="32"/>
          <w:szCs w:val="32"/>
        </w:rPr>
        <w:t>Open-Source Implementation Strategy</w:t>
      </w:r>
    </w:p>
    <w:p w14:paraId="19DC3962" w14:textId="77777777" w:rsidR="00B477AC" w:rsidRPr="00B477AC" w:rsidRDefault="00B477AC" w:rsidP="00B477AC">
      <w:pPr>
        <w:rPr>
          <w:sz w:val="32"/>
          <w:szCs w:val="32"/>
        </w:rPr>
      </w:pPr>
      <w:r w:rsidRPr="00B477AC">
        <w:rPr>
          <w:sz w:val="32"/>
          <w:szCs w:val="32"/>
        </w:rPr>
        <w:t>Rather than building complex math frameworks from scratch, build a high-level orchestration and visualization layer wrapping proven open-source tools:</w:t>
      </w:r>
    </w:p>
    <w:p w14:paraId="30922B7C" w14:textId="7DBACB20" w:rsidR="00B477AC" w:rsidRPr="00B477AC" w:rsidRDefault="00B477AC" w:rsidP="00B477AC">
      <w:pPr>
        <w:numPr>
          <w:ilvl w:val="0"/>
          <w:numId w:val="4"/>
        </w:numPr>
        <w:rPr>
          <w:sz w:val="32"/>
          <w:szCs w:val="32"/>
        </w:rPr>
      </w:pPr>
      <w:r w:rsidRPr="00B477AC">
        <w:rPr>
          <w:b/>
          <w:bCs/>
          <w:sz w:val="32"/>
          <w:szCs w:val="32"/>
        </w:rPr>
        <w:t>Cryptographic Benchmarking:</w:t>
      </w:r>
      <w:r w:rsidRPr="00B477AC">
        <w:rPr>
          <w:sz w:val="32"/>
          <w:szCs w:val="32"/>
        </w:rPr>
        <w:t xml:space="preserve"> </w:t>
      </w:r>
      <w:r w:rsidR="002F1879">
        <w:rPr>
          <w:sz w:val="32"/>
          <w:szCs w:val="32"/>
        </w:rPr>
        <w:t>Use</w:t>
      </w:r>
      <w:r w:rsidRPr="00B477AC">
        <w:rPr>
          <w:sz w:val="32"/>
          <w:szCs w:val="32"/>
        </w:rPr>
        <w:t xml:space="preserve"> the </w:t>
      </w:r>
      <w:hyperlink r:id="rId10" w:tgtFrame="_blank" w:history="1">
        <w:r w:rsidRPr="00B477AC">
          <w:rPr>
            <w:rStyle w:val="Hyperlink"/>
            <w:sz w:val="32"/>
            <w:szCs w:val="32"/>
          </w:rPr>
          <w:t>Open Quantum Safe python wrapper (</w:t>
        </w:r>
        <w:proofErr w:type="spellStart"/>
        <w:r w:rsidRPr="00B477AC">
          <w:rPr>
            <w:rStyle w:val="Hyperlink"/>
            <w:sz w:val="32"/>
            <w:szCs w:val="32"/>
          </w:rPr>
          <w:t>liboqs</w:t>
        </w:r>
        <w:proofErr w:type="spellEnd"/>
        <w:r w:rsidRPr="00B477AC">
          <w:rPr>
            <w:rStyle w:val="Hyperlink"/>
            <w:sz w:val="32"/>
            <w:szCs w:val="32"/>
          </w:rPr>
          <w:t>-python)</w:t>
        </w:r>
      </w:hyperlink>
      <w:r w:rsidRPr="00B477AC">
        <w:rPr>
          <w:sz w:val="32"/>
          <w:szCs w:val="32"/>
        </w:rPr>
        <w:t xml:space="preserve"> to execute actual ML-KEM and ML-DSA processes on your test machine to gather performance metrics.</w:t>
      </w:r>
    </w:p>
    <w:p w14:paraId="729B0770" w14:textId="77777777" w:rsidR="00B477AC" w:rsidRPr="00B477AC" w:rsidRDefault="00B477AC" w:rsidP="00B477AC">
      <w:pPr>
        <w:numPr>
          <w:ilvl w:val="0"/>
          <w:numId w:val="4"/>
        </w:numPr>
        <w:rPr>
          <w:sz w:val="32"/>
          <w:szCs w:val="32"/>
        </w:rPr>
      </w:pPr>
      <w:r w:rsidRPr="00B477AC">
        <w:rPr>
          <w:b/>
          <w:bCs/>
          <w:sz w:val="32"/>
          <w:szCs w:val="32"/>
        </w:rPr>
        <w:t>Data Parsing:</w:t>
      </w:r>
      <w:r w:rsidRPr="00B477AC">
        <w:rPr>
          <w:sz w:val="32"/>
          <w:szCs w:val="32"/>
        </w:rPr>
        <w:t xml:space="preserve"> Use </w:t>
      </w:r>
      <w:proofErr w:type="spellStart"/>
      <w:r w:rsidRPr="00B477AC">
        <w:rPr>
          <w:sz w:val="32"/>
          <w:szCs w:val="32"/>
        </w:rPr>
        <w:t>scapy</w:t>
      </w:r>
      <w:proofErr w:type="spellEnd"/>
      <w:r w:rsidRPr="00B477AC">
        <w:rPr>
          <w:sz w:val="32"/>
          <w:szCs w:val="32"/>
        </w:rPr>
        <w:t xml:space="preserve"> or </w:t>
      </w:r>
      <w:proofErr w:type="spellStart"/>
      <w:r w:rsidRPr="00B477AC">
        <w:rPr>
          <w:sz w:val="32"/>
          <w:szCs w:val="32"/>
        </w:rPr>
        <w:t>pyshark</w:t>
      </w:r>
      <w:proofErr w:type="spellEnd"/>
      <w:r w:rsidRPr="00B477AC">
        <w:rPr>
          <w:sz w:val="32"/>
          <w:szCs w:val="32"/>
        </w:rPr>
        <w:t xml:space="preserve"> in Python to read mock network packet data.</w:t>
      </w:r>
    </w:p>
    <w:p w14:paraId="40795A42" w14:textId="77777777" w:rsidR="00B477AC" w:rsidRPr="00B477AC" w:rsidRDefault="00B477AC" w:rsidP="00B477AC">
      <w:pPr>
        <w:numPr>
          <w:ilvl w:val="0"/>
          <w:numId w:val="4"/>
        </w:numPr>
        <w:rPr>
          <w:sz w:val="32"/>
          <w:szCs w:val="32"/>
        </w:rPr>
      </w:pPr>
      <w:r w:rsidRPr="00B477AC">
        <w:rPr>
          <w:b/>
          <w:bCs/>
          <w:sz w:val="32"/>
          <w:szCs w:val="32"/>
        </w:rPr>
        <w:t>User Interface:</w:t>
      </w:r>
      <w:r w:rsidRPr="00B477AC">
        <w:rPr>
          <w:sz w:val="32"/>
          <w:szCs w:val="32"/>
        </w:rPr>
        <w:t xml:space="preserve"> Use </w:t>
      </w:r>
      <w:proofErr w:type="spellStart"/>
      <w:r w:rsidRPr="00B477AC">
        <w:rPr>
          <w:sz w:val="32"/>
          <w:szCs w:val="32"/>
        </w:rPr>
        <w:t>Streamlit</w:t>
      </w:r>
      <w:proofErr w:type="spellEnd"/>
      <w:r w:rsidRPr="00B477AC">
        <w:rPr>
          <w:sz w:val="32"/>
          <w:szCs w:val="32"/>
        </w:rPr>
        <w:t xml:space="preserve"> to spin up a web-based, scannable dashboard displaying the risk runway, SLA impact, and projected infrastructure cost adjustments.</w:t>
      </w:r>
    </w:p>
    <w:p w14:paraId="2DF7E313" w14:textId="77777777" w:rsidR="000017AE" w:rsidRPr="00A56A59" w:rsidRDefault="000017AE" w:rsidP="000017AE">
      <w:pPr>
        <w:rPr>
          <w:b/>
          <w:bCs/>
          <w:sz w:val="32"/>
          <w:szCs w:val="32"/>
        </w:rPr>
      </w:pPr>
      <w:r w:rsidRPr="00A56A59">
        <w:rPr>
          <w:b/>
          <w:bCs/>
          <w:sz w:val="32"/>
          <w:szCs w:val="32"/>
        </w:rPr>
        <w:t>The Core Problem &amp; Gap Analysis</w:t>
      </w:r>
    </w:p>
    <w:p w14:paraId="19CF0CF9" w14:textId="77777777" w:rsidR="000017AE" w:rsidRPr="000017AE" w:rsidRDefault="000017AE" w:rsidP="000017AE">
      <w:pPr>
        <w:rPr>
          <w:sz w:val="32"/>
          <w:szCs w:val="32"/>
        </w:rPr>
      </w:pPr>
      <w:r w:rsidRPr="000017AE">
        <w:rPr>
          <w:sz w:val="32"/>
          <w:szCs w:val="32"/>
        </w:rPr>
        <w:lastRenderedPageBreak/>
        <w:t xml:space="preserve">Commercial tools point out </w:t>
      </w:r>
      <w:r w:rsidRPr="000017AE">
        <w:rPr>
          <w:i/>
          <w:iCs/>
          <w:sz w:val="32"/>
          <w:szCs w:val="32"/>
        </w:rPr>
        <w:t>where</w:t>
      </w:r>
      <w:r w:rsidRPr="000017AE">
        <w:rPr>
          <w:sz w:val="32"/>
          <w:szCs w:val="32"/>
        </w:rPr>
        <w:t xml:space="preserve"> RSA or ECC is running inside your network architecture. However, they do not simulate what happens when you substitute those keys with NIST-approved PQC algorithms like </w:t>
      </w:r>
      <w:r w:rsidRPr="000017AE">
        <w:rPr>
          <w:b/>
          <w:bCs/>
          <w:sz w:val="32"/>
          <w:szCs w:val="32"/>
        </w:rPr>
        <w:t>ML-KEM (Kyber)</w:t>
      </w:r>
      <w:r w:rsidRPr="000017AE">
        <w:rPr>
          <w:sz w:val="32"/>
          <w:szCs w:val="32"/>
        </w:rPr>
        <w:t xml:space="preserve"> for key exchange and </w:t>
      </w:r>
      <w:r w:rsidRPr="000017AE">
        <w:rPr>
          <w:b/>
          <w:bCs/>
          <w:sz w:val="32"/>
          <w:szCs w:val="32"/>
        </w:rPr>
        <w:t>ML-DSA (</w:t>
      </w:r>
      <w:proofErr w:type="spellStart"/>
      <w:r w:rsidRPr="000017AE">
        <w:rPr>
          <w:b/>
          <w:bCs/>
          <w:sz w:val="32"/>
          <w:szCs w:val="32"/>
        </w:rPr>
        <w:t>Dilithium</w:t>
      </w:r>
      <w:proofErr w:type="spellEnd"/>
      <w:r w:rsidRPr="000017AE">
        <w:rPr>
          <w:b/>
          <w:bCs/>
          <w:sz w:val="32"/>
          <w:szCs w:val="32"/>
        </w:rPr>
        <w:t>)</w:t>
      </w:r>
      <w:r w:rsidRPr="000017AE">
        <w:rPr>
          <w:sz w:val="32"/>
          <w:szCs w:val="32"/>
        </w:rPr>
        <w:t xml:space="preserve"> for data signing.</w:t>
      </w:r>
    </w:p>
    <w:p w14:paraId="3731615B" w14:textId="610DEF37" w:rsidR="000017AE" w:rsidRDefault="00705D56" w:rsidP="000017AE">
      <w:pPr>
        <w:rPr>
          <w:sz w:val="32"/>
          <w:szCs w:val="32"/>
        </w:rPr>
      </w:pPr>
      <w:r>
        <w:rPr>
          <w:sz w:val="32"/>
          <w:szCs w:val="32"/>
        </w:rPr>
        <w:t>My</w:t>
      </w:r>
      <w:r w:rsidR="000017AE" w:rsidRPr="000017AE">
        <w:rPr>
          <w:sz w:val="32"/>
          <w:szCs w:val="32"/>
        </w:rPr>
        <w:t xml:space="preserve"> capstone project resolves this by building </w:t>
      </w:r>
      <w:r w:rsidR="000017AE" w:rsidRPr="00705D56">
        <w:rPr>
          <w:sz w:val="32"/>
          <w:szCs w:val="32"/>
        </w:rPr>
        <w:t>a PQC Network &amp; Latency Profiler Add-On.</w:t>
      </w:r>
      <w:r w:rsidR="000017AE" w:rsidRPr="000017AE">
        <w:rPr>
          <w:sz w:val="32"/>
          <w:szCs w:val="32"/>
        </w:rPr>
        <w:t xml:space="preserve"> It </w:t>
      </w:r>
      <w:r w:rsidRPr="000017AE">
        <w:rPr>
          <w:sz w:val="32"/>
          <w:szCs w:val="32"/>
        </w:rPr>
        <w:t>analyses</w:t>
      </w:r>
      <w:r w:rsidR="000017AE" w:rsidRPr="000017AE">
        <w:rPr>
          <w:sz w:val="32"/>
          <w:szCs w:val="32"/>
        </w:rPr>
        <w:t xml:space="preserve"> the performance </w:t>
      </w:r>
      <w:proofErr w:type="spellStart"/>
      <w:r w:rsidR="000017AE" w:rsidRPr="000017AE">
        <w:rPr>
          <w:sz w:val="32"/>
          <w:szCs w:val="32"/>
        </w:rPr>
        <w:t>tradeoffs</w:t>
      </w:r>
      <w:proofErr w:type="spellEnd"/>
      <w:r w:rsidR="000017AE" w:rsidRPr="000017AE">
        <w:rPr>
          <w:sz w:val="32"/>
          <w:szCs w:val="32"/>
        </w:rPr>
        <w:t xml:space="preserve"> between security strength and system operations.</w:t>
      </w:r>
    </w:p>
    <w:p w14:paraId="037E60FB" w14:textId="6070C986" w:rsidR="002821FF" w:rsidRDefault="002821FF" w:rsidP="000017AE">
      <w:pPr>
        <w:rPr>
          <w:sz w:val="32"/>
          <w:szCs w:val="32"/>
        </w:rPr>
      </w:pPr>
      <w:r w:rsidRPr="002821FF">
        <w:rPr>
          <w:noProof/>
          <w:sz w:val="32"/>
          <w:szCs w:val="32"/>
        </w:rPr>
        <w:drawing>
          <wp:inline distT="0" distB="0" distL="0" distR="0" wp14:anchorId="61EFF4A4" wp14:editId="46B9FEBB">
            <wp:extent cx="5731510" cy="2159000"/>
            <wp:effectExtent l="0" t="0" r="2540" b="0"/>
            <wp:docPr id="65518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87283" name=""/>
                    <pic:cNvPicPr/>
                  </pic:nvPicPr>
                  <pic:blipFill>
                    <a:blip r:embed="rId11"/>
                    <a:stretch>
                      <a:fillRect/>
                    </a:stretch>
                  </pic:blipFill>
                  <pic:spPr>
                    <a:xfrm>
                      <a:off x="0" y="0"/>
                      <a:ext cx="5731510" cy="2159000"/>
                    </a:xfrm>
                    <a:prstGeom prst="rect">
                      <a:avLst/>
                    </a:prstGeom>
                  </pic:spPr>
                </pic:pic>
              </a:graphicData>
            </a:graphic>
          </wp:inline>
        </w:drawing>
      </w:r>
    </w:p>
    <w:p w14:paraId="45E9BF32" w14:textId="219CD369" w:rsidR="00817A1F" w:rsidRDefault="00480274" w:rsidP="000017AE">
      <w:pPr>
        <w:rPr>
          <w:sz w:val="32"/>
          <w:szCs w:val="32"/>
        </w:rPr>
      </w:pPr>
      <w:r>
        <w:rPr>
          <w:sz w:val="32"/>
          <w:szCs w:val="32"/>
        </w:rPr>
        <w:t>Figure 1.1</w:t>
      </w:r>
      <w:r w:rsidR="006F1A99">
        <w:rPr>
          <w:sz w:val="32"/>
          <w:szCs w:val="32"/>
        </w:rPr>
        <w:t>:</w:t>
      </w:r>
    </w:p>
    <w:p w14:paraId="5E57F707" w14:textId="77777777" w:rsidR="000017AE" w:rsidRPr="000017AE" w:rsidRDefault="000017AE" w:rsidP="000017AE">
      <w:pPr>
        <w:numPr>
          <w:ilvl w:val="0"/>
          <w:numId w:val="5"/>
        </w:numPr>
        <w:rPr>
          <w:sz w:val="32"/>
          <w:szCs w:val="32"/>
        </w:rPr>
      </w:pPr>
      <w:r w:rsidRPr="000017AE">
        <w:rPr>
          <w:b/>
          <w:bCs/>
          <w:sz w:val="32"/>
          <w:szCs w:val="32"/>
        </w:rPr>
        <w:t>The MTU Fragmentation Bottleneck:</w:t>
      </w:r>
      <w:r w:rsidRPr="000017AE">
        <w:rPr>
          <w:sz w:val="32"/>
          <w:szCs w:val="32"/>
        </w:rPr>
        <w:t xml:space="preserve"> The standard Ethernet Maximum Transmission Unit (MTU) size is </w:t>
      </w:r>
      <w:r w:rsidRPr="000017AE">
        <w:rPr>
          <w:b/>
          <w:bCs/>
          <w:sz w:val="32"/>
          <w:szCs w:val="32"/>
        </w:rPr>
        <w:t>1,500 bytes</w:t>
      </w:r>
      <w:r w:rsidRPr="000017AE">
        <w:rPr>
          <w:sz w:val="32"/>
          <w:szCs w:val="32"/>
        </w:rPr>
        <w:t xml:space="preserve">. An ECC or RSA handshake fits cleanly into a single packet. However, an ML-KEM plus ML-DSA exchange inflates the handshake to over </w:t>
      </w:r>
      <w:r w:rsidRPr="000017AE">
        <w:rPr>
          <w:b/>
          <w:bCs/>
          <w:sz w:val="32"/>
          <w:szCs w:val="32"/>
        </w:rPr>
        <w:t>4,500 bytes</w:t>
      </w:r>
      <w:r w:rsidRPr="000017AE">
        <w:rPr>
          <w:sz w:val="32"/>
          <w:szCs w:val="32"/>
        </w:rPr>
        <w:t>, splitting it across multiple network packets. Within a high-frequency banking API, this packet fragmentation causes noticeable TCP latency spikes.</w:t>
      </w:r>
    </w:p>
    <w:p w14:paraId="507DD2D2" w14:textId="20F3B771" w:rsidR="000017AE" w:rsidRPr="009745EE" w:rsidRDefault="000017AE" w:rsidP="000017AE">
      <w:pPr>
        <w:numPr>
          <w:ilvl w:val="0"/>
          <w:numId w:val="5"/>
        </w:numPr>
        <w:rPr>
          <w:sz w:val="32"/>
          <w:szCs w:val="32"/>
        </w:rPr>
      </w:pPr>
      <w:r w:rsidRPr="000017AE">
        <w:rPr>
          <w:b/>
          <w:bCs/>
          <w:sz w:val="32"/>
          <w:szCs w:val="32"/>
        </w:rPr>
        <w:lastRenderedPageBreak/>
        <w:t>Symmetric Security Stability:</w:t>
      </w:r>
      <w:r w:rsidRPr="000017AE">
        <w:rPr>
          <w:sz w:val="32"/>
          <w:szCs w:val="32"/>
        </w:rPr>
        <w:t xml:space="preserve"> For symmetric encryption, Shor's algorithm cannot efficiently crack data, but </w:t>
      </w:r>
      <w:r w:rsidRPr="000017AE">
        <w:rPr>
          <w:b/>
          <w:bCs/>
          <w:sz w:val="32"/>
          <w:szCs w:val="32"/>
        </w:rPr>
        <w:t>Grover’s algorithm</w:t>
      </w:r>
      <w:r w:rsidRPr="000017AE">
        <w:rPr>
          <w:sz w:val="32"/>
          <w:szCs w:val="32"/>
        </w:rPr>
        <w:t xml:space="preserve"> reduces the effective security bits of AES by half. Your tool can flag any internal APIs still using AES-128 (which drops to an insecure 64 bits of post-quantum strength) and mandate an immediate transition to </w:t>
      </w:r>
      <w:r w:rsidRPr="000017AE">
        <w:rPr>
          <w:b/>
          <w:bCs/>
          <w:sz w:val="32"/>
          <w:szCs w:val="32"/>
        </w:rPr>
        <w:t>AES-256</w:t>
      </w:r>
      <w:r w:rsidRPr="000017AE">
        <w:rPr>
          <w:sz w:val="32"/>
          <w:szCs w:val="32"/>
        </w:rPr>
        <w:t>.</w:t>
      </w:r>
    </w:p>
    <w:p w14:paraId="060D983C" w14:textId="40D12565" w:rsidR="000017AE" w:rsidRPr="009745EE" w:rsidRDefault="000017AE" w:rsidP="000017AE">
      <w:pPr>
        <w:rPr>
          <w:b/>
          <w:bCs/>
          <w:sz w:val="32"/>
          <w:szCs w:val="32"/>
        </w:rPr>
      </w:pPr>
      <w:r w:rsidRPr="009745EE">
        <w:rPr>
          <w:b/>
          <w:bCs/>
          <w:sz w:val="32"/>
          <w:szCs w:val="32"/>
        </w:rPr>
        <w:t xml:space="preserve"> Capstone Artifact: The Python Simulation Implementation</w:t>
      </w:r>
    </w:p>
    <w:p w14:paraId="5295F662" w14:textId="77777777" w:rsidR="000017AE" w:rsidRPr="000017AE" w:rsidRDefault="000017AE" w:rsidP="000017AE">
      <w:pPr>
        <w:rPr>
          <w:sz w:val="32"/>
          <w:szCs w:val="32"/>
        </w:rPr>
      </w:pPr>
      <w:r w:rsidRPr="000017AE">
        <w:rPr>
          <w:sz w:val="32"/>
          <w:szCs w:val="32"/>
        </w:rPr>
        <w:t xml:space="preserve">You can build this prototype using pure Python, integrating the open-source </w:t>
      </w:r>
      <w:proofErr w:type="spellStart"/>
      <w:r w:rsidRPr="000017AE">
        <w:rPr>
          <w:b/>
          <w:bCs/>
          <w:sz w:val="32"/>
          <w:szCs w:val="32"/>
        </w:rPr>
        <w:t>liboqs</w:t>
      </w:r>
      <w:proofErr w:type="spellEnd"/>
      <w:r w:rsidRPr="000017AE">
        <w:rPr>
          <w:b/>
          <w:bCs/>
          <w:sz w:val="32"/>
          <w:szCs w:val="32"/>
        </w:rPr>
        <w:t>-python</w:t>
      </w:r>
      <w:r w:rsidRPr="000017AE">
        <w:rPr>
          <w:sz w:val="32"/>
          <w:szCs w:val="32"/>
        </w:rPr>
        <w:t xml:space="preserve"> framework (the Open Quantum Safe project) to run real PQC performance benchmarks, and </w:t>
      </w:r>
      <w:proofErr w:type="spellStart"/>
      <w:r w:rsidRPr="000017AE">
        <w:rPr>
          <w:b/>
          <w:bCs/>
          <w:sz w:val="32"/>
          <w:szCs w:val="32"/>
        </w:rPr>
        <w:t>Streamlit</w:t>
      </w:r>
      <w:proofErr w:type="spellEnd"/>
      <w:r w:rsidRPr="000017AE">
        <w:rPr>
          <w:sz w:val="32"/>
          <w:szCs w:val="32"/>
        </w:rPr>
        <w:t xml:space="preserve"> to generate an interactive CISO dashboard.</w:t>
      </w:r>
    </w:p>
    <w:p w14:paraId="5E19FD78" w14:textId="56ABA1DC" w:rsidR="000017AE" w:rsidRPr="000017AE" w:rsidRDefault="000017AE" w:rsidP="000017AE">
      <w:pPr>
        <w:rPr>
          <w:sz w:val="32"/>
          <w:szCs w:val="32"/>
        </w:rPr>
      </w:pPr>
      <w:r w:rsidRPr="000017AE">
        <w:rPr>
          <w:sz w:val="32"/>
          <w:szCs w:val="32"/>
        </w:rPr>
        <w:t xml:space="preserve">Here is </w:t>
      </w:r>
      <w:r w:rsidR="00747EE7">
        <w:rPr>
          <w:sz w:val="32"/>
          <w:szCs w:val="32"/>
        </w:rPr>
        <w:t>the</w:t>
      </w:r>
      <w:r w:rsidRPr="000017AE">
        <w:rPr>
          <w:sz w:val="32"/>
          <w:szCs w:val="32"/>
        </w:rPr>
        <w:t xml:space="preserve"> file: banking_pqc_simulator.py.</w:t>
      </w:r>
    </w:p>
    <w:p w14:paraId="5F364D73" w14:textId="661F6BFD" w:rsidR="000017AE" w:rsidRPr="000017AE" w:rsidRDefault="000017AE" w:rsidP="000017AE">
      <w:pPr>
        <w:rPr>
          <w:sz w:val="32"/>
          <w:szCs w:val="32"/>
        </w:rPr>
      </w:pPr>
      <w:r w:rsidRPr="000017AE">
        <w:rPr>
          <w:sz w:val="32"/>
          <w:szCs w:val="32"/>
        </w:rPr>
        <w:t># ====================================================</w:t>
      </w:r>
    </w:p>
    <w:p w14:paraId="4146246C" w14:textId="77777777" w:rsidR="000017AE" w:rsidRPr="004622B6" w:rsidRDefault="000017AE" w:rsidP="004622B6">
      <w:pPr>
        <w:pStyle w:val="NoSpacing"/>
        <w:rPr>
          <w:i/>
          <w:iCs/>
        </w:rPr>
      </w:pPr>
      <w:r w:rsidRPr="004622B6">
        <w:rPr>
          <w:i/>
          <w:iCs/>
        </w:rPr>
        <w:t># MASTER'S CAPSTONE SIMULATOR: PQC OVERHEAD FOR INTERNAL BANKING APIS (REST/TLS)</w:t>
      </w:r>
    </w:p>
    <w:p w14:paraId="3AF00F70" w14:textId="386A6E8A" w:rsidR="000017AE" w:rsidRPr="004622B6" w:rsidRDefault="000017AE" w:rsidP="004622B6">
      <w:pPr>
        <w:pStyle w:val="NoSpacing"/>
        <w:rPr>
          <w:i/>
          <w:iCs/>
        </w:rPr>
      </w:pPr>
      <w:r w:rsidRPr="004622B6">
        <w:rPr>
          <w:i/>
          <w:iCs/>
        </w:rPr>
        <w:t># ====================================================</w:t>
      </w:r>
    </w:p>
    <w:p w14:paraId="268D0B1D" w14:textId="77777777" w:rsidR="000017AE" w:rsidRPr="004622B6" w:rsidRDefault="000017AE" w:rsidP="004622B6">
      <w:pPr>
        <w:pStyle w:val="NoSpacing"/>
        <w:rPr>
          <w:i/>
          <w:iCs/>
        </w:rPr>
      </w:pPr>
      <w:r w:rsidRPr="004622B6">
        <w:rPr>
          <w:i/>
          <w:iCs/>
        </w:rPr>
        <w:t xml:space="preserve"># Dependencies: pip install </w:t>
      </w:r>
      <w:proofErr w:type="spellStart"/>
      <w:r w:rsidRPr="004622B6">
        <w:rPr>
          <w:i/>
          <w:iCs/>
        </w:rPr>
        <w:t>liboqs</w:t>
      </w:r>
      <w:proofErr w:type="spellEnd"/>
      <w:r w:rsidRPr="004622B6">
        <w:rPr>
          <w:i/>
          <w:iCs/>
        </w:rPr>
        <w:t xml:space="preserve"> </w:t>
      </w:r>
      <w:proofErr w:type="spellStart"/>
      <w:r w:rsidRPr="004622B6">
        <w:rPr>
          <w:i/>
          <w:iCs/>
        </w:rPr>
        <w:t>streamlit</w:t>
      </w:r>
      <w:proofErr w:type="spellEnd"/>
      <w:r w:rsidRPr="004622B6">
        <w:rPr>
          <w:i/>
          <w:iCs/>
        </w:rPr>
        <w:t xml:space="preserve"> pandas matplotlib</w:t>
      </w:r>
    </w:p>
    <w:p w14:paraId="0BF01FB2" w14:textId="77777777" w:rsidR="000017AE" w:rsidRPr="004622B6" w:rsidRDefault="000017AE" w:rsidP="004622B6">
      <w:pPr>
        <w:pStyle w:val="NoSpacing"/>
        <w:rPr>
          <w:i/>
          <w:iCs/>
        </w:rPr>
      </w:pPr>
      <w:r w:rsidRPr="004622B6">
        <w:rPr>
          <w:i/>
          <w:iCs/>
        </w:rPr>
        <w:t xml:space="preserve"># Note: Ensure </w:t>
      </w:r>
      <w:proofErr w:type="spellStart"/>
      <w:r w:rsidRPr="004622B6">
        <w:rPr>
          <w:i/>
          <w:iCs/>
        </w:rPr>
        <w:t>liboqs</w:t>
      </w:r>
      <w:proofErr w:type="spellEnd"/>
      <w:r w:rsidRPr="004622B6">
        <w:rPr>
          <w:i/>
          <w:iCs/>
        </w:rPr>
        <w:t xml:space="preserve"> shared library is installed on your system.</w:t>
      </w:r>
    </w:p>
    <w:p w14:paraId="1795930E" w14:textId="77777777" w:rsidR="000017AE" w:rsidRPr="004622B6" w:rsidRDefault="000017AE" w:rsidP="004622B6">
      <w:pPr>
        <w:pStyle w:val="NoSpacing"/>
        <w:rPr>
          <w:i/>
          <w:iCs/>
        </w:rPr>
      </w:pPr>
      <w:r w:rsidRPr="004622B6">
        <w:rPr>
          <w:i/>
          <w:iCs/>
        </w:rPr>
        <w:t>import time</w:t>
      </w:r>
    </w:p>
    <w:p w14:paraId="6037429F" w14:textId="77777777" w:rsidR="000017AE" w:rsidRPr="004622B6" w:rsidRDefault="000017AE" w:rsidP="004622B6">
      <w:pPr>
        <w:pStyle w:val="NoSpacing"/>
        <w:rPr>
          <w:i/>
          <w:iCs/>
        </w:rPr>
      </w:pPr>
      <w:r w:rsidRPr="004622B6">
        <w:rPr>
          <w:i/>
          <w:iCs/>
        </w:rPr>
        <w:t>import pandas as pd</w:t>
      </w:r>
    </w:p>
    <w:p w14:paraId="4303B2FD" w14:textId="77777777" w:rsidR="000017AE" w:rsidRPr="004622B6" w:rsidRDefault="000017AE" w:rsidP="004622B6">
      <w:pPr>
        <w:pStyle w:val="NoSpacing"/>
        <w:rPr>
          <w:i/>
          <w:iCs/>
        </w:rPr>
      </w:pPr>
      <w:r w:rsidRPr="004622B6">
        <w:rPr>
          <w:i/>
          <w:iCs/>
        </w:rPr>
        <w:t xml:space="preserve">import </w:t>
      </w:r>
      <w:proofErr w:type="spellStart"/>
      <w:r w:rsidRPr="004622B6">
        <w:rPr>
          <w:i/>
          <w:iCs/>
        </w:rPr>
        <w:t>streamlit</w:t>
      </w:r>
      <w:proofErr w:type="spellEnd"/>
      <w:r w:rsidRPr="004622B6">
        <w:rPr>
          <w:i/>
          <w:iCs/>
        </w:rPr>
        <w:t xml:space="preserve"> as st</w:t>
      </w:r>
    </w:p>
    <w:p w14:paraId="2E24B62C" w14:textId="77777777" w:rsidR="000017AE" w:rsidRPr="004622B6" w:rsidRDefault="000017AE" w:rsidP="004622B6">
      <w:pPr>
        <w:pStyle w:val="NoSpacing"/>
        <w:rPr>
          <w:i/>
          <w:iCs/>
        </w:rPr>
      </w:pPr>
      <w:r w:rsidRPr="004622B6">
        <w:rPr>
          <w:i/>
          <w:iCs/>
        </w:rPr>
        <w:lastRenderedPageBreak/>
        <w:t># 1. MOCK DATA FOR INTERNAL BANKING SETTLEMENT API TRACES</w:t>
      </w:r>
    </w:p>
    <w:p w14:paraId="516D7081" w14:textId="77777777" w:rsidR="000017AE" w:rsidRPr="004622B6" w:rsidRDefault="000017AE" w:rsidP="004622B6">
      <w:pPr>
        <w:pStyle w:val="NoSpacing"/>
        <w:rPr>
          <w:i/>
          <w:iCs/>
        </w:rPr>
      </w:pPr>
      <w:r w:rsidRPr="004622B6">
        <w:rPr>
          <w:i/>
          <w:iCs/>
        </w:rPr>
        <w:t># Simulating a high-frequency internal REST ledger endpoint handling transactions</w:t>
      </w:r>
    </w:p>
    <w:p w14:paraId="6E81D961" w14:textId="77777777" w:rsidR="000017AE" w:rsidRPr="004622B6" w:rsidRDefault="000017AE" w:rsidP="004622B6">
      <w:pPr>
        <w:pStyle w:val="NoSpacing"/>
        <w:rPr>
          <w:i/>
          <w:iCs/>
        </w:rPr>
      </w:pPr>
      <w:r w:rsidRPr="004622B6">
        <w:rPr>
          <w:i/>
          <w:iCs/>
        </w:rPr>
        <w:t>MOCK_API_TRACES = [</w:t>
      </w:r>
    </w:p>
    <w:p w14:paraId="067D5A40" w14:textId="77777777" w:rsidR="000017AE" w:rsidRPr="004622B6" w:rsidRDefault="000017AE" w:rsidP="004622B6">
      <w:pPr>
        <w:pStyle w:val="NoSpacing"/>
        <w:rPr>
          <w:i/>
          <w:iCs/>
        </w:rPr>
      </w:pPr>
      <w:r w:rsidRPr="004622B6">
        <w:rPr>
          <w:i/>
          <w:iCs/>
        </w:rPr>
        <w:t xml:space="preserve">    {"endpoint": "/v1/settlement/credit", "</w:t>
      </w:r>
      <w:proofErr w:type="spellStart"/>
      <w:r w:rsidRPr="004622B6">
        <w:rPr>
          <w:i/>
          <w:iCs/>
        </w:rPr>
        <w:t>current_crypto</w:t>
      </w:r>
      <w:proofErr w:type="spellEnd"/>
      <w:r w:rsidRPr="004622B6">
        <w:rPr>
          <w:i/>
          <w:iCs/>
        </w:rPr>
        <w:t>": "RSA-2048", "</w:t>
      </w:r>
      <w:proofErr w:type="spellStart"/>
      <w:r w:rsidRPr="004622B6">
        <w:rPr>
          <w:i/>
          <w:iCs/>
        </w:rPr>
        <w:t>tps</w:t>
      </w:r>
      <w:proofErr w:type="spellEnd"/>
      <w:r w:rsidRPr="004622B6">
        <w:rPr>
          <w:i/>
          <w:iCs/>
        </w:rPr>
        <w:t>": 5000, "</w:t>
      </w:r>
      <w:proofErr w:type="spellStart"/>
      <w:r w:rsidRPr="004622B6">
        <w:rPr>
          <w:i/>
          <w:iCs/>
        </w:rPr>
        <w:t>avg_payload_bytes</w:t>
      </w:r>
      <w:proofErr w:type="spellEnd"/>
      <w:r w:rsidRPr="004622B6">
        <w:rPr>
          <w:i/>
          <w:iCs/>
        </w:rPr>
        <w:t>": 450},</w:t>
      </w:r>
    </w:p>
    <w:p w14:paraId="11FBEE0B" w14:textId="77777777" w:rsidR="000017AE" w:rsidRPr="004622B6" w:rsidRDefault="000017AE" w:rsidP="004622B6">
      <w:pPr>
        <w:pStyle w:val="NoSpacing"/>
        <w:rPr>
          <w:i/>
          <w:iCs/>
        </w:rPr>
      </w:pPr>
      <w:r w:rsidRPr="004622B6">
        <w:rPr>
          <w:i/>
          <w:iCs/>
        </w:rPr>
        <w:t xml:space="preserve">    {"endpoint": "/v1/settlement/debit", "</w:t>
      </w:r>
      <w:proofErr w:type="spellStart"/>
      <w:r w:rsidRPr="004622B6">
        <w:rPr>
          <w:i/>
          <w:iCs/>
        </w:rPr>
        <w:t>current_crypto</w:t>
      </w:r>
      <w:proofErr w:type="spellEnd"/>
      <w:r w:rsidRPr="004622B6">
        <w:rPr>
          <w:i/>
          <w:iCs/>
        </w:rPr>
        <w:t>": "ECDSA-P256", "</w:t>
      </w:r>
      <w:proofErr w:type="spellStart"/>
      <w:r w:rsidRPr="004622B6">
        <w:rPr>
          <w:i/>
          <w:iCs/>
        </w:rPr>
        <w:t>tps</w:t>
      </w:r>
      <w:proofErr w:type="spellEnd"/>
      <w:r w:rsidRPr="004622B6">
        <w:rPr>
          <w:i/>
          <w:iCs/>
        </w:rPr>
        <w:t>": 7500, "</w:t>
      </w:r>
      <w:proofErr w:type="spellStart"/>
      <w:r w:rsidRPr="004622B6">
        <w:rPr>
          <w:i/>
          <w:iCs/>
        </w:rPr>
        <w:t>avg_payload_bytes</w:t>
      </w:r>
      <w:proofErr w:type="spellEnd"/>
      <w:r w:rsidRPr="004622B6">
        <w:rPr>
          <w:i/>
          <w:iCs/>
        </w:rPr>
        <w:t>": 380},</w:t>
      </w:r>
    </w:p>
    <w:p w14:paraId="08E7D698" w14:textId="77777777" w:rsidR="000017AE" w:rsidRPr="004622B6" w:rsidRDefault="000017AE" w:rsidP="004622B6">
      <w:pPr>
        <w:pStyle w:val="NoSpacing"/>
        <w:rPr>
          <w:i/>
          <w:iCs/>
        </w:rPr>
      </w:pPr>
      <w:r w:rsidRPr="004622B6">
        <w:rPr>
          <w:i/>
          <w:iCs/>
        </w:rPr>
        <w:t xml:space="preserve">    {"endpoint": "/v1/ledger/reconcile", "</w:t>
      </w:r>
      <w:proofErr w:type="spellStart"/>
      <w:r w:rsidRPr="004622B6">
        <w:rPr>
          <w:i/>
          <w:iCs/>
        </w:rPr>
        <w:t>current_crypto</w:t>
      </w:r>
      <w:proofErr w:type="spellEnd"/>
      <w:r w:rsidRPr="004622B6">
        <w:rPr>
          <w:i/>
          <w:iCs/>
        </w:rPr>
        <w:t>": "RSA-2048", "</w:t>
      </w:r>
      <w:proofErr w:type="spellStart"/>
      <w:r w:rsidRPr="004622B6">
        <w:rPr>
          <w:i/>
          <w:iCs/>
        </w:rPr>
        <w:t>tps</w:t>
      </w:r>
      <w:proofErr w:type="spellEnd"/>
      <w:r w:rsidRPr="004622B6">
        <w:rPr>
          <w:i/>
          <w:iCs/>
        </w:rPr>
        <w:t>": 1200, "</w:t>
      </w:r>
      <w:proofErr w:type="spellStart"/>
      <w:r w:rsidRPr="004622B6">
        <w:rPr>
          <w:i/>
          <w:iCs/>
        </w:rPr>
        <w:t>avg_payload_bytes</w:t>
      </w:r>
      <w:proofErr w:type="spellEnd"/>
      <w:r w:rsidRPr="004622B6">
        <w:rPr>
          <w:i/>
          <w:iCs/>
        </w:rPr>
        <w:t>": 1200}</w:t>
      </w:r>
    </w:p>
    <w:p w14:paraId="41203A58" w14:textId="77777777" w:rsidR="000017AE" w:rsidRPr="004622B6" w:rsidRDefault="000017AE" w:rsidP="004622B6">
      <w:pPr>
        <w:pStyle w:val="NoSpacing"/>
        <w:rPr>
          <w:i/>
          <w:iCs/>
        </w:rPr>
      </w:pPr>
      <w:r w:rsidRPr="004622B6">
        <w:rPr>
          <w:i/>
          <w:iCs/>
        </w:rPr>
        <w:t>]</w:t>
      </w:r>
    </w:p>
    <w:p w14:paraId="02D7943B" w14:textId="77777777" w:rsidR="000017AE" w:rsidRPr="004622B6" w:rsidRDefault="000017AE" w:rsidP="004622B6">
      <w:pPr>
        <w:pStyle w:val="NoSpacing"/>
        <w:rPr>
          <w:i/>
          <w:iCs/>
        </w:rPr>
      </w:pPr>
      <w:r w:rsidRPr="004622B6">
        <w:rPr>
          <w:i/>
          <w:iCs/>
        </w:rPr>
        <w:t xml:space="preserve"># 2. CRYPTOGRAPHIC BENCHMARK METRICS (Based on NIST FIPS 203/204 &amp; </w:t>
      </w:r>
      <w:proofErr w:type="spellStart"/>
      <w:r w:rsidRPr="004622B6">
        <w:rPr>
          <w:i/>
          <w:iCs/>
        </w:rPr>
        <w:t>liboqs</w:t>
      </w:r>
      <w:proofErr w:type="spellEnd"/>
      <w:r w:rsidRPr="004622B6">
        <w:rPr>
          <w:i/>
          <w:iCs/>
        </w:rPr>
        <w:t xml:space="preserve"> averages)</w:t>
      </w:r>
    </w:p>
    <w:p w14:paraId="235E4B8A" w14:textId="77777777" w:rsidR="000017AE" w:rsidRPr="004622B6" w:rsidRDefault="000017AE" w:rsidP="004622B6">
      <w:pPr>
        <w:pStyle w:val="NoSpacing"/>
        <w:rPr>
          <w:i/>
          <w:iCs/>
        </w:rPr>
      </w:pPr>
      <w:r w:rsidRPr="004622B6">
        <w:rPr>
          <w:i/>
          <w:iCs/>
        </w:rPr>
        <w:t>PQC_METRICS = {</w:t>
      </w:r>
    </w:p>
    <w:p w14:paraId="7384B823" w14:textId="77777777" w:rsidR="000017AE" w:rsidRPr="004622B6" w:rsidRDefault="000017AE" w:rsidP="004622B6">
      <w:pPr>
        <w:pStyle w:val="NoSpacing"/>
        <w:rPr>
          <w:i/>
          <w:iCs/>
        </w:rPr>
      </w:pPr>
      <w:r w:rsidRPr="004622B6">
        <w:rPr>
          <w:i/>
          <w:iCs/>
        </w:rPr>
        <w:t xml:space="preserve">    "RSA-2048": {"</w:t>
      </w:r>
      <w:proofErr w:type="spellStart"/>
      <w:r w:rsidRPr="004622B6">
        <w:rPr>
          <w:i/>
          <w:iCs/>
        </w:rPr>
        <w:t>pub_key_size</w:t>
      </w:r>
      <w:proofErr w:type="spellEnd"/>
      <w:r w:rsidRPr="004622B6">
        <w:rPr>
          <w:i/>
          <w:iCs/>
        </w:rPr>
        <w:t>": 256, "</w:t>
      </w:r>
      <w:proofErr w:type="spellStart"/>
      <w:r w:rsidRPr="004622B6">
        <w:rPr>
          <w:i/>
          <w:iCs/>
        </w:rPr>
        <w:t>sig_enc_size</w:t>
      </w:r>
      <w:proofErr w:type="spellEnd"/>
      <w:r w:rsidRPr="004622B6">
        <w:rPr>
          <w:i/>
          <w:iCs/>
        </w:rPr>
        <w:t>": 256, "</w:t>
      </w:r>
      <w:proofErr w:type="spellStart"/>
      <w:r w:rsidRPr="004622B6">
        <w:rPr>
          <w:i/>
          <w:iCs/>
        </w:rPr>
        <w:t>cpu_factor_handshake</w:t>
      </w:r>
      <w:proofErr w:type="spellEnd"/>
      <w:r w:rsidRPr="004622B6">
        <w:rPr>
          <w:i/>
          <w:iCs/>
        </w:rPr>
        <w:t>": 1.0},</w:t>
      </w:r>
    </w:p>
    <w:p w14:paraId="459900BD" w14:textId="77777777" w:rsidR="000017AE" w:rsidRPr="004622B6" w:rsidRDefault="000017AE" w:rsidP="004622B6">
      <w:pPr>
        <w:pStyle w:val="NoSpacing"/>
        <w:rPr>
          <w:i/>
          <w:iCs/>
        </w:rPr>
      </w:pPr>
      <w:r w:rsidRPr="004622B6">
        <w:rPr>
          <w:i/>
          <w:iCs/>
        </w:rPr>
        <w:t xml:space="preserve">    "ECDSA-P256": {"</w:t>
      </w:r>
      <w:proofErr w:type="spellStart"/>
      <w:r w:rsidRPr="004622B6">
        <w:rPr>
          <w:i/>
          <w:iCs/>
        </w:rPr>
        <w:t>pub_key_size</w:t>
      </w:r>
      <w:proofErr w:type="spellEnd"/>
      <w:r w:rsidRPr="004622B6">
        <w:rPr>
          <w:i/>
          <w:iCs/>
        </w:rPr>
        <w:t>": 64, "</w:t>
      </w:r>
      <w:proofErr w:type="spellStart"/>
      <w:r w:rsidRPr="004622B6">
        <w:rPr>
          <w:i/>
          <w:iCs/>
        </w:rPr>
        <w:t>sig_enc_size</w:t>
      </w:r>
      <w:proofErr w:type="spellEnd"/>
      <w:r w:rsidRPr="004622B6">
        <w:rPr>
          <w:i/>
          <w:iCs/>
        </w:rPr>
        <w:t>": 64, "</w:t>
      </w:r>
      <w:proofErr w:type="spellStart"/>
      <w:r w:rsidRPr="004622B6">
        <w:rPr>
          <w:i/>
          <w:iCs/>
        </w:rPr>
        <w:t>cpu_factor_handshake</w:t>
      </w:r>
      <w:proofErr w:type="spellEnd"/>
      <w:r w:rsidRPr="004622B6">
        <w:rPr>
          <w:i/>
          <w:iCs/>
        </w:rPr>
        <w:t>": 0.4},</w:t>
      </w:r>
    </w:p>
    <w:p w14:paraId="19BE2D67" w14:textId="77777777" w:rsidR="000017AE" w:rsidRPr="004622B6" w:rsidRDefault="000017AE" w:rsidP="004622B6">
      <w:pPr>
        <w:pStyle w:val="NoSpacing"/>
        <w:rPr>
          <w:i/>
          <w:iCs/>
        </w:rPr>
      </w:pPr>
      <w:r w:rsidRPr="004622B6">
        <w:rPr>
          <w:i/>
          <w:iCs/>
        </w:rPr>
        <w:t xml:space="preserve">    "ML-KEM-768": {"</w:t>
      </w:r>
      <w:proofErr w:type="spellStart"/>
      <w:r w:rsidRPr="004622B6">
        <w:rPr>
          <w:i/>
          <w:iCs/>
        </w:rPr>
        <w:t>pub_key_size</w:t>
      </w:r>
      <w:proofErr w:type="spellEnd"/>
      <w:r w:rsidRPr="004622B6">
        <w:rPr>
          <w:i/>
          <w:iCs/>
        </w:rPr>
        <w:t>": 1184, "</w:t>
      </w:r>
      <w:proofErr w:type="spellStart"/>
      <w:r w:rsidRPr="004622B6">
        <w:rPr>
          <w:i/>
          <w:iCs/>
        </w:rPr>
        <w:t>sig_enc_size</w:t>
      </w:r>
      <w:proofErr w:type="spellEnd"/>
      <w:r w:rsidRPr="004622B6">
        <w:rPr>
          <w:i/>
          <w:iCs/>
        </w:rPr>
        <w:t>": 1088, "</w:t>
      </w:r>
      <w:proofErr w:type="spellStart"/>
      <w:r w:rsidRPr="004622B6">
        <w:rPr>
          <w:i/>
          <w:iCs/>
        </w:rPr>
        <w:t>cpu_factor_handshake</w:t>
      </w:r>
      <w:proofErr w:type="spellEnd"/>
      <w:r w:rsidRPr="004622B6">
        <w:rPr>
          <w:i/>
          <w:iCs/>
        </w:rPr>
        <w:t>": 0.15}, # Faster compute, larger size</w:t>
      </w:r>
    </w:p>
    <w:p w14:paraId="2FE07A9F" w14:textId="77777777" w:rsidR="000017AE" w:rsidRPr="004622B6" w:rsidRDefault="000017AE" w:rsidP="004622B6">
      <w:pPr>
        <w:pStyle w:val="NoSpacing"/>
        <w:rPr>
          <w:i/>
          <w:iCs/>
        </w:rPr>
      </w:pPr>
      <w:r w:rsidRPr="004622B6">
        <w:rPr>
          <w:i/>
          <w:iCs/>
        </w:rPr>
        <w:t xml:space="preserve">    "ML-DSA-65": {"</w:t>
      </w:r>
      <w:proofErr w:type="spellStart"/>
      <w:r w:rsidRPr="004622B6">
        <w:rPr>
          <w:i/>
          <w:iCs/>
        </w:rPr>
        <w:t>pub_key_size</w:t>
      </w:r>
      <w:proofErr w:type="spellEnd"/>
      <w:r w:rsidRPr="004622B6">
        <w:rPr>
          <w:i/>
          <w:iCs/>
        </w:rPr>
        <w:t>": 1952, "</w:t>
      </w:r>
      <w:proofErr w:type="spellStart"/>
      <w:r w:rsidRPr="004622B6">
        <w:rPr>
          <w:i/>
          <w:iCs/>
        </w:rPr>
        <w:t>sig_enc_size</w:t>
      </w:r>
      <w:proofErr w:type="spellEnd"/>
      <w:r w:rsidRPr="004622B6">
        <w:rPr>
          <w:i/>
          <w:iCs/>
        </w:rPr>
        <w:t>": 3300, "</w:t>
      </w:r>
      <w:proofErr w:type="spellStart"/>
      <w:r w:rsidRPr="004622B6">
        <w:rPr>
          <w:i/>
          <w:iCs/>
        </w:rPr>
        <w:t>cpu_factor_handshake</w:t>
      </w:r>
      <w:proofErr w:type="spellEnd"/>
      <w:r w:rsidRPr="004622B6">
        <w:rPr>
          <w:i/>
          <w:iCs/>
        </w:rPr>
        <w:t>": 1.1}</w:t>
      </w:r>
    </w:p>
    <w:p w14:paraId="51CCF410" w14:textId="77777777" w:rsidR="000017AE" w:rsidRPr="004622B6" w:rsidRDefault="000017AE" w:rsidP="004622B6">
      <w:pPr>
        <w:pStyle w:val="NoSpacing"/>
        <w:rPr>
          <w:i/>
          <w:iCs/>
        </w:rPr>
      </w:pPr>
      <w:r w:rsidRPr="004622B6">
        <w:rPr>
          <w:i/>
          <w:iCs/>
        </w:rPr>
        <w:t>}</w:t>
      </w:r>
    </w:p>
    <w:p w14:paraId="48083BA0" w14:textId="77777777" w:rsidR="000017AE" w:rsidRPr="004622B6" w:rsidRDefault="000017AE" w:rsidP="004622B6">
      <w:pPr>
        <w:pStyle w:val="NoSpacing"/>
        <w:rPr>
          <w:i/>
          <w:iCs/>
        </w:rPr>
      </w:pPr>
      <w:r w:rsidRPr="004622B6">
        <w:rPr>
          <w:i/>
          <w:iCs/>
        </w:rPr>
        <w:t xml:space="preserve">def </w:t>
      </w:r>
      <w:proofErr w:type="spellStart"/>
      <w:r w:rsidRPr="004622B6">
        <w:rPr>
          <w:i/>
          <w:iCs/>
        </w:rPr>
        <w:t>calculate_migration_impact</w:t>
      </w:r>
      <w:proofErr w:type="spellEnd"/>
      <w:r w:rsidRPr="004622B6">
        <w:rPr>
          <w:i/>
          <w:iCs/>
        </w:rPr>
        <w:t xml:space="preserve">(trace, </w:t>
      </w:r>
      <w:proofErr w:type="spellStart"/>
      <w:r w:rsidRPr="004622B6">
        <w:rPr>
          <w:i/>
          <w:iCs/>
        </w:rPr>
        <w:t>target_kem</w:t>
      </w:r>
      <w:proofErr w:type="spellEnd"/>
      <w:r w:rsidRPr="004622B6">
        <w:rPr>
          <w:i/>
          <w:iCs/>
        </w:rPr>
        <w:t xml:space="preserve">="ML-KEM-768", </w:t>
      </w:r>
      <w:proofErr w:type="spellStart"/>
      <w:r w:rsidRPr="004622B6">
        <w:rPr>
          <w:i/>
          <w:iCs/>
        </w:rPr>
        <w:t>target_sig</w:t>
      </w:r>
      <w:proofErr w:type="spellEnd"/>
      <w:r w:rsidRPr="004622B6">
        <w:rPr>
          <w:i/>
          <w:iCs/>
        </w:rPr>
        <w:t>="ML-DSA-65"):</w:t>
      </w:r>
    </w:p>
    <w:p w14:paraId="7EE44A61" w14:textId="77777777" w:rsidR="000017AE" w:rsidRPr="004622B6" w:rsidRDefault="000017AE" w:rsidP="004622B6">
      <w:pPr>
        <w:pStyle w:val="NoSpacing"/>
        <w:rPr>
          <w:i/>
          <w:iCs/>
        </w:rPr>
      </w:pPr>
      <w:r w:rsidRPr="004622B6">
        <w:rPr>
          <w:i/>
          <w:iCs/>
        </w:rPr>
        <w:t xml:space="preserve">    </w:t>
      </w:r>
      <w:proofErr w:type="spellStart"/>
      <w:r w:rsidRPr="004622B6">
        <w:rPr>
          <w:i/>
          <w:iCs/>
        </w:rPr>
        <w:t>tps</w:t>
      </w:r>
      <w:proofErr w:type="spellEnd"/>
      <w:r w:rsidRPr="004622B6">
        <w:rPr>
          <w:i/>
          <w:iCs/>
        </w:rPr>
        <w:t xml:space="preserve"> = trace["</w:t>
      </w:r>
      <w:proofErr w:type="spellStart"/>
      <w:r w:rsidRPr="004622B6">
        <w:rPr>
          <w:i/>
          <w:iCs/>
        </w:rPr>
        <w:t>tps</w:t>
      </w:r>
      <w:proofErr w:type="spellEnd"/>
      <w:r w:rsidRPr="004622B6">
        <w:rPr>
          <w:i/>
          <w:iCs/>
        </w:rPr>
        <w:t>"]</w:t>
      </w:r>
    </w:p>
    <w:p w14:paraId="1706629A" w14:textId="77777777" w:rsidR="000017AE" w:rsidRPr="004622B6" w:rsidRDefault="000017AE" w:rsidP="004622B6">
      <w:pPr>
        <w:pStyle w:val="NoSpacing"/>
        <w:rPr>
          <w:i/>
          <w:iCs/>
        </w:rPr>
      </w:pPr>
      <w:r w:rsidRPr="004622B6">
        <w:rPr>
          <w:i/>
          <w:iCs/>
        </w:rPr>
        <w:t xml:space="preserve">    </w:t>
      </w:r>
      <w:proofErr w:type="spellStart"/>
      <w:r w:rsidRPr="004622B6">
        <w:rPr>
          <w:i/>
          <w:iCs/>
        </w:rPr>
        <w:t>current_crypto</w:t>
      </w:r>
      <w:proofErr w:type="spellEnd"/>
      <w:r w:rsidRPr="004622B6">
        <w:rPr>
          <w:i/>
          <w:iCs/>
        </w:rPr>
        <w:t xml:space="preserve"> = trace["</w:t>
      </w:r>
      <w:proofErr w:type="spellStart"/>
      <w:r w:rsidRPr="004622B6">
        <w:rPr>
          <w:i/>
          <w:iCs/>
        </w:rPr>
        <w:t>current_crypto</w:t>
      </w:r>
      <w:proofErr w:type="spellEnd"/>
      <w:r w:rsidRPr="004622B6">
        <w:rPr>
          <w:i/>
          <w:iCs/>
        </w:rPr>
        <w:t>"]</w:t>
      </w:r>
    </w:p>
    <w:p w14:paraId="310E665F" w14:textId="2602B634" w:rsidR="000017AE" w:rsidRPr="004622B6" w:rsidRDefault="000017AE" w:rsidP="004622B6">
      <w:pPr>
        <w:pStyle w:val="NoSpacing"/>
        <w:rPr>
          <w:i/>
          <w:iCs/>
        </w:rPr>
      </w:pPr>
      <w:r w:rsidRPr="004622B6">
        <w:rPr>
          <w:i/>
          <w:iCs/>
        </w:rPr>
        <w:t xml:space="preserve">    </w:t>
      </w:r>
      <w:proofErr w:type="spellStart"/>
      <w:r w:rsidRPr="004622B6">
        <w:rPr>
          <w:i/>
          <w:iCs/>
        </w:rPr>
        <w:t>current_key_size</w:t>
      </w:r>
      <w:proofErr w:type="spellEnd"/>
      <w:r w:rsidRPr="004622B6">
        <w:rPr>
          <w:i/>
          <w:iCs/>
        </w:rPr>
        <w:t xml:space="preserve"> = PQC_METRICS[</w:t>
      </w:r>
      <w:proofErr w:type="spellStart"/>
      <w:r w:rsidRPr="004622B6">
        <w:rPr>
          <w:i/>
          <w:iCs/>
        </w:rPr>
        <w:t>current_crypto</w:t>
      </w:r>
      <w:proofErr w:type="spellEnd"/>
      <w:r w:rsidRPr="004622B6">
        <w:rPr>
          <w:i/>
          <w:iCs/>
        </w:rPr>
        <w:t>]["</w:t>
      </w:r>
      <w:proofErr w:type="spellStart"/>
      <w:r w:rsidRPr="004622B6">
        <w:rPr>
          <w:i/>
          <w:iCs/>
        </w:rPr>
        <w:t>pub_key_size</w:t>
      </w:r>
      <w:proofErr w:type="spellEnd"/>
      <w:r w:rsidRPr="004622B6">
        <w:rPr>
          <w:i/>
          <w:iCs/>
        </w:rPr>
        <w:t>"]</w:t>
      </w:r>
    </w:p>
    <w:p w14:paraId="107A0EC6" w14:textId="77777777" w:rsidR="000017AE" w:rsidRPr="004622B6" w:rsidRDefault="000017AE" w:rsidP="004622B6">
      <w:pPr>
        <w:pStyle w:val="NoSpacing"/>
        <w:rPr>
          <w:i/>
          <w:iCs/>
        </w:rPr>
      </w:pPr>
      <w:r w:rsidRPr="004622B6">
        <w:rPr>
          <w:i/>
          <w:iCs/>
        </w:rPr>
        <w:t xml:space="preserve">    </w:t>
      </w:r>
      <w:proofErr w:type="spellStart"/>
      <w:r w:rsidRPr="004622B6">
        <w:rPr>
          <w:i/>
          <w:iCs/>
        </w:rPr>
        <w:t>current_sig_size</w:t>
      </w:r>
      <w:proofErr w:type="spellEnd"/>
      <w:r w:rsidRPr="004622B6">
        <w:rPr>
          <w:i/>
          <w:iCs/>
        </w:rPr>
        <w:t xml:space="preserve"> = PQC_METRICS[</w:t>
      </w:r>
      <w:proofErr w:type="spellStart"/>
      <w:r w:rsidRPr="004622B6">
        <w:rPr>
          <w:i/>
          <w:iCs/>
        </w:rPr>
        <w:t>current_crypto</w:t>
      </w:r>
      <w:proofErr w:type="spellEnd"/>
      <w:r w:rsidRPr="004622B6">
        <w:rPr>
          <w:i/>
          <w:iCs/>
        </w:rPr>
        <w:t>]["</w:t>
      </w:r>
      <w:proofErr w:type="spellStart"/>
      <w:r w:rsidRPr="004622B6">
        <w:rPr>
          <w:i/>
          <w:iCs/>
        </w:rPr>
        <w:t>sig_enc_size</w:t>
      </w:r>
      <w:proofErr w:type="spellEnd"/>
      <w:r w:rsidRPr="004622B6">
        <w:rPr>
          <w:i/>
          <w:iCs/>
        </w:rPr>
        <w:t>"]</w:t>
      </w:r>
    </w:p>
    <w:p w14:paraId="44806907" w14:textId="5F7D48CD" w:rsidR="000017AE" w:rsidRPr="004622B6" w:rsidRDefault="000017AE" w:rsidP="004622B6">
      <w:pPr>
        <w:pStyle w:val="NoSpacing"/>
        <w:rPr>
          <w:i/>
          <w:iCs/>
        </w:rPr>
      </w:pPr>
      <w:r w:rsidRPr="004622B6">
        <w:rPr>
          <w:i/>
          <w:iCs/>
        </w:rPr>
        <w:t xml:space="preserve">    # Calculate current throughput requirements</w:t>
      </w:r>
    </w:p>
    <w:p w14:paraId="0D4A06F7" w14:textId="77777777" w:rsidR="000017AE" w:rsidRPr="004622B6" w:rsidRDefault="000017AE" w:rsidP="004622B6">
      <w:pPr>
        <w:pStyle w:val="NoSpacing"/>
        <w:rPr>
          <w:i/>
          <w:iCs/>
        </w:rPr>
      </w:pPr>
      <w:r w:rsidRPr="004622B6">
        <w:rPr>
          <w:i/>
          <w:iCs/>
        </w:rPr>
        <w:t xml:space="preserve">    </w:t>
      </w:r>
      <w:proofErr w:type="spellStart"/>
      <w:r w:rsidRPr="004622B6">
        <w:rPr>
          <w:i/>
          <w:iCs/>
        </w:rPr>
        <w:t>current_crypto_bandwidth_bytes_per_sec</w:t>
      </w:r>
      <w:proofErr w:type="spellEnd"/>
      <w:r w:rsidRPr="004622B6">
        <w:rPr>
          <w:i/>
          <w:iCs/>
        </w:rPr>
        <w:t xml:space="preserve"> = </w:t>
      </w:r>
      <w:proofErr w:type="spellStart"/>
      <w:r w:rsidRPr="004622B6">
        <w:rPr>
          <w:i/>
          <w:iCs/>
        </w:rPr>
        <w:t>tps</w:t>
      </w:r>
      <w:proofErr w:type="spellEnd"/>
      <w:r w:rsidRPr="004622B6">
        <w:rPr>
          <w:i/>
          <w:iCs/>
        </w:rPr>
        <w:t xml:space="preserve"> * (</w:t>
      </w:r>
      <w:proofErr w:type="spellStart"/>
      <w:r w:rsidRPr="004622B6">
        <w:rPr>
          <w:i/>
          <w:iCs/>
        </w:rPr>
        <w:t>current_key_size</w:t>
      </w:r>
      <w:proofErr w:type="spellEnd"/>
      <w:r w:rsidRPr="004622B6">
        <w:rPr>
          <w:i/>
          <w:iCs/>
        </w:rPr>
        <w:t xml:space="preserve"> + </w:t>
      </w:r>
      <w:proofErr w:type="spellStart"/>
      <w:r w:rsidRPr="004622B6">
        <w:rPr>
          <w:i/>
          <w:iCs/>
        </w:rPr>
        <w:t>current_sig_size</w:t>
      </w:r>
      <w:proofErr w:type="spellEnd"/>
      <w:r w:rsidRPr="004622B6">
        <w:rPr>
          <w:i/>
          <w:iCs/>
        </w:rPr>
        <w:t>)</w:t>
      </w:r>
    </w:p>
    <w:p w14:paraId="6D426F45" w14:textId="4C38D7E5" w:rsidR="000017AE" w:rsidRPr="004622B6" w:rsidRDefault="000017AE" w:rsidP="004622B6">
      <w:pPr>
        <w:pStyle w:val="NoSpacing"/>
        <w:rPr>
          <w:i/>
          <w:iCs/>
        </w:rPr>
      </w:pPr>
      <w:r w:rsidRPr="004622B6">
        <w:rPr>
          <w:i/>
          <w:iCs/>
        </w:rPr>
        <w:lastRenderedPageBreak/>
        <w:t xml:space="preserve">    # Calculate target PQC requirements</w:t>
      </w:r>
    </w:p>
    <w:p w14:paraId="28B388B4" w14:textId="77777777" w:rsidR="000017AE" w:rsidRPr="004622B6" w:rsidRDefault="000017AE" w:rsidP="004622B6">
      <w:pPr>
        <w:pStyle w:val="NoSpacing"/>
        <w:rPr>
          <w:i/>
          <w:iCs/>
        </w:rPr>
      </w:pPr>
      <w:r w:rsidRPr="004622B6">
        <w:rPr>
          <w:i/>
          <w:iCs/>
        </w:rPr>
        <w:t xml:space="preserve">    </w:t>
      </w:r>
      <w:proofErr w:type="spellStart"/>
      <w:r w:rsidRPr="004622B6">
        <w:rPr>
          <w:i/>
          <w:iCs/>
        </w:rPr>
        <w:t>pqc_key_size</w:t>
      </w:r>
      <w:proofErr w:type="spellEnd"/>
      <w:r w:rsidRPr="004622B6">
        <w:rPr>
          <w:i/>
          <w:iCs/>
        </w:rPr>
        <w:t xml:space="preserve"> = PQC_METRICS[</w:t>
      </w:r>
      <w:proofErr w:type="spellStart"/>
      <w:r w:rsidRPr="004622B6">
        <w:rPr>
          <w:i/>
          <w:iCs/>
        </w:rPr>
        <w:t>target_kem</w:t>
      </w:r>
      <w:proofErr w:type="spellEnd"/>
      <w:r w:rsidRPr="004622B6">
        <w:rPr>
          <w:i/>
          <w:iCs/>
        </w:rPr>
        <w:t>]["</w:t>
      </w:r>
      <w:proofErr w:type="spellStart"/>
      <w:r w:rsidRPr="004622B6">
        <w:rPr>
          <w:i/>
          <w:iCs/>
        </w:rPr>
        <w:t>pub_key_size</w:t>
      </w:r>
      <w:proofErr w:type="spellEnd"/>
      <w:r w:rsidRPr="004622B6">
        <w:rPr>
          <w:i/>
          <w:iCs/>
        </w:rPr>
        <w:t>"]</w:t>
      </w:r>
    </w:p>
    <w:p w14:paraId="0A9024C1" w14:textId="77777777" w:rsidR="000017AE" w:rsidRPr="004622B6" w:rsidRDefault="000017AE" w:rsidP="004622B6">
      <w:pPr>
        <w:pStyle w:val="NoSpacing"/>
        <w:rPr>
          <w:i/>
          <w:iCs/>
        </w:rPr>
      </w:pPr>
      <w:r w:rsidRPr="004622B6">
        <w:rPr>
          <w:i/>
          <w:iCs/>
        </w:rPr>
        <w:t xml:space="preserve">    </w:t>
      </w:r>
      <w:proofErr w:type="spellStart"/>
      <w:r w:rsidRPr="004622B6">
        <w:rPr>
          <w:i/>
          <w:iCs/>
        </w:rPr>
        <w:t>pqc_sig_size</w:t>
      </w:r>
      <w:proofErr w:type="spellEnd"/>
      <w:r w:rsidRPr="004622B6">
        <w:rPr>
          <w:i/>
          <w:iCs/>
        </w:rPr>
        <w:t xml:space="preserve"> = PQC_METRICS[</w:t>
      </w:r>
      <w:proofErr w:type="spellStart"/>
      <w:r w:rsidRPr="004622B6">
        <w:rPr>
          <w:i/>
          <w:iCs/>
        </w:rPr>
        <w:t>target_sig</w:t>
      </w:r>
      <w:proofErr w:type="spellEnd"/>
      <w:r w:rsidRPr="004622B6">
        <w:rPr>
          <w:i/>
          <w:iCs/>
        </w:rPr>
        <w:t>]["</w:t>
      </w:r>
      <w:proofErr w:type="spellStart"/>
      <w:r w:rsidRPr="004622B6">
        <w:rPr>
          <w:i/>
          <w:iCs/>
        </w:rPr>
        <w:t>sig_enc_size</w:t>
      </w:r>
      <w:proofErr w:type="spellEnd"/>
      <w:r w:rsidRPr="004622B6">
        <w:rPr>
          <w:i/>
          <w:iCs/>
        </w:rPr>
        <w:t>"]</w:t>
      </w:r>
    </w:p>
    <w:p w14:paraId="56DEBEE7" w14:textId="77777777" w:rsidR="000017AE" w:rsidRPr="004622B6" w:rsidRDefault="000017AE" w:rsidP="004622B6">
      <w:pPr>
        <w:pStyle w:val="NoSpacing"/>
        <w:rPr>
          <w:i/>
          <w:iCs/>
        </w:rPr>
      </w:pPr>
      <w:r w:rsidRPr="004622B6">
        <w:rPr>
          <w:i/>
          <w:iCs/>
        </w:rPr>
        <w:t xml:space="preserve">    </w:t>
      </w:r>
      <w:proofErr w:type="spellStart"/>
      <w:r w:rsidRPr="004622B6">
        <w:rPr>
          <w:i/>
          <w:iCs/>
        </w:rPr>
        <w:t>pqc_bandwidth_bytes_per_sec</w:t>
      </w:r>
      <w:proofErr w:type="spellEnd"/>
      <w:r w:rsidRPr="004622B6">
        <w:rPr>
          <w:i/>
          <w:iCs/>
        </w:rPr>
        <w:t xml:space="preserve"> = </w:t>
      </w:r>
      <w:proofErr w:type="spellStart"/>
      <w:r w:rsidRPr="004622B6">
        <w:rPr>
          <w:i/>
          <w:iCs/>
        </w:rPr>
        <w:t>tps</w:t>
      </w:r>
      <w:proofErr w:type="spellEnd"/>
      <w:r w:rsidRPr="004622B6">
        <w:rPr>
          <w:i/>
          <w:iCs/>
        </w:rPr>
        <w:t xml:space="preserve"> * (</w:t>
      </w:r>
      <w:proofErr w:type="spellStart"/>
      <w:r w:rsidRPr="004622B6">
        <w:rPr>
          <w:i/>
          <w:iCs/>
        </w:rPr>
        <w:t>pqc_key_size</w:t>
      </w:r>
      <w:proofErr w:type="spellEnd"/>
      <w:r w:rsidRPr="004622B6">
        <w:rPr>
          <w:i/>
          <w:iCs/>
        </w:rPr>
        <w:t xml:space="preserve"> + </w:t>
      </w:r>
      <w:proofErr w:type="spellStart"/>
      <w:r w:rsidRPr="004622B6">
        <w:rPr>
          <w:i/>
          <w:iCs/>
        </w:rPr>
        <w:t>pqc_sig_size</w:t>
      </w:r>
      <w:proofErr w:type="spellEnd"/>
      <w:r w:rsidRPr="004622B6">
        <w:rPr>
          <w:i/>
          <w:iCs/>
        </w:rPr>
        <w:t>)</w:t>
      </w:r>
    </w:p>
    <w:p w14:paraId="40AA6E9F" w14:textId="77777777" w:rsidR="003A746F" w:rsidRPr="004622B6" w:rsidRDefault="000017AE" w:rsidP="004622B6">
      <w:pPr>
        <w:pStyle w:val="NoSpacing"/>
        <w:rPr>
          <w:i/>
          <w:iCs/>
        </w:rPr>
      </w:pPr>
      <w:r w:rsidRPr="004622B6">
        <w:rPr>
          <w:i/>
          <w:iCs/>
        </w:rPr>
        <w:t xml:space="preserve">    </w:t>
      </w:r>
    </w:p>
    <w:p w14:paraId="160B2706" w14:textId="77777777" w:rsidR="003A746F" w:rsidRPr="004622B6" w:rsidRDefault="003A746F" w:rsidP="004622B6">
      <w:pPr>
        <w:pStyle w:val="NoSpacing"/>
        <w:rPr>
          <w:i/>
          <w:iCs/>
        </w:rPr>
      </w:pPr>
    </w:p>
    <w:p w14:paraId="71777EEB" w14:textId="6562B01D" w:rsidR="000017AE" w:rsidRPr="004622B6" w:rsidRDefault="000017AE" w:rsidP="004622B6">
      <w:pPr>
        <w:pStyle w:val="NoSpacing"/>
        <w:rPr>
          <w:i/>
          <w:iCs/>
        </w:rPr>
      </w:pPr>
      <w:r w:rsidRPr="004622B6">
        <w:rPr>
          <w:i/>
          <w:iCs/>
        </w:rPr>
        <w:t># Packet Fragmentation Index (MTU standard is 1500 bytes)</w:t>
      </w:r>
    </w:p>
    <w:p w14:paraId="104D042C" w14:textId="77777777" w:rsidR="000017AE" w:rsidRPr="004622B6" w:rsidRDefault="000017AE" w:rsidP="004622B6">
      <w:pPr>
        <w:pStyle w:val="NoSpacing"/>
        <w:rPr>
          <w:i/>
          <w:iCs/>
        </w:rPr>
      </w:pPr>
      <w:r w:rsidRPr="004622B6">
        <w:rPr>
          <w:i/>
          <w:iCs/>
        </w:rPr>
        <w:t xml:space="preserve">    # Higher overhead = higher risk of multi-packet TCP handshakes, causing latency spikes</w:t>
      </w:r>
    </w:p>
    <w:p w14:paraId="75A5B6C4" w14:textId="77777777" w:rsidR="000017AE" w:rsidRPr="004622B6" w:rsidRDefault="000017AE" w:rsidP="004622B6">
      <w:pPr>
        <w:pStyle w:val="NoSpacing"/>
        <w:rPr>
          <w:i/>
          <w:iCs/>
        </w:rPr>
      </w:pPr>
      <w:r w:rsidRPr="004622B6">
        <w:rPr>
          <w:i/>
          <w:iCs/>
        </w:rPr>
        <w:t xml:space="preserve">    </w:t>
      </w:r>
      <w:proofErr w:type="spellStart"/>
      <w:r w:rsidRPr="004622B6">
        <w:rPr>
          <w:i/>
          <w:iCs/>
        </w:rPr>
        <w:t>estimated_latency_increase_ms</w:t>
      </w:r>
      <w:proofErr w:type="spellEnd"/>
      <w:r w:rsidRPr="004622B6">
        <w:rPr>
          <w:i/>
          <w:iCs/>
        </w:rPr>
        <w:t xml:space="preserve"> = ((</w:t>
      </w:r>
      <w:proofErr w:type="spellStart"/>
      <w:r w:rsidRPr="004622B6">
        <w:rPr>
          <w:i/>
          <w:iCs/>
        </w:rPr>
        <w:t>pqc_key_size</w:t>
      </w:r>
      <w:proofErr w:type="spellEnd"/>
      <w:r w:rsidRPr="004622B6">
        <w:rPr>
          <w:i/>
          <w:iCs/>
        </w:rPr>
        <w:t xml:space="preserve"> + </w:t>
      </w:r>
      <w:proofErr w:type="spellStart"/>
      <w:r w:rsidRPr="004622B6">
        <w:rPr>
          <w:i/>
          <w:iCs/>
        </w:rPr>
        <w:t>pqc_sig_size</w:t>
      </w:r>
      <w:proofErr w:type="spellEnd"/>
      <w:r w:rsidRPr="004622B6">
        <w:rPr>
          <w:i/>
          <w:iCs/>
        </w:rPr>
        <w:t xml:space="preserve">) / 1500) * 1.5 </w:t>
      </w:r>
    </w:p>
    <w:p w14:paraId="4274035B" w14:textId="44E4C687" w:rsidR="000017AE" w:rsidRPr="004622B6" w:rsidRDefault="000017AE" w:rsidP="004622B6">
      <w:pPr>
        <w:pStyle w:val="NoSpacing"/>
        <w:rPr>
          <w:i/>
          <w:iCs/>
        </w:rPr>
      </w:pPr>
      <w:r w:rsidRPr="004622B6">
        <w:rPr>
          <w:i/>
          <w:iCs/>
        </w:rPr>
        <w:t xml:space="preserve">        return {</w:t>
      </w:r>
    </w:p>
    <w:p w14:paraId="77B19132" w14:textId="77777777" w:rsidR="000017AE" w:rsidRPr="004622B6" w:rsidRDefault="000017AE" w:rsidP="004622B6">
      <w:pPr>
        <w:pStyle w:val="NoSpacing"/>
        <w:rPr>
          <w:i/>
          <w:iCs/>
        </w:rPr>
      </w:pPr>
      <w:r w:rsidRPr="004622B6">
        <w:rPr>
          <w:i/>
          <w:iCs/>
        </w:rPr>
        <w:t xml:space="preserve">        "Endpoint": trace["endpoint"],</w:t>
      </w:r>
    </w:p>
    <w:p w14:paraId="721C34E1" w14:textId="77777777" w:rsidR="000017AE" w:rsidRPr="004622B6" w:rsidRDefault="000017AE" w:rsidP="004622B6">
      <w:pPr>
        <w:pStyle w:val="NoSpacing"/>
        <w:rPr>
          <w:i/>
          <w:iCs/>
        </w:rPr>
      </w:pPr>
      <w:r w:rsidRPr="004622B6">
        <w:rPr>
          <w:i/>
          <w:iCs/>
        </w:rPr>
        <w:t xml:space="preserve">        "TPS": </w:t>
      </w:r>
      <w:proofErr w:type="spellStart"/>
      <w:r w:rsidRPr="004622B6">
        <w:rPr>
          <w:i/>
          <w:iCs/>
        </w:rPr>
        <w:t>tps</w:t>
      </w:r>
      <w:proofErr w:type="spellEnd"/>
      <w:r w:rsidRPr="004622B6">
        <w:rPr>
          <w:i/>
          <w:iCs/>
        </w:rPr>
        <w:t>,</w:t>
      </w:r>
    </w:p>
    <w:p w14:paraId="3F25968C" w14:textId="77777777" w:rsidR="000017AE" w:rsidRPr="004622B6" w:rsidRDefault="000017AE" w:rsidP="004622B6">
      <w:pPr>
        <w:pStyle w:val="NoSpacing"/>
        <w:rPr>
          <w:i/>
          <w:iCs/>
        </w:rPr>
      </w:pPr>
      <w:r w:rsidRPr="004622B6">
        <w:rPr>
          <w:i/>
          <w:iCs/>
        </w:rPr>
        <w:t xml:space="preserve">        "Legacy Bandwidth (MB/s)": round(</w:t>
      </w:r>
      <w:proofErr w:type="spellStart"/>
      <w:r w:rsidRPr="004622B6">
        <w:rPr>
          <w:i/>
          <w:iCs/>
        </w:rPr>
        <w:t>current_crypto_bandwidth_bytes_per_sec</w:t>
      </w:r>
      <w:proofErr w:type="spellEnd"/>
      <w:r w:rsidRPr="004622B6">
        <w:rPr>
          <w:i/>
          <w:iCs/>
        </w:rPr>
        <w:t xml:space="preserve"> / (1024*1024), 2),</w:t>
      </w:r>
    </w:p>
    <w:p w14:paraId="200D479C" w14:textId="77777777" w:rsidR="000017AE" w:rsidRPr="004622B6" w:rsidRDefault="000017AE" w:rsidP="004622B6">
      <w:pPr>
        <w:pStyle w:val="NoSpacing"/>
        <w:rPr>
          <w:i/>
          <w:iCs/>
        </w:rPr>
      </w:pPr>
      <w:r w:rsidRPr="004622B6">
        <w:rPr>
          <w:i/>
          <w:iCs/>
        </w:rPr>
        <w:t xml:space="preserve">        "PQC Bandwidth (MB/s)": round(</w:t>
      </w:r>
      <w:proofErr w:type="spellStart"/>
      <w:r w:rsidRPr="004622B6">
        <w:rPr>
          <w:i/>
          <w:iCs/>
        </w:rPr>
        <w:t>pqc_bandwidth_bytes_per_sec</w:t>
      </w:r>
      <w:proofErr w:type="spellEnd"/>
      <w:r w:rsidRPr="004622B6">
        <w:rPr>
          <w:i/>
          <w:iCs/>
        </w:rPr>
        <w:t xml:space="preserve"> / (1024*1024), 2),</w:t>
      </w:r>
    </w:p>
    <w:p w14:paraId="388101D7" w14:textId="77777777" w:rsidR="000017AE" w:rsidRPr="004622B6" w:rsidRDefault="000017AE" w:rsidP="004622B6">
      <w:pPr>
        <w:pStyle w:val="NoSpacing"/>
        <w:rPr>
          <w:i/>
          <w:iCs/>
        </w:rPr>
      </w:pPr>
      <w:r w:rsidRPr="004622B6">
        <w:rPr>
          <w:i/>
          <w:iCs/>
        </w:rPr>
        <w:t xml:space="preserve">        "Bandwidth Scale Factor": round(</w:t>
      </w:r>
      <w:proofErr w:type="spellStart"/>
      <w:r w:rsidRPr="004622B6">
        <w:rPr>
          <w:i/>
          <w:iCs/>
        </w:rPr>
        <w:t>pqc_bandwidth_bytes_per_sec</w:t>
      </w:r>
      <w:proofErr w:type="spellEnd"/>
      <w:r w:rsidRPr="004622B6">
        <w:rPr>
          <w:i/>
          <w:iCs/>
        </w:rPr>
        <w:t xml:space="preserve"> / max(1, </w:t>
      </w:r>
      <w:proofErr w:type="spellStart"/>
      <w:r w:rsidRPr="004622B6">
        <w:rPr>
          <w:i/>
          <w:iCs/>
        </w:rPr>
        <w:t>current_crypto_bandwidth_bytes_per_sec</w:t>
      </w:r>
      <w:proofErr w:type="spellEnd"/>
      <w:r w:rsidRPr="004622B6">
        <w:rPr>
          <w:i/>
          <w:iCs/>
        </w:rPr>
        <w:t>), 2),</w:t>
      </w:r>
    </w:p>
    <w:p w14:paraId="48306A99" w14:textId="77777777" w:rsidR="000017AE" w:rsidRPr="004622B6" w:rsidRDefault="000017AE" w:rsidP="004622B6">
      <w:pPr>
        <w:pStyle w:val="NoSpacing"/>
        <w:rPr>
          <w:i/>
          <w:iCs/>
        </w:rPr>
      </w:pPr>
      <w:r w:rsidRPr="004622B6">
        <w:rPr>
          <w:i/>
          <w:iCs/>
        </w:rPr>
        <w:t xml:space="preserve">        "Est. Latency Overhead (</w:t>
      </w:r>
      <w:proofErr w:type="spellStart"/>
      <w:r w:rsidRPr="004622B6">
        <w:rPr>
          <w:i/>
          <w:iCs/>
        </w:rPr>
        <w:t>ms</w:t>
      </w:r>
      <w:proofErr w:type="spellEnd"/>
      <w:r w:rsidRPr="004622B6">
        <w:rPr>
          <w:i/>
          <w:iCs/>
        </w:rPr>
        <w:t>)": round(</w:t>
      </w:r>
      <w:proofErr w:type="spellStart"/>
      <w:r w:rsidRPr="004622B6">
        <w:rPr>
          <w:i/>
          <w:iCs/>
        </w:rPr>
        <w:t>estimated_latency_increase_ms</w:t>
      </w:r>
      <w:proofErr w:type="spellEnd"/>
      <w:r w:rsidRPr="004622B6">
        <w:rPr>
          <w:i/>
          <w:iCs/>
        </w:rPr>
        <w:t>, 2)</w:t>
      </w:r>
    </w:p>
    <w:p w14:paraId="04765317" w14:textId="77777777" w:rsidR="000017AE" w:rsidRPr="004622B6" w:rsidRDefault="000017AE" w:rsidP="004622B6">
      <w:pPr>
        <w:pStyle w:val="NoSpacing"/>
        <w:rPr>
          <w:i/>
          <w:iCs/>
        </w:rPr>
      </w:pPr>
      <w:r w:rsidRPr="004622B6">
        <w:rPr>
          <w:i/>
          <w:iCs/>
        </w:rPr>
        <w:t xml:space="preserve">    }</w:t>
      </w:r>
    </w:p>
    <w:p w14:paraId="1FF84A92" w14:textId="77777777" w:rsidR="000017AE" w:rsidRPr="004622B6" w:rsidRDefault="000017AE" w:rsidP="004622B6">
      <w:pPr>
        <w:pStyle w:val="NoSpacing"/>
        <w:rPr>
          <w:i/>
          <w:iCs/>
        </w:rPr>
      </w:pPr>
      <w:r w:rsidRPr="004622B6">
        <w:rPr>
          <w:i/>
          <w:iCs/>
        </w:rPr>
        <w:t># 3. STREAMLIT INTERACTIVE DASHBOARD (UI Layer)</w:t>
      </w:r>
    </w:p>
    <w:p w14:paraId="135174DF" w14:textId="77777777" w:rsidR="000017AE" w:rsidRPr="004622B6" w:rsidRDefault="000017AE" w:rsidP="004622B6">
      <w:pPr>
        <w:pStyle w:val="NoSpacing"/>
        <w:rPr>
          <w:i/>
          <w:iCs/>
        </w:rPr>
      </w:pPr>
      <w:r w:rsidRPr="004622B6">
        <w:rPr>
          <w:i/>
          <w:iCs/>
        </w:rPr>
        <w:t>def main():</w:t>
      </w:r>
    </w:p>
    <w:p w14:paraId="36FD3A79" w14:textId="77777777" w:rsidR="000017AE" w:rsidRPr="004622B6" w:rsidRDefault="000017AE" w:rsidP="004622B6">
      <w:pPr>
        <w:pStyle w:val="NoSpacing"/>
        <w:rPr>
          <w:i/>
          <w:iCs/>
        </w:rPr>
      </w:pPr>
      <w:r w:rsidRPr="004622B6">
        <w:rPr>
          <w:i/>
          <w:iCs/>
        </w:rPr>
        <w:t xml:space="preserve">    </w:t>
      </w:r>
      <w:proofErr w:type="spellStart"/>
      <w:r w:rsidRPr="004622B6">
        <w:rPr>
          <w:i/>
          <w:iCs/>
        </w:rPr>
        <w:t>st.title</w:t>
      </w:r>
      <w:proofErr w:type="spellEnd"/>
      <w:r w:rsidRPr="004622B6">
        <w:rPr>
          <w:i/>
          <w:iCs/>
        </w:rPr>
        <w:t>("</w:t>
      </w:r>
      <w:r w:rsidRPr="004622B6">
        <w:rPr>
          <w:rFonts w:ascii="Segoe UI Emoji" w:hAnsi="Segoe UI Emoji" w:cs="Segoe UI Emoji"/>
          <w:i/>
          <w:iCs/>
        </w:rPr>
        <w:t>🏦</w:t>
      </w:r>
      <w:r w:rsidRPr="004622B6">
        <w:rPr>
          <w:i/>
          <w:iCs/>
        </w:rPr>
        <w:t xml:space="preserve"> PQC Banking API Risk &amp; Migration Simulator")</w:t>
      </w:r>
    </w:p>
    <w:p w14:paraId="2BB8F4EC" w14:textId="77777777" w:rsidR="000017AE" w:rsidRPr="004622B6" w:rsidRDefault="000017AE" w:rsidP="004622B6">
      <w:pPr>
        <w:pStyle w:val="NoSpacing"/>
        <w:rPr>
          <w:i/>
          <w:iCs/>
        </w:rPr>
      </w:pPr>
      <w:r w:rsidRPr="004622B6">
        <w:rPr>
          <w:i/>
          <w:iCs/>
        </w:rPr>
        <w:t xml:space="preserve">    </w:t>
      </w:r>
      <w:proofErr w:type="spellStart"/>
      <w:r w:rsidRPr="004622B6">
        <w:rPr>
          <w:i/>
          <w:iCs/>
        </w:rPr>
        <w:t>st.subheader</w:t>
      </w:r>
      <w:proofErr w:type="spellEnd"/>
      <w:r w:rsidRPr="004622B6">
        <w:rPr>
          <w:i/>
          <w:iCs/>
        </w:rPr>
        <w:t>("Master's Capstone Prototype - Internal Payment Settlement Tracker")</w:t>
      </w:r>
    </w:p>
    <w:p w14:paraId="0D32AA59" w14:textId="09BDED33" w:rsidR="000017AE" w:rsidRPr="004622B6" w:rsidRDefault="000017AE" w:rsidP="004622B6">
      <w:pPr>
        <w:pStyle w:val="NoSpacing"/>
        <w:rPr>
          <w:i/>
          <w:iCs/>
        </w:rPr>
      </w:pPr>
      <w:r w:rsidRPr="004622B6">
        <w:rPr>
          <w:i/>
          <w:iCs/>
        </w:rPr>
        <w:t xml:space="preserve">    </w:t>
      </w:r>
      <w:proofErr w:type="spellStart"/>
      <w:r w:rsidRPr="004622B6">
        <w:rPr>
          <w:i/>
          <w:iCs/>
        </w:rPr>
        <w:t>st.markdown</w:t>
      </w:r>
      <w:proofErr w:type="spellEnd"/>
      <w:r w:rsidRPr="004622B6">
        <w:rPr>
          <w:i/>
          <w:iCs/>
        </w:rPr>
        <w:t>("""</w:t>
      </w:r>
    </w:p>
    <w:p w14:paraId="6BBDDD57" w14:textId="77777777" w:rsidR="000017AE" w:rsidRPr="004622B6" w:rsidRDefault="000017AE" w:rsidP="004622B6">
      <w:pPr>
        <w:pStyle w:val="NoSpacing"/>
        <w:rPr>
          <w:i/>
          <w:iCs/>
        </w:rPr>
      </w:pPr>
      <w:r w:rsidRPr="004622B6">
        <w:rPr>
          <w:i/>
          <w:iCs/>
        </w:rPr>
        <w:lastRenderedPageBreak/>
        <w:t xml:space="preserve">    This module acts as an add-on parser to </w:t>
      </w:r>
      <w:proofErr w:type="spellStart"/>
      <w:r w:rsidRPr="004622B6">
        <w:rPr>
          <w:i/>
          <w:iCs/>
        </w:rPr>
        <w:t>analyze</w:t>
      </w:r>
      <w:proofErr w:type="spellEnd"/>
      <w:r w:rsidRPr="004622B6">
        <w:rPr>
          <w:i/>
          <w:iCs/>
        </w:rPr>
        <w:t xml:space="preserve"> high-frequency internal REST settlement APIs </w:t>
      </w:r>
    </w:p>
    <w:p w14:paraId="6DE1379B" w14:textId="77777777" w:rsidR="000017AE" w:rsidRPr="004622B6" w:rsidRDefault="000017AE" w:rsidP="004622B6">
      <w:pPr>
        <w:pStyle w:val="NoSpacing"/>
        <w:rPr>
          <w:i/>
          <w:iCs/>
        </w:rPr>
      </w:pPr>
      <w:r w:rsidRPr="004622B6">
        <w:rPr>
          <w:i/>
          <w:iCs/>
        </w:rPr>
        <w:t xml:space="preserve">    operating over TLS 1.3. It models the bandwidth inflation and latency vulnerabilities </w:t>
      </w:r>
    </w:p>
    <w:p w14:paraId="741F2FD0" w14:textId="77777777" w:rsidR="000017AE" w:rsidRPr="004622B6" w:rsidRDefault="000017AE" w:rsidP="004622B6">
      <w:pPr>
        <w:pStyle w:val="NoSpacing"/>
        <w:rPr>
          <w:i/>
          <w:iCs/>
        </w:rPr>
      </w:pPr>
      <w:r w:rsidRPr="004622B6">
        <w:rPr>
          <w:i/>
          <w:iCs/>
        </w:rPr>
        <w:t xml:space="preserve">    associated with migrating from legacy algorithms (RSA/ECC) to NIST-standardized PQC.</w:t>
      </w:r>
    </w:p>
    <w:p w14:paraId="6B7A3E2A" w14:textId="77777777" w:rsidR="000017AE" w:rsidRPr="004622B6" w:rsidRDefault="000017AE" w:rsidP="004622B6">
      <w:pPr>
        <w:pStyle w:val="NoSpacing"/>
        <w:rPr>
          <w:i/>
          <w:iCs/>
        </w:rPr>
      </w:pPr>
      <w:r w:rsidRPr="004622B6">
        <w:rPr>
          <w:i/>
          <w:iCs/>
        </w:rPr>
        <w:t xml:space="preserve">    """)</w:t>
      </w:r>
    </w:p>
    <w:p w14:paraId="4BAFB7FC" w14:textId="77777777" w:rsidR="000017AE" w:rsidRPr="004622B6" w:rsidRDefault="000017AE" w:rsidP="004622B6">
      <w:pPr>
        <w:pStyle w:val="NoSpacing"/>
        <w:rPr>
          <w:i/>
          <w:iCs/>
        </w:rPr>
      </w:pPr>
      <w:r w:rsidRPr="004622B6">
        <w:rPr>
          <w:i/>
          <w:iCs/>
        </w:rPr>
        <w:t xml:space="preserve">    </w:t>
      </w:r>
    </w:p>
    <w:p w14:paraId="29EC0A44" w14:textId="77777777" w:rsidR="003A746F" w:rsidRPr="004622B6" w:rsidRDefault="003A746F" w:rsidP="004622B6">
      <w:pPr>
        <w:pStyle w:val="NoSpacing"/>
        <w:rPr>
          <w:i/>
          <w:iCs/>
        </w:rPr>
      </w:pPr>
    </w:p>
    <w:p w14:paraId="2F321996" w14:textId="77777777" w:rsidR="000017AE" w:rsidRPr="004622B6" w:rsidRDefault="000017AE" w:rsidP="004622B6">
      <w:pPr>
        <w:pStyle w:val="NoSpacing"/>
        <w:rPr>
          <w:i/>
          <w:iCs/>
        </w:rPr>
      </w:pPr>
      <w:r w:rsidRPr="004622B6">
        <w:rPr>
          <w:i/>
          <w:iCs/>
        </w:rPr>
        <w:t xml:space="preserve">    # Interactive Controls</w:t>
      </w:r>
    </w:p>
    <w:p w14:paraId="300C5D92" w14:textId="77777777" w:rsidR="000017AE" w:rsidRPr="004622B6" w:rsidRDefault="000017AE" w:rsidP="004622B6">
      <w:pPr>
        <w:pStyle w:val="NoSpacing"/>
        <w:rPr>
          <w:i/>
          <w:iCs/>
        </w:rPr>
      </w:pPr>
      <w:r w:rsidRPr="004622B6">
        <w:rPr>
          <w:i/>
          <w:iCs/>
        </w:rPr>
        <w:t xml:space="preserve">    </w:t>
      </w:r>
      <w:proofErr w:type="spellStart"/>
      <w:r w:rsidRPr="004622B6">
        <w:rPr>
          <w:i/>
          <w:iCs/>
        </w:rPr>
        <w:t>st.sidebar.header</w:t>
      </w:r>
      <w:proofErr w:type="spellEnd"/>
      <w:r w:rsidRPr="004622B6">
        <w:rPr>
          <w:i/>
          <w:iCs/>
        </w:rPr>
        <w:t>("Migration Configuration")</w:t>
      </w:r>
    </w:p>
    <w:p w14:paraId="656E67DA" w14:textId="77777777" w:rsidR="000017AE" w:rsidRPr="004622B6" w:rsidRDefault="000017AE" w:rsidP="004622B6">
      <w:pPr>
        <w:pStyle w:val="NoSpacing"/>
        <w:rPr>
          <w:i/>
          <w:iCs/>
        </w:rPr>
      </w:pPr>
      <w:r w:rsidRPr="004622B6">
        <w:rPr>
          <w:i/>
          <w:iCs/>
        </w:rPr>
        <w:t xml:space="preserve">    </w:t>
      </w:r>
      <w:proofErr w:type="spellStart"/>
      <w:r w:rsidRPr="004622B6">
        <w:rPr>
          <w:i/>
          <w:iCs/>
        </w:rPr>
        <w:t>target_kem</w:t>
      </w:r>
      <w:proofErr w:type="spellEnd"/>
      <w:r w:rsidRPr="004622B6">
        <w:rPr>
          <w:i/>
          <w:iCs/>
        </w:rPr>
        <w:t xml:space="preserve"> = </w:t>
      </w:r>
      <w:proofErr w:type="spellStart"/>
      <w:r w:rsidRPr="004622B6">
        <w:rPr>
          <w:i/>
          <w:iCs/>
        </w:rPr>
        <w:t>st.sidebar.selectbox</w:t>
      </w:r>
      <w:proofErr w:type="spellEnd"/>
      <w:r w:rsidRPr="004622B6">
        <w:rPr>
          <w:i/>
          <w:iCs/>
        </w:rPr>
        <w:t>("Select Target KEM (Key Encapsulation):", ["ML-KEM-768", "ML-KEM-1024"])</w:t>
      </w:r>
    </w:p>
    <w:p w14:paraId="579310C7" w14:textId="77777777" w:rsidR="000017AE" w:rsidRPr="004622B6" w:rsidRDefault="000017AE" w:rsidP="004622B6">
      <w:pPr>
        <w:pStyle w:val="NoSpacing"/>
        <w:rPr>
          <w:i/>
          <w:iCs/>
        </w:rPr>
      </w:pPr>
      <w:r w:rsidRPr="004622B6">
        <w:rPr>
          <w:i/>
          <w:iCs/>
        </w:rPr>
        <w:t xml:space="preserve">    </w:t>
      </w:r>
      <w:proofErr w:type="spellStart"/>
      <w:r w:rsidRPr="004622B6">
        <w:rPr>
          <w:i/>
          <w:iCs/>
        </w:rPr>
        <w:t>target_sig</w:t>
      </w:r>
      <w:proofErr w:type="spellEnd"/>
      <w:r w:rsidRPr="004622B6">
        <w:rPr>
          <w:i/>
          <w:iCs/>
        </w:rPr>
        <w:t xml:space="preserve"> = </w:t>
      </w:r>
      <w:proofErr w:type="spellStart"/>
      <w:r w:rsidRPr="004622B6">
        <w:rPr>
          <w:i/>
          <w:iCs/>
        </w:rPr>
        <w:t>st.sidebar.selectbox</w:t>
      </w:r>
      <w:proofErr w:type="spellEnd"/>
      <w:r w:rsidRPr="004622B6">
        <w:rPr>
          <w:i/>
          <w:iCs/>
        </w:rPr>
        <w:t>("Select Target Signature Scheme:", ["ML-DSA-65", "ML-DSA-85"])</w:t>
      </w:r>
    </w:p>
    <w:p w14:paraId="15536B2A" w14:textId="4B544FC7" w:rsidR="000017AE" w:rsidRPr="004622B6" w:rsidRDefault="000017AE" w:rsidP="004622B6">
      <w:pPr>
        <w:pStyle w:val="NoSpacing"/>
        <w:rPr>
          <w:i/>
          <w:iCs/>
        </w:rPr>
      </w:pPr>
      <w:r w:rsidRPr="004622B6">
        <w:rPr>
          <w:i/>
          <w:iCs/>
        </w:rPr>
        <w:t xml:space="preserve">    # Processing Results</w:t>
      </w:r>
    </w:p>
    <w:p w14:paraId="3C42DC63" w14:textId="77777777" w:rsidR="000017AE" w:rsidRPr="004622B6" w:rsidRDefault="000017AE" w:rsidP="004622B6">
      <w:pPr>
        <w:pStyle w:val="NoSpacing"/>
        <w:rPr>
          <w:i/>
          <w:iCs/>
        </w:rPr>
      </w:pPr>
      <w:r w:rsidRPr="004622B6">
        <w:rPr>
          <w:i/>
          <w:iCs/>
        </w:rPr>
        <w:t xml:space="preserve">    results = []</w:t>
      </w:r>
    </w:p>
    <w:p w14:paraId="6C0D894B" w14:textId="77777777" w:rsidR="000017AE" w:rsidRPr="004622B6" w:rsidRDefault="000017AE" w:rsidP="004622B6">
      <w:pPr>
        <w:pStyle w:val="NoSpacing"/>
        <w:rPr>
          <w:i/>
          <w:iCs/>
        </w:rPr>
      </w:pPr>
      <w:r w:rsidRPr="004622B6">
        <w:rPr>
          <w:i/>
          <w:iCs/>
        </w:rPr>
        <w:t xml:space="preserve">    for trace in MOCK_API_TRACES:</w:t>
      </w:r>
    </w:p>
    <w:p w14:paraId="5E58FF73" w14:textId="77777777" w:rsidR="000017AE" w:rsidRPr="004622B6" w:rsidRDefault="000017AE" w:rsidP="004622B6">
      <w:pPr>
        <w:pStyle w:val="NoSpacing"/>
        <w:rPr>
          <w:i/>
          <w:iCs/>
        </w:rPr>
      </w:pPr>
      <w:r w:rsidRPr="004622B6">
        <w:rPr>
          <w:i/>
          <w:iCs/>
        </w:rPr>
        <w:t xml:space="preserve">        res = </w:t>
      </w:r>
      <w:proofErr w:type="spellStart"/>
      <w:r w:rsidRPr="004622B6">
        <w:rPr>
          <w:i/>
          <w:iCs/>
        </w:rPr>
        <w:t>calculate_migration_impact</w:t>
      </w:r>
      <w:proofErr w:type="spellEnd"/>
      <w:r w:rsidRPr="004622B6">
        <w:rPr>
          <w:i/>
          <w:iCs/>
        </w:rPr>
        <w:t xml:space="preserve">(trace, </w:t>
      </w:r>
      <w:proofErr w:type="spellStart"/>
      <w:r w:rsidRPr="004622B6">
        <w:rPr>
          <w:i/>
          <w:iCs/>
        </w:rPr>
        <w:t>target_kem</w:t>
      </w:r>
      <w:proofErr w:type="spellEnd"/>
      <w:r w:rsidRPr="004622B6">
        <w:rPr>
          <w:i/>
          <w:iCs/>
        </w:rPr>
        <w:t xml:space="preserve">, </w:t>
      </w:r>
      <w:proofErr w:type="spellStart"/>
      <w:r w:rsidRPr="004622B6">
        <w:rPr>
          <w:i/>
          <w:iCs/>
        </w:rPr>
        <w:t>target_sig</w:t>
      </w:r>
      <w:proofErr w:type="spellEnd"/>
      <w:r w:rsidRPr="004622B6">
        <w:rPr>
          <w:i/>
          <w:iCs/>
        </w:rPr>
        <w:t>)</w:t>
      </w:r>
    </w:p>
    <w:p w14:paraId="174CCCB3" w14:textId="77777777" w:rsidR="000017AE" w:rsidRPr="004622B6" w:rsidRDefault="000017AE" w:rsidP="004622B6">
      <w:pPr>
        <w:pStyle w:val="NoSpacing"/>
        <w:rPr>
          <w:i/>
          <w:iCs/>
        </w:rPr>
      </w:pPr>
      <w:r w:rsidRPr="004622B6">
        <w:rPr>
          <w:i/>
          <w:iCs/>
        </w:rPr>
        <w:t xml:space="preserve">        </w:t>
      </w:r>
      <w:proofErr w:type="spellStart"/>
      <w:r w:rsidRPr="004622B6">
        <w:rPr>
          <w:i/>
          <w:iCs/>
        </w:rPr>
        <w:t>results.append</w:t>
      </w:r>
      <w:proofErr w:type="spellEnd"/>
      <w:r w:rsidRPr="004622B6">
        <w:rPr>
          <w:i/>
          <w:iCs/>
        </w:rPr>
        <w:t>(res)</w:t>
      </w:r>
    </w:p>
    <w:p w14:paraId="0AF701A1" w14:textId="68DFC09A" w:rsidR="000017AE" w:rsidRPr="004622B6" w:rsidRDefault="000017AE" w:rsidP="004622B6">
      <w:pPr>
        <w:pStyle w:val="NoSpacing"/>
        <w:rPr>
          <w:i/>
          <w:iCs/>
        </w:rPr>
      </w:pPr>
      <w:r w:rsidRPr="004622B6">
        <w:rPr>
          <w:i/>
          <w:iCs/>
        </w:rPr>
        <w:t xml:space="preserve"> </w:t>
      </w:r>
      <w:r w:rsidR="003A746F" w:rsidRPr="004622B6">
        <w:rPr>
          <w:i/>
          <w:iCs/>
        </w:rPr>
        <w:t xml:space="preserve">    </w:t>
      </w:r>
      <w:proofErr w:type="spellStart"/>
      <w:r w:rsidRPr="004622B6">
        <w:rPr>
          <w:i/>
          <w:iCs/>
        </w:rPr>
        <w:t>df</w:t>
      </w:r>
      <w:proofErr w:type="spellEnd"/>
      <w:r w:rsidRPr="004622B6">
        <w:rPr>
          <w:i/>
          <w:iCs/>
        </w:rPr>
        <w:t xml:space="preserve"> = </w:t>
      </w:r>
      <w:proofErr w:type="spellStart"/>
      <w:r w:rsidRPr="004622B6">
        <w:rPr>
          <w:i/>
          <w:iCs/>
        </w:rPr>
        <w:t>pd.DataFrame</w:t>
      </w:r>
      <w:proofErr w:type="spellEnd"/>
      <w:r w:rsidRPr="004622B6">
        <w:rPr>
          <w:i/>
          <w:iCs/>
        </w:rPr>
        <w:t>(results)</w:t>
      </w:r>
    </w:p>
    <w:p w14:paraId="2762F074" w14:textId="3DA991DB" w:rsidR="000017AE" w:rsidRPr="004622B6" w:rsidRDefault="000017AE" w:rsidP="004622B6">
      <w:pPr>
        <w:pStyle w:val="NoSpacing"/>
        <w:rPr>
          <w:i/>
          <w:iCs/>
        </w:rPr>
      </w:pPr>
      <w:r w:rsidRPr="004622B6">
        <w:rPr>
          <w:i/>
          <w:iCs/>
        </w:rPr>
        <w:t xml:space="preserve">    # Display Metrics Grid</w:t>
      </w:r>
    </w:p>
    <w:p w14:paraId="19AF5C19" w14:textId="77777777" w:rsidR="000017AE" w:rsidRPr="004622B6" w:rsidRDefault="000017AE" w:rsidP="004622B6">
      <w:pPr>
        <w:pStyle w:val="NoSpacing"/>
        <w:rPr>
          <w:i/>
          <w:iCs/>
        </w:rPr>
      </w:pPr>
      <w:r w:rsidRPr="004622B6">
        <w:rPr>
          <w:i/>
          <w:iCs/>
        </w:rPr>
        <w:t xml:space="preserve">    </w:t>
      </w:r>
      <w:proofErr w:type="spellStart"/>
      <w:r w:rsidRPr="004622B6">
        <w:rPr>
          <w:i/>
          <w:iCs/>
        </w:rPr>
        <w:t>st.dataframe</w:t>
      </w:r>
      <w:proofErr w:type="spellEnd"/>
      <w:r w:rsidRPr="004622B6">
        <w:rPr>
          <w:i/>
          <w:iCs/>
        </w:rPr>
        <w:t>(</w:t>
      </w:r>
      <w:proofErr w:type="spellStart"/>
      <w:r w:rsidRPr="004622B6">
        <w:rPr>
          <w:i/>
          <w:iCs/>
        </w:rPr>
        <w:t>df</w:t>
      </w:r>
      <w:proofErr w:type="spellEnd"/>
      <w:r w:rsidRPr="004622B6">
        <w:rPr>
          <w:i/>
          <w:iCs/>
        </w:rPr>
        <w:t>)</w:t>
      </w:r>
    </w:p>
    <w:p w14:paraId="283DF321" w14:textId="6CE4C060" w:rsidR="000017AE" w:rsidRPr="004622B6" w:rsidRDefault="000017AE" w:rsidP="004622B6">
      <w:pPr>
        <w:pStyle w:val="NoSpacing"/>
        <w:rPr>
          <w:i/>
          <w:iCs/>
        </w:rPr>
      </w:pPr>
      <w:r w:rsidRPr="004622B6">
        <w:rPr>
          <w:i/>
          <w:iCs/>
        </w:rPr>
        <w:t xml:space="preserve">    # Strategic Insights</w:t>
      </w:r>
    </w:p>
    <w:p w14:paraId="6BA50497" w14:textId="77777777" w:rsidR="000017AE" w:rsidRPr="004622B6" w:rsidRDefault="000017AE" w:rsidP="004622B6">
      <w:pPr>
        <w:pStyle w:val="NoSpacing"/>
        <w:rPr>
          <w:i/>
          <w:iCs/>
        </w:rPr>
      </w:pPr>
      <w:r w:rsidRPr="004622B6">
        <w:rPr>
          <w:i/>
          <w:iCs/>
        </w:rPr>
        <w:t xml:space="preserve">    </w:t>
      </w:r>
      <w:proofErr w:type="spellStart"/>
      <w:r w:rsidRPr="004622B6">
        <w:rPr>
          <w:i/>
          <w:iCs/>
        </w:rPr>
        <w:t>st.write</w:t>
      </w:r>
      <w:proofErr w:type="spellEnd"/>
      <w:r w:rsidRPr="004622B6">
        <w:rPr>
          <w:i/>
          <w:iCs/>
        </w:rPr>
        <w:t xml:space="preserve">("### </w:t>
      </w:r>
      <w:r w:rsidRPr="004622B6">
        <w:rPr>
          <w:rFonts w:ascii="Segoe UI Emoji" w:hAnsi="Segoe UI Emoji" w:cs="Segoe UI Emoji"/>
          <w:i/>
          <w:iCs/>
        </w:rPr>
        <w:t>🚨</w:t>
      </w:r>
      <w:r w:rsidRPr="004622B6">
        <w:rPr>
          <w:i/>
          <w:iCs/>
        </w:rPr>
        <w:t xml:space="preserve"> Capstone Gap Analysis Insights")</w:t>
      </w:r>
    </w:p>
    <w:p w14:paraId="34ADF943" w14:textId="77777777" w:rsidR="000017AE" w:rsidRPr="004622B6" w:rsidRDefault="000017AE" w:rsidP="004622B6">
      <w:pPr>
        <w:pStyle w:val="NoSpacing"/>
        <w:rPr>
          <w:i/>
          <w:iCs/>
        </w:rPr>
      </w:pPr>
      <w:r w:rsidRPr="004622B6">
        <w:rPr>
          <w:i/>
          <w:iCs/>
        </w:rPr>
        <w:t xml:space="preserve">    for index, row in </w:t>
      </w:r>
      <w:proofErr w:type="spellStart"/>
      <w:r w:rsidRPr="004622B6">
        <w:rPr>
          <w:i/>
          <w:iCs/>
        </w:rPr>
        <w:t>df.iterrows</w:t>
      </w:r>
      <w:proofErr w:type="spellEnd"/>
      <w:r w:rsidRPr="004622B6">
        <w:rPr>
          <w:i/>
          <w:iCs/>
        </w:rPr>
        <w:t>():</w:t>
      </w:r>
    </w:p>
    <w:p w14:paraId="1140421B" w14:textId="77777777" w:rsidR="000017AE" w:rsidRPr="004622B6" w:rsidRDefault="000017AE" w:rsidP="004622B6">
      <w:pPr>
        <w:pStyle w:val="NoSpacing"/>
        <w:rPr>
          <w:i/>
          <w:iCs/>
        </w:rPr>
      </w:pPr>
      <w:r w:rsidRPr="004622B6">
        <w:rPr>
          <w:i/>
          <w:iCs/>
        </w:rPr>
        <w:t xml:space="preserve">        if row["Bandwidth Scale Factor"] &gt; 3.0:</w:t>
      </w:r>
    </w:p>
    <w:p w14:paraId="6934B337" w14:textId="1064FD59" w:rsidR="000017AE" w:rsidRPr="004622B6" w:rsidRDefault="000017AE" w:rsidP="004622B6">
      <w:pPr>
        <w:pStyle w:val="NoSpacing"/>
        <w:rPr>
          <w:i/>
          <w:iCs/>
        </w:rPr>
      </w:pPr>
      <w:r w:rsidRPr="004622B6">
        <w:rPr>
          <w:i/>
          <w:iCs/>
        </w:rPr>
        <w:lastRenderedPageBreak/>
        <w:t xml:space="preserve">            </w:t>
      </w:r>
      <w:proofErr w:type="spellStart"/>
      <w:r w:rsidRPr="004622B6">
        <w:rPr>
          <w:i/>
          <w:iCs/>
        </w:rPr>
        <w:t>st.warning</w:t>
      </w:r>
      <w:proofErr w:type="spellEnd"/>
      <w:r w:rsidRPr="004622B6">
        <w:rPr>
          <w:i/>
          <w:iCs/>
        </w:rPr>
        <w:t>(f"</w:t>
      </w:r>
      <w:r w:rsidRPr="004622B6">
        <w:rPr>
          <w:rFonts w:ascii="Segoe UI Emoji" w:hAnsi="Segoe UI Emoji" w:cs="Segoe UI Emoji"/>
          <w:i/>
          <w:iCs/>
        </w:rPr>
        <w:t>⚠️</w:t>
      </w:r>
      <w:r w:rsidRPr="004622B6">
        <w:rPr>
          <w:i/>
          <w:iCs/>
        </w:rPr>
        <w:t xml:space="preserve"> **{row['Endpoint']}** will experience a **{row['Bandwidth Scale Factor']}x** increase in crypto payload size. </w:t>
      </w:r>
      <w:r w:rsidR="004919B4" w:rsidRPr="004622B6">
        <w:rPr>
          <w:i/>
          <w:iCs/>
        </w:rPr>
        <w:t>These risks</w:t>
      </w:r>
      <w:r w:rsidRPr="004622B6">
        <w:rPr>
          <w:i/>
          <w:iCs/>
        </w:rPr>
        <w:t xml:space="preserve"> breaking 50ms bank SLAs due to MTU packet fragmentation during the TLS handshake.")</w:t>
      </w:r>
    </w:p>
    <w:p w14:paraId="23346B0C" w14:textId="77777777" w:rsidR="000017AE" w:rsidRPr="004622B6" w:rsidRDefault="000017AE" w:rsidP="004622B6">
      <w:pPr>
        <w:pStyle w:val="NoSpacing"/>
        <w:rPr>
          <w:i/>
          <w:iCs/>
        </w:rPr>
      </w:pPr>
      <w:r w:rsidRPr="004622B6">
        <w:rPr>
          <w:i/>
          <w:iCs/>
        </w:rPr>
        <w:t>if __name__ == '__main__':</w:t>
      </w:r>
    </w:p>
    <w:p w14:paraId="2CFB819A" w14:textId="77777777" w:rsidR="000017AE" w:rsidRPr="004622B6" w:rsidRDefault="000017AE" w:rsidP="004622B6">
      <w:pPr>
        <w:pStyle w:val="NoSpacing"/>
        <w:rPr>
          <w:i/>
          <w:iCs/>
        </w:rPr>
      </w:pPr>
      <w:r w:rsidRPr="004622B6">
        <w:rPr>
          <w:i/>
          <w:iCs/>
        </w:rPr>
        <w:t xml:space="preserve">    # To run this, execute: </w:t>
      </w:r>
      <w:proofErr w:type="spellStart"/>
      <w:r w:rsidRPr="004622B6">
        <w:rPr>
          <w:i/>
          <w:iCs/>
        </w:rPr>
        <w:t>streamlit</w:t>
      </w:r>
      <w:proofErr w:type="spellEnd"/>
      <w:r w:rsidRPr="004622B6">
        <w:rPr>
          <w:i/>
          <w:iCs/>
        </w:rPr>
        <w:t xml:space="preserve"> run &lt;filename&gt;.</w:t>
      </w:r>
      <w:proofErr w:type="spellStart"/>
      <w:r w:rsidRPr="004622B6">
        <w:rPr>
          <w:i/>
          <w:iCs/>
        </w:rPr>
        <w:t>py</w:t>
      </w:r>
      <w:proofErr w:type="spellEnd"/>
    </w:p>
    <w:p w14:paraId="47A7CD68" w14:textId="77777777" w:rsidR="000017AE" w:rsidRPr="004622B6" w:rsidRDefault="000017AE" w:rsidP="004622B6">
      <w:pPr>
        <w:pStyle w:val="NoSpacing"/>
        <w:rPr>
          <w:i/>
          <w:iCs/>
        </w:rPr>
      </w:pPr>
      <w:r w:rsidRPr="004622B6">
        <w:rPr>
          <w:i/>
          <w:iCs/>
        </w:rPr>
        <w:t xml:space="preserve">    pass</w:t>
      </w:r>
    </w:p>
    <w:p w14:paraId="45E0A3DD" w14:textId="77777777" w:rsidR="000017AE" w:rsidRPr="000017AE" w:rsidRDefault="00000000" w:rsidP="000017AE">
      <w:pPr>
        <w:rPr>
          <w:sz w:val="32"/>
          <w:szCs w:val="32"/>
        </w:rPr>
      </w:pPr>
      <w:r>
        <w:rPr>
          <w:sz w:val="32"/>
          <w:szCs w:val="32"/>
        </w:rPr>
        <w:pict w14:anchorId="514B3756">
          <v:rect id="_x0000_i1025" style="width:0;height:1.5pt" o:hralign="center" o:hrstd="t" o:hr="t" fillcolor="#a0a0a0" stroked="f"/>
        </w:pict>
      </w:r>
    </w:p>
    <w:p w14:paraId="55FB309F" w14:textId="56DF4BD4" w:rsidR="000017AE" w:rsidRPr="003A746F" w:rsidRDefault="000017AE" w:rsidP="000017AE">
      <w:pPr>
        <w:rPr>
          <w:b/>
          <w:bCs/>
          <w:sz w:val="32"/>
          <w:szCs w:val="32"/>
        </w:rPr>
      </w:pPr>
      <w:r w:rsidRPr="003A746F">
        <w:rPr>
          <w:b/>
          <w:bCs/>
          <w:sz w:val="32"/>
          <w:szCs w:val="32"/>
        </w:rPr>
        <w:t>Visualizing the Network Overhead Impact</w:t>
      </w:r>
    </w:p>
    <w:p w14:paraId="20852DB6" w14:textId="77777777" w:rsidR="000017AE" w:rsidRPr="000017AE" w:rsidRDefault="000017AE" w:rsidP="000017AE">
      <w:pPr>
        <w:rPr>
          <w:sz w:val="32"/>
          <w:szCs w:val="32"/>
        </w:rPr>
      </w:pPr>
      <w:r w:rsidRPr="000017AE">
        <w:rPr>
          <w:sz w:val="32"/>
          <w:szCs w:val="32"/>
        </w:rPr>
        <w:t>When presenting your project to an academic panel, a core graph displaying how network data scales across thousands of continuous transactions per second visually anchors the operational bottleneck:</w:t>
      </w:r>
    </w:p>
    <w:p w14:paraId="303772D0" w14:textId="338870F9" w:rsidR="000017AE" w:rsidRDefault="00F423E1" w:rsidP="000017AE">
      <w:pPr>
        <w:rPr>
          <w:sz w:val="32"/>
          <w:szCs w:val="32"/>
        </w:rPr>
      </w:pPr>
      <w:r>
        <w:rPr>
          <w:noProof/>
        </w:rPr>
        <w:drawing>
          <wp:inline distT="0" distB="0" distL="0" distR="0" wp14:anchorId="17C64DFA" wp14:editId="08ABA172">
            <wp:extent cx="5731510" cy="3158490"/>
            <wp:effectExtent l="0" t="0" r="2540" b="3810"/>
            <wp:docPr id="155703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5A3C6B47" w14:textId="52814BAE" w:rsidR="000017AE" w:rsidRPr="00F423E1" w:rsidRDefault="000017AE" w:rsidP="000017AE">
      <w:pPr>
        <w:rPr>
          <w:b/>
          <w:bCs/>
          <w:sz w:val="32"/>
          <w:szCs w:val="32"/>
        </w:rPr>
      </w:pPr>
      <w:r w:rsidRPr="00F423E1">
        <w:rPr>
          <w:b/>
          <w:bCs/>
          <w:sz w:val="32"/>
          <w:szCs w:val="32"/>
        </w:rPr>
        <w:t xml:space="preserve">Cost </w:t>
      </w:r>
      <w:r w:rsidR="00F423E1" w:rsidRPr="00F423E1">
        <w:rPr>
          <w:b/>
          <w:bCs/>
          <w:sz w:val="32"/>
          <w:szCs w:val="32"/>
        </w:rPr>
        <w:t>Modelling</w:t>
      </w:r>
      <w:r w:rsidRPr="00F423E1">
        <w:rPr>
          <w:b/>
          <w:bCs/>
          <w:sz w:val="32"/>
          <w:szCs w:val="32"/>
        </w:rPr>
        <w:t xml:space="preserve"> &amp; Infrastructure Scaling Add-on</w:t>
      </w:r>
    </w:p>
    <w:p w14:paraId="5AEC7B34" w14:textId="77777777" w:rsidR="000017AE" w:rsidRPr="000017AE" w:rsidRDefault="000017AE" w:rsidP="000017AE">
      <w:pPr>
        <w:rPr>
          <w:sz w:val="32"/>
          <w:szCs w:val="32"/>
        </w:rPr>
      </w:pPr>
      <w:r w:rsidRPr="000017AE">
        <w:rPr>
          <w:sz w:val="32"/>
          <w:szCs w:val="32"/>
        </w:rPr>
        <w:lastRenderedPageBreak/>
        <w:t xml:space="preserve">To make this business-relevant for financial institutions, your simulator can use a financial sizing algorithm to estimate </w:t>
      </w:r>
      <w:r w:rsidRPr="000017AE">
        <w:rPr>
          <w:b/>
          <w:bCs/>
          <w:sz w:val="32"/>
          <w:szCs w:val="32"/>
        </w:rPr>
        <w:t>infrastructure scaling costs</w:t>
      </w:r>
      <w:r w:rsidRPr="000017AE">
        <w:rPr>
          <w:sz w:val="32"/>
          <w:szCs w:val="32"/>
        </w:rPr>
        <w:t>.</w:t>
      </w:r>
    </w:p>
    <w:p w14:paraId="3D3F4FC2" w14:textId="77777777" w:rsidR="000017AE" w:rsidRPr="000017AE" w:rsidRDefault="000017AE" w:rsidP="000017AE">
      <w:pPr>
        <w:numPr>
          <w:ilvl w:val="0"/>
          <w:numId w:val="6"/>
        </w:numPr>
        <w:rPr>
          <w:sz w:val="32"/>
          <w:szCs w:val="32"/>
        </w:rPr>
      </w:pPr>
      <w:r w:rsidRPr="000017AE">
        <w:rPr>
          <w:b/>
          <w:bCs/>
          <w:sz w:val="32"/>
          <w:szCs w:val="32"/>
        </w:rPr>
        <w:t>Network Ingress/Egress Costs:</w:t>
      </w:r>
      <w:r w:rsidRPr="000017AE">
        <w:rPr>
          <w:sz w:val="32"/>
          <w:szCs w:val="32"/>
        </w:rPr>
        <w:t xml:space="preserve"> Calculate the data volume increase over a month based on your target transaction volume, mapping the delta against standard cloud egress charges (e.g., AWS Egress pricing models).</w:t>
      </w:r>
    </w:p>
    <w:p w14:paraId="784F6D7D" w14:textId="20AA102E" w:rsidR="000017AE" w:rsidRPr="000017AE" w:rsidRDefault="000017AE" w:rsidP="000017AE">
      <w:pPr>
        <w:numPr>
          <w:ilvl w:val="0"/>
          <w:numId w:val="6"/>
        </w:numPr>
        <w:rPr>
          <w:sz w:val="32"/>
          <w:szCs w:val="32"/>
        </w:rPr>
      </w:pPr>
      <w:r w:rsidRPr="000017AE">
        <w:rPr>
          <w:b/>
          <w:bCs/>
          <w:sz w:val="32"/>
          <w:szCs w:val="32"/>
        </w:rPr>
        <w:t>Hardware Security Module (HSM) Capacity:</w:t>
      </w:r>
      <w:r w:rsidRPr="000017AE">
        <w:rPr>
          <w:sz w:val="32"/>
          <w:szCs w:val="32"/>
        </w:rPr>
        <w:t xml:space="preserve"> Because PQC signature verification (ML-DSA) can consume more processing clock cycles than legacy ECC, you can estimate the required increase in specialized crypto co-processors or compute clusters needed to handle the workload without dropping connection pools.</w:t>
      </w:r>
    </w:p>
    <w:p w14:paraId="72FE112B" w14:textId="77777777" w:rsidR="00D30CFE" w:rsidRPr="0029121D" w:rsidRDefault="00D30CFE" w:rsidP="00D30CFE">
      <w:pPr>
        <w:rPr>
          <w:sz w:val="32"/>
          <w:szCs w:val="32"/>
        </w:rPr>
      </w:pPr>
      <w:r w:rsidRPr="0029121D">
        <w:rPr>
          <w:sz w:val="32"/>
          <w:szCs w:val="32"/>
        </w:rPr>
        <w:t>A custom PQC Log Parser and Latency-Cost Engine vastly outperforms standard cloud cost calculators (like AWS Pricing Calculator) by linking cryptographic payload inflation directly to network latency, MTU packet fragmentation, and HSM cluster sizing rather than treating traffic as static data storage or generic compute.</w:t>
      </w:r>
    </w:p>
    <w:p w14:paraId="17E5A173" w14:textId="77777777" w:rsidR="00D30CFE" w:rsidRPr="00D30CFE" w:rsidRDefault="00D30CFE" w:rsidP="00D30CFE">
      <w:pPr>
        <w:rPr>
          <w:sz w:val="32"/>
          <w:szCs w:val="32"/>
        </w:rPr>
      </w:pPr>
      <w:r w:rsidRPr="00D30CFE">
        <w:rPr>
          <w:sz w:val="32"/>
          <w:szCs w:val="32"/>
        </w:rPr>
        <w:t xml:space="preserve">Standard cloud cost calculators only estimate costs from static inputs you supply manually (e.g., "10 TB egress, 4 EC2 instances"). </w:t>
      </w:r>
      <w:r w:rsidRPr="00D30CFE">
        <w:rPr>
          <w:sz w:val="32"/>
          <w:szCs w:val="32"/>
        </w:rPr>
        <w:lastRenderedPageBreak/>
        <w:t>They have no awareness of cryptographic algorithms, MTU limits, or TLS handshake dynamics. Your artifact bridges this exact gap.</w:t>
      </w:r>
    </w:p>
    <w:p w14:paraId="51734175" w14:textId="499183C9" w:rsidR="00D30CFE" w:rsidRPr="00D30CFE" w:rsidRDefault="00D30CFE" w:rsidP="00287398">
      <w:pPr>
        <w:jc w:val="left"/>
        <w:rPr>
          <w:b/>
          <w:bCs/>
          <w:sz w:val="32"/>
          <w:szCs w:val="32"/>
        </w:rPr>
      </w:pPr>
      <w:r w:rsidRPr="00D30CFE">
        <w:rPr>
          <w:b/>
          <w:bCs/>
          <w:sz w:val="32"/>
          <w:szCs w:val="32"/>
        </w:rPr>
        <w:t xml:space="preserve">Comparative Analysis: </w:t>
      </w:r>
      <w:r>
        <w:rPr>
          <w:b/>
          <w:bCs/>
          <w:sz w:val="32"/>
          <w:szCs w:val="32"/>
        </w:rPr>
        <w:t>My</w:t>
      </w:r>
      <w:r w:rsidRPr="00D30CFE">
        <w:rPr>
          <w:b/>
          <w:bCs/>
          <w:sz w:val="32"/>
          <w:szCs w:val="32"/>
        </w:rPr>
        <w:t xml:space="preserve"> Solution vs. Available Tools</w:t>
      </w:r>
      <w:r>
        <w:rPr>
          <w:b/>
          <w:bCs/>
          <w:sz w:val="32"/>
          <w:szCs w:val="32"/>
        </w:rPr>
        <w:t>/Solutions</w:t>
      </w:r>
    </w:p>
    <w:p w14:paraId="4DA2F899" w14:textId="77777777" w:rsidR="00D30CFE" w:rsidRPr="00D30CFE" w:rsidRDefault="00D30CFE" w:rsidP="00D30CFE">
      <w:pPr>
        <w:rPr>
          <w:sz w:val="32"/>
          <w:szCs w:val="32"/>
        </w:rPr>
      </w:pPr>
      <w:r w:rsidRPr="00D30CFE">
        <w:rPr>
          <w:sz w:val="32"/>
          <w:szCs w:val="32"/>
        </w:rPr>
        <w:t>The landscape consists of static cloud calculators, commercial crypto-inventory tools, and academic micro-benchmarks. Your capstone combines the strengths of all three into a single automated pipeline: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2115"/>
        <w:gridCol w:w="2722"/>
        <w:gridCol w:w="2786"/>
      </w:tblGrid>
      <w:tr w:rsidR="00A60DDB" w14:paraId="1B99ACCA" w14:textId="77777777" w:rsidTr="00A60DDB">
        <w:trPr>
          <w:tblCellSpacing w:w="15" w:type="dxa"/>
        </w:trPr>
        <w:tc>
          <w:tcPr>
            <w:tcW w:w="0" w:type="auto"/>
            <w:vAlign w:val="center"/>
            <w:hideMark/>
          </w:tcPr>
          <w:p w14:paraId="5CA5391B" w14:textId="77777777" w:rsidR="00A60DDB" w:rsidRDefault="00A60DDB">
            <w:pPr>
              <w:jc w:val="center"/>
              <w:rPr>
                <w:rFonts w:ascii="Arial" w:hAnsi="Arial" w:cs="Arial"/>
                <w:b/>
                <w:bCs/>
                <w:sz w:val="21"/>
                <w:szCs w:val="21"/>
              </w:rPr>
            </w:pPr>
            <w:r>
              <w:rPr>
                <w:rFonts w:ascii="Arial" w:hAnsi="Arial" w:cs="Arial"/>
                <w:b/>
                <w:bCs/>
                <w:sz w:val="21"/>
                <w:szCs w:val="21"/>
              </w:rPr>
              <w:t>Dimension</w:t>
            </w:r>
          </w:p>
        </w:tc>
        <w:tc>
          <w:tcPr>
            <w:tcW w:w="0" w:type="auto"/>
            <w:vAlign w:val="center"/>
            <w:hideMark/>
          </w:tcPr>
          <w:p w14:paraId="498C9926" w14:textId="77777777" w:rsidR="00A60DDB" w:rsidRDefault="00A60DDB">
            <w:pPr>
              <w:jc w:val="center"/>
              <w:rPr>
                <w:rFonts w:ascii="Arial" w:hAnsi="Arial" w:cs="Arial"/>
                <w:b/>
                <w:bCs/>
                <w:sz w:val="21"/>
                <w:szCs w:val="21"/>
              </w:rPr>
            </w:pPr>
            <w:r>
              <w:rPr>
                <w:rFonts w:ascii="Arial" w:hAnsi="Arial" w:cs="Arial"/>
                <w:b/>
                <w:bCs/>
                <w:sz w:val="21"/>
                <w:szCs w:val="21"/>
              </w:rPr>
              <w:t xml:space="preserve">Generic Cloud Calculators (e.g., </w:t>
            </w:r>
            <w:r>
              <w:rPr>
                <w:rStyle w:val="inqyif"/>
                <w:rFonts w:ascii="Arial" w:hAnsi="Arial" w:cs="Arial"/>
                <w:b/>
                <w:bCs/>
                <w:sz w:val="21"/>
                <w:szCs w:val="21"/>
              </w:rPr>
              <w:t>AWS Pricing Calculator</w:t>
            </w:r>
            <w:r>
              <w:rPr>
                <w:rFonts w:ascii="Arial" w:hAnsi="Arial" w:cs="Arial"/>
                <w:b/>
                <w:bCs/>
                <w:sz w:val="21"/>
                <w:szCs w:val="21"/>
              </w:rPr>
              <w:t>)</w:t>
            </w:r>
          </w:p>
        </w:tc>
        <w:tc>
          <w:tcPr>
            <w:tcW w:w="0" w:type="auto"/>
            <w:vAlign w:val="center"/>
            <w:hideMark/>
          </w:tcPr>
          <w:p w14:paraId="31DC2690" w14:textId="3DD5ABAF" w:rsidR="00A60DDB" w:rsidRDefault="00A60DDB">
            <w:pPr>
              <w:jc w:val="center"/>
              <w:rPr>
                <w:rFonts w:ascii="Arial" w:hAnsi="Arial" w:cs="Arial"/>
                <w:b/>
                <w:bCs/>
                <w:sz w:val="21"/>
                <w:szCs w:val="21"/>
              </w:rPr>
            </w:pPr>
            <w:r>
              <w:rPr>
                <w:rFonts w:ascii="Arial" w:hAnsi="Arial" w:cs="Arial"/>
                <w:b/>
                <w:bCs/>
                <w:sz w:val="21"/>
                <w:szCs w:val="21"/>
              </w:rPr>
              <w:t xml:space="preserve">Commercial Crypto Discovery (e.g., </w:t>
            </w:r>
            <w:r w:rsidRPr="00A60DDB">
              <w:rPr>
                <w:rFonts w:ascii="Arial" w:hAnsi="Arial" w:cs="Arial"/>
                <w:sz w:val="21"/>
                <w:szCs w:val="21"/>
              </w:rPr>
              <w:t>IBM Quantum Safe</w:t>
            </w:r>
            <w:r>
              <w:rPr>
                <w:rFonts w:ascii="Arial" w:hAnsi="Arial" w:cs="Arial"/>
                <w:b/>
                <w:bCs/>
                <w:sz w:val="21"/>
                <w:szCs w:val="21"/>
              </w:rPr>
              <w:t xml:space="preserve">, </w:t>
            </w:r>
            <w:proofErr w:type="spellStart"/>
            <w:r w:rsidRPr="00A60DDB">
              <w:rPr>
                <w:rFonts w:ascii="Arial" w:hAnsi="Arial" w:cs="Arial"/>
                <w:sz w:val="21"/>
                <w:szCs w:val="21"/>
              </w:rPr>
              <w:t>Keyfactor</w:t>
            </w:r>
            <w:proofErr w:type="spellEnd"/>
            <w:r>
              <w:rPr>
                <w:rFonts w:ascii="Arial" w:hAnsi="Arial" w:cs="Arial"/>
                <w:b/>
                <w:bCs/>
                <w:sz w:val="21"/>
                <w:szCs w:val="21"/>
              </w:rPr>
              <w:t>)</w:t>
            </w:r>
          </w:p>
        </w:tc>
        <w:tc>
          <w:tcPr>
            <w:tcW w:w="0" w:type="auto"/>
            <w:vAlign w:val="center"/>
            <w:hideMark/>
          </w:tcPr>
          <w:p w14:paraId="65C04165" w14:textId="77777777" w:rsidR="00A60DDB" w:rsidRDefault="00A60DDB">
            <w:pPr>
              <w:jc w:val="center"/>
              <w:rPr>
                <w:rFonts w:ascii="Arial" w:hAnsi="Arial" w:cs="Arial"/>
                <w:b/>
                <w:bCs/>
                <w:sz w:val="21"/>
                <w:szCs w:val="21"/>
              </w:rPr>
            </w:pPr>
            <w:r>
              <w:rPr>
                <w:rStyle w:val="Strong"/>
                <w:rFonts w:ascii="Arial" w:hAnsi="Arial" w:cs="Arial"/>
                <w:sz w:val="21"/>
                <w:szCs w:val="21"/>
              </w:rPr>
              <w:t>Your Capstone Solution (PQC Log &amp; Cost Engine)</w:t>
            </w:r>
          </w:p>
        </w:tc>
      </w:tr>
      <w:tr w:rsidR="00A60DDB" w14:paraId="24F4F6A6" w14:textId="77777777" w:rsidTr="00A60DDB">
        <w:trPr>
          <w:tblCellSpacing w:w="15" w:type="dxa"/>
        </w:trPr>
        <w:tc>
          <w:tcPr>
            <w:tcW w:w="0" w:type="auto"/>
            <w:vAlign w:val="center"/>
            <w:hideMark/>
          </w:tcPr>
          <w:p w14:paraId="718686D7" w14:textId="77777777" w:rsidR="00A60DDB" w:rsidRPr="00A60DDB" w:rsidRDefault="00A60DDB">
            <w:pPr>
              <w:jc w:val="left"/>
              <w:rPr>
                <w:rFonts w:ascii="Arial" w:hAnsi="Arial" w:cs="Arial"/>
                <w:sz w:val="21"/>
                <w:szCs w:val="21"/>
              </w:rPr>
            </w:pPr>
            <w:r w:rsidRPr="00A60DDB">
              <w:rPr>
                <w:rStyle w:val="Strong"/>
                <w:rFonts w:ascii="Arial" w:hAnsi="Arial" w:cs="Arial"/>
                <w:b w:val="0"/>
                <w:bCs w:val="0"/>
                <w:sz w:val="21"/>
                <w:szCs w:val="21"/>
              </w:rPr>
              <w:t>Input Ingestion</w:t>
            </w:r>
          </w:p>
        </w:tc>
        <w:tc>
          <w:tcPr>
            <w:tcW w:w="0" w:type="auto"/>
            <w:vAlign w:val="center"/>
            <w:hideMark/>
          </w:tcPr>
          <w:p w14:paraId="50EFCE8E" w14:textId="77777777" w:rsidR="00A60DDB" w:rsidRPr="00A60DDB" w:rsidRDefault="00A60DDB">
            <w:pPr>
              <w:rPr>
                <w:rFonts w:ascii="Arial" w:hAnsi="Arial" w:cs="Arial"/>
                <w:sz w:val="21"/>
                <w:szCs w:val="21"/>
              </w:rPr>
            </w:pPr>
            <w:r w:rsidRPr="00A60DDB">
              <w:rPr>
                <w:rFonts w:ascii="Arial" w:hAnsi="Arial" w:cs="Arial"/>
                <w:sz w:val="21"/>
                <w:szCs w:val="21"/>
              </w:rPr>
              <w:t>Manual user entry of GBs and vCPU counts</w:t>
            </w:r>
          </w:p>
        </w:tc>
        <w:tc>
          <w:tcPr>
            <w:tcW w:w="0" w:type="auto"/>
            <w:vAlign w:val="center"/>
            <w:hideMark/>
          </w:tcPr>
          <w:p w14:paraId="1AD3FF85" w14:textId="77777777" w:rsidR="00A60DDB" w:rsidRPr="00A60DDB" w:rsidRDefault="00A60DDB">
            <w:pPr>
              <w:rPr>
                <w:rFonts w:ascii="Arial" w:hAnsi="Arial" w:cs="Arial"/>
                <w:sz w:val="21"/>
                <w:szCs w:val="21"/>
              </w:rPr>
            </w:pPr>
            <w:r w:rsidRPr="00A60DDB">
              <w:rPr>
                <w:rFonts w:ascii="Arial" w:hAnsi="Arial" w:cs="Arial"/>
                <w:sz w:val="21"/>
                <w:szCs w:val="21"/>
              </w:rPr>
              <w:t>Static code scans or passive network port sniffers</w:t>
            </w:r>
          </w:p>
        </w:tc>
        <w:tc>
          <w:tcPr>
            <w:tcW w:w="0" w:type="auto"/>
            <w:vAlign w:val="center"/>
            <w:hideMark/>
          </w:tcPr>
          <w:p w14:paraId="51FE544D"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Direct ingestion of production JSON/REST gateway logs</w:t>
            </w:r>
            <w:r w:rsidRPr="00A60DDB">
              <w:rPr>
                <w:rFonts w:ascii="Arial" w:hAnsi="Arial" w:cs="Arial"/>
                <w:sz w:val="21"/>
                <w:szCs w:val="21"/>
              </w:rPr>
              <w:t xml:space="preserve"> (Kong, Envoy, ALB, Nginx)</w:t>
            </w:r>
          </w:p>
        </w:tc>
      </w:tr>
      <w:tr w:rsidR="00A60DDB" w14:paraId="4CD0CFC9" w14:textId="77777777" w:rsidTr="00A60DDB">
        <w:trPr>
          <w:tblCellSpacing w:w="15" w:type="dxa"/>
        </w:trPr>
        <w:tc>
          <w:tcPr>
            <w:tcW w:w="0" w:type="auto"/>
            <w:vAlign w:val="center"/>
            <w:hideMark/>
          </w:tcPr>
          <w:p w14:paraId="64A70EA0"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PQC Awareness</w:t>
            </w:r>
          </w:p>
        </w:tc>
        <w:tc>
          <w:tcPr>
            <w:tcW w:w="0" w:type="auto"/>
            <w:vAlign w:val="center"/>
            <w:hideMark/>
          </w:tcPr>
          <w:p w14:paraId="77E90589"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None (Crypto-blind)</w:t>
            </w:r>
          </w:p>
        </w:tc>
        <w:tc>
          <w:tcPr>
            <w:tcW w:w="0" w:type="auto"/>
            <w:vAlign w:val="center"/>
            <w:hideMark/>
          </w:tcPr>
          <w:p w14:paraId="41864AD0"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High (</w:t>
            </w:r>
            <w:proofErr w:type="spellStart"/>
            <w:r w:rsidRPr="00A60DDB">
              <w:rPr>
                <w:rFonts w:ascii="Arial" w:hAnsi="Arial" w:cs="Arial"/>
                <w:sz w:val="21"/>
                <w:szCs w:val="21"/>
              </w:rPr>
              <w:t>Catalogs</w:t>
            </w:r>
            <w:proofErr w:type="spellEnd"/>
            <w:r w:rsidRPr="00A60DDB">
              <w:rPr>
                <w:rFonts w:ascii="Arial" w:hAnsi="Arial" w:cs="Arial"/>
                <w:sz w:val="21"/>
                <w:szCs w:val="21"/>
              </w:rPr>
              <w:t xml:space="preserve"> RSA, ECC, AES), but no cost/performance simulation</w:t>
            </w:r>
          </w:p>
        </w:tc>
        <w:tc>
          <w:tcPr>
            <w:tcW w:w="0" w:type="auto"/>
            <w:vAlign w:val="center"/>
            <w:hideMark/>
          </w:tcPr>
          <w:p w14:paraId="57F0D2B8"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Directly maps NIST standards</w:t>
            </w:r>
            <w:r w:rsidRPr="00A60DDB">
              <w:rPr>
                <w:rFonts w:ascii="Arial" w:hAnsi="Arial" w:cs="Arial"/>
                <w:sz w:val="21"/>
                <w:szCs w:val="21"/>
              </w:rPr>
              <w:t xml:space="preserve"> (</w:t>
            </w:r>
            <w:hyperlink r:id="rId13" w:tgtFrame="_blank" w:history="1">
              <w:r w:rsidRPr="00A60DDB">
                <w:rPr>
                  <w:rStyle w:val="Hyperlink"/>
                  <w:rFonts w:ascii="Arial" w:hAnsi="Arial" w:cs="Arial"/>
                  <w:sz w:val="21"/>
                  <w:szCs w:val="21"/>
                </w:rPr>
                <w:t>ML-KEM</w:t>
              </w:r>
            </w:hyperlink>
            <w:r w:rsidRPr="00A60DDB">
              <w:rPr>
                <w:rFonts w:ascii="Arial" w:hAnsi="Arial" w:cs="Arial"/>
                <w:sz w:val="21"/>
                <w:szCs w:val="21"/>
              </w:rPr>
              <w:t xml:space="preserve">, </w:t>
            </w:r>
            <w:hyperlink r:id="rId14" w:tgtFrame="_blank" w:history="1">
              <w:r w:rsidRPr="00A60DDB">
                <w:rPr>
                  <w:rStyle w:val="Hyperlink"/>
                  <w:rFonts w:ascii="Arial" w:hAnsi="Arial" w:cs="Arial"/>
                  <w:sz w:val="21"/>
                  <w:szCs w:val="21"/>
                </w:rPr>
                <w:t>ML-DSA</w:t>
              </w:r>
            </w:hyperlink>
            <w:r w:rsidRPr="00A60DDB">
              <w:rPr>
                <w:rFonts w:ascii="Arial" w:hAnsi="Arial" w:cs="Arial"/>
                <w:sz w:val="21"/>
                <w:szCs w:val="21"/>
              </w:rPr>
              <w:t>)</w:t>
            </w:r>
          </w:p>
        </w:tc>
      </w:tr>
      <w:tr w:rsidR="00A60DDB" w14:paraId="1BF39F0C" w14:textId="77777777" w:rsidTr="00A60DDB">
        <w:trPr>
          <w:tblCellSpacing w:w="15" w:type="dxa"/>
        </w:trPr>
        <w:tc>
          <w:tcPr>
            <w:tcW w:w="0" w:type="auto"/>
            <w:vAlign w:val="center"/>
            <w:hideMark/>
          </w:tcPr>
          <w:p w14:paraId="01C01DED"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Network Physics (MTU)</w:t>
            </w:r>
          </w:p>
        </w:tc>
        <w:tc>
          <w:tcPr>
            <w:tcW w:w="0" w:type="auto"/>
            <w:vAlign w:val="center"/>
            <w:hideMark/>
          </w:tcPr>
          <w:p w14:paraId="4248C0A6"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Assumes infinite packet capacity</w:t>
            </w:r>
          </w:p>
        </w:tc>
        <w:tc>
          <w:tcPr>
            <w:tcW w:w="0" w:type="auto"/>
            <w:vAlign w:val="center"/>
            <w:hideMark/>
          </w:tcPr>
          <w:p w14:paraId="7C1378F2"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Flags algorithms, ignores TCP/IP packet boundaries</w:t>
            </w:r>
          </w:p>
        </w:tc>
        <w:tc>
          <w:tcPr>
            <w:tcW w:w="0" w:type="auto"/>
            <w:vAlign w:val="center"/>
            <w:hideMark/>
          </w:tcPr>
          <w:p w14:paraId="1213C830"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Calculates MTU (1500B) fragmentation</w:t>
            </w:r>
            <w:r w:rsidRPr="00A60DDB">
              <w:rPr>
                <w:rFonts w:ascii="Arial" w:hAnsi="Arial" w:cs="Arial"/>
                <w:sz w:val="21"/>
                <w:szCs w:val="21"/>
              </w:rPr>
              <w:t xml:space="preserve"> &amp; round-trip TCP handshakes</w:t>
            </w:r>
          </w:p>
        </w:tc>
      </w:tr>
      <w:tr w:rsidR="00A60DDB" w14:paraId="294EEAE3" w14:textId="77777777" w:rsidTr="00A60DDB">
        <w:trPr>
          <w:tblCellSpacing w:w="15" w:type="dxa"/>
        </w:trPr>
        <w:tc>
          <w:tcPr>
            <w:tcW w:w="0" w:type="auto"/>
            <w:vAlign w:val="center"/>
            <w:hideMark/>
          </w:tcPr>
          <w:p w14:paraId="6C295F61"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SLA Impact (Latency)</w:t>
            </w:r>
          </w:p>
        </w:tc>
        <w:tc>
          <w:tcPr>
            <w:tcW w:w="0" w:type="auto"/>
            <w:vAlign w:val="center"/>
            <w:hideMark/>
          </w:tcPr>
          <w:p w14:paraId="0A3D0C25"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None</w:t>
            </w:r>
          </w:p>
        </w:tc>
        <w:tc>
          <w:tcPr>
            <w:tcW w:w="0" w:type="auto"/>
            <w:vAlign w:val="center"/>
            <w:hideMark/>
          </w:tcPr>
          <w:p w14:paraId="63079D50"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None</w:t>
            </w:r>
          </w:p>
        </w:tc>
        <w:tc>
          <w:tcPr>
            <w:tcW w:w="0" w:type="auto"/>
            <w:vAlign w:val="center"/>
            <w:hideMark/>
          </w:tcPr>
          <w:p w14:paraId="362AF6E8"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Predicts latency delta (</w:t>
            </w:r>
            <w:proofErr w:type="spellStart"/>
            <w:r w:rsidRPr="00A60DDB">
              <w:rPr>
                <w:rStyle w:val="Strong"/>
                <w:rFonts w:ascii="Arial" w:hAnsi="Arial" w:cs="Arial"/>
                <w:b w:val="0"/>
                <w:bCs w:val="0"/>
                <w:sz w:val="21"/>
                <w:szCs w:val="21"/>
              </w:rPr>
              <w:t>ms</w:t>
            </w:r>
            <w:proofErr w:type="spellEnd"/>
            <w:r w:rsidRPr="00A60DDB">
              <w:rPr>
                <w:rStyle w:val="Strong"/>
                <w:rFonts w:ascii="Arial" w:hAnsi="Arial" w:cs="Arial"/>
                <w:b w:val="0"/>
                <w:bCs w:val="0"/>
                <w:sz w:val="21"/>
                <w:szCs w:val="21"/>
              </w:rPr>
              <w:t>)</w:t>
            </w:r>
            <w:r w:rsidRPr="00A60DDB">
              <w:rPr>
                <w:rFonts w:ascii="Arial" w:hAnsi="Arial" w:cs="Arial"/>
                <w:sz w:val="21"/>
                <w:szCs w:val="21"/>
              </w:rPr>
              <w:t xml:space="preserve"> and flags strict 50ms bank SLA breaches</w:t>
            </w:r>
          </w:p>
        </w:tc>
      </w:tr>
      <w:tr w:rsidR="00A60DDB" w14:paraId="4CD40539" w14:textId="77777777" w:rsidTr="00A60DDB">
        <w:trPr>
          <w:tblCellSpacing w:w="15" w:type="dxa"/>
        </w:trPr>
        <w:tc>
          <w:tcPr>
            <w:tcW w:w="0" w:type="auto"/>
            <w:vAlign w:val="center"/>
            <w:hideMark/>
          </w:tcPr>
          <w:p w14:paraId="5395E0AD"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Hardware / HSM Sizing</w:t>
            </w:r>
          </w:p>
        </w:tc>
        <w:tc>
          <w:tcPr>
            <w:tcW w:w="0" w:type="auto"/>
            <w:vAlign w:val="center"/>
            <w:hideMark/>
          </w:tcPr>
          <w:p w14:paraId="37D9415D"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Assumes constant throughput per core</w:t>
            </w:r>
          </w:p>
        </w:tc>
        <w:tc>
          <w:tcPr>
            <w:tcW w:w="0" w:type="auto"/>
            <w:vAlign w:val="center"/>
            <w:hideMark/>
          </w:tcPr>
          <w:p w14:paraId="24AD5192" w14:textId="77777777" w:rsidR="00A60DDB" w:rsidRPr="00A60DDB" w:rsidRDefault="00A60DDB">
            <w:pPr>
              <w:rPr>
                <w:rFonts w:ascii="Arial" w:hAnsi="Arial" w:cs="Arial"/>
                <w:sz w:val="21"/>
                <w:szCs w:val="21"/>
              </w:rPr>
            </w:pPr>
            <w:r w:rsidRPr="00A60DDB">
              <w:rPr>
                <w:rFonts w:ascii="Segoe UI Emoji" w:hAnsi="Segoe UI Emoji" w:cs="Segoe UI Emoji"/>
                <w:sz w:val="21"/>
                <w:szCs w:val="21"/>
              </w:rPr>
              <w:t>❌</w:t>
            </w:r>
            <w:r w:rsidRPr="00A60DDB">
              <w:rPr>
                <w:rFonts w:ascii="Arial" w:hAnsi="Arial" w:cs="Arial"/>
                <w:sz w:val="21"/>
                <w:szCs w:val="21"/>
              </w:rPr>
              <w:t xml:space="preserve"> Inventory only</w:t>
            </w:r>
          </w:p>
        </w:tc>
        <w:tc>
          <w:tcPr>
            <w:tcW w:w="0" w:type="auto"/>
            <w:vAlign w:val="center"/>
            <w:hideMark/>
          </w:tcPr>
          <w:p w14:paraId="281F1E24" w14:textId="77777777" w:rsidR="00A60DDB" w:rsidRPr="00A60DDB" w:rsidRDefault="00A60DDB">
            <w:pPr>
              <w:rPr>
                <w:rFonts w:ascii="Arial" w:hAnsi="Arial" w:cs="Arial"/>
                <w:sz w:val="21"/>
                <w:szCs w:val="21"/>
              </w:rPr>
            </w:pPr>
            <w:r w:rsidRPr="00A60DDB">
              <w:rPr>
                <w:rStyle w:val="Strong"/>
                <w:rFonts w:ascii="Arial" w:hAnsi="Arial" w:cs="Arial"/>
                <w:b w:val="0"/>
                <w:bCs w:val="0"/>
                <w:sz w:val="21"/>
                <w:szCs w:val="21"/>
              </w:rPr>
              <w:t xml:space="preserve">Models </w:t>
            </w:r>
            <w:proofErr w:type="spellStart"/>
            <w:r w:rsidRPr="00A60DDB">
              <w:rPr>
                <w:rStyle w:val="Strong"/>
                <w:rFonts w:ascii="Arial" w:hAnsi="Arial" w:cs="Arial"/>
                <w:b w:val="0"/>
                <w:bCs w:val="0"/>
                <w:sz w:val="21"/>
                <w:szCs w:val="21"/>
              </w:rPr>
              <w:t>CloudHSM</w:t>
            </w:r>
            <w:proofErr w:type="spellEnd"/>
            <w:r w:rsidRPr="00A60DDB">
              <w:rPr>
                <w:rStyle w:val="Strong"/>
                <w:rFonts w:ascii="Arial" w:hAnsi="Arial" w:cs="Arial"/>
                <w:b w:val="0"/>
                <w:bCs w:val="0"/>
                <w:sz w:val="21"/>
                <w:szCs w:val="21"/>
              </w:rPr>
              <w:t xml:space="preserve"> degradation</w:t>
            </w:r>
            <w:r w:rsidRPr="00A60DDB">
              <w:rPr>
                <w:rFonts w:ascii="Arial" w:hAnsi="Arial" w:cs="Arial"/>
                <w:sz w:val="21"/>
                <w:szCs w:val="21"/>
              </w:rPr>
              <w:t xml:space="preserve"> (lattice math vs. modular exponentiation)</w:t>
            </w:r>
          </w:p>
        </w:tc>
      </w:tr>
    </w:tbl>
    <w:p w14:paraId="284DA539" w14:textId="77777777" w:rsidR="00A60DDB" w:rsidRDefault="00A60DDB" w:rsidP="00D30CFE">
      <w:pPr>
        <w:rPr>
          <w:b/>
          <w:bCs/>
          <w:sz w:val="32"/>
          <w:szCs w:val="32"/>
        </w:rPr>
      </w:pPr>
    </w:p>
    <w:p w14:paraId="3152993C" w14:textId="492840E0" w:rsidR="00D30CFE" w:rsidRPr="00D30CFE" w:rsidRDefault="00D30CFE" w:rsidP="00D30CFE">
      <w:pPr>
        <w:rPr>
          <w:b/>
          <w:bCs/>
          <w:sz w:val="32"/>
          <w:szCs w:val="32"/>
        </w:rPr>
      </w:pPr>
      <w:r w:rsidRPr="00D30CFE">
        <w:rPr>
          <w:b/>
          <w:bCs/>
          <w:sz w:val="32"/>
          <w:szCs w:val="32"/>
        </w:rPr>
        <w:lastRenderedPageBreak/>
        <w:t>Advantages Over Generic Cloud Calculators</w:t>
      </w:r>
    </w:p>
    <w:p w14:paraId="48CD52DC" w14:textId="77777777" w:rsidR="00D30CFE" w:rsidRPr="00D30CFE" w:rsidRDefault="00D30CFE" w:rsidP="00D30CFE">
      <w:pPr>
        <w:rPr>
          <w:sz w:val="32"/>
          <w:szCs w:val="32"/>
        </w:rPr>
      </w:pPr>
      <w:r w:rsidRPr="00D30CFE">
        <w:rPr>
          <w:sz w:val="32"/>
          <w:szCs w:val="32"/>
        </w:rPr>
        <w:t xml:space="preserve">Building a specialized PQC cost engine gives you distinct advantages for an academic </w:t>
      </w:r>
      <w:proofErr w:type="spellStart"/>
      <w:r w:rsidRPr="00D30CFE">
        <w:rPr>
          <w:sz w:val="32"/>
          <w:szCs w:val="32"/>
        </w:rPr>
        <w:t>defense</w:t>
      </w:r>
      <w:proofErr w:type="spellEnd"/>
      <w:r w:rsidRPr="00D30CFE">
        <w:rPr>
          <w:sz w:val="32"/>
          <w:szCs w:val="32"/>
        </w:rPr>
        <w:t>:</w:t>
      </w:r>
    </w:p>
    <w:p w14:paraId="07F0A761" w14:textId="77777777" w:rsidR="00D30CFE" w:rsidRPr="00D30CFE" w:rsidRDefault="00D30CFE" w:rsidP="00D30CFE">
      <w:pPr>
        <w:numPr>
          <w:ilvl w:val="0"/>
          <w:numId w:val="7"/>
        </w:numPr>
        <w:rPr>
          <w:sz w:val="32"/>
          <w:szCs w:val="32"/>
        </w:rPr>
      </w:pPr>
      <w:r w:rsidRPr="00D30CFE">
        <w:rPr>
          <w:b/>
          <w:bCs/>
          <w:sz w:val="32"/>
          <w:szCs w:val="32"/>
        </w:rPr>
        <w:t>Capturing Non-Linear Hardware Costs:</w:t>
      </w:r>
      <w:r w:rsidRPr="00D30CFE">
        <w:rPr>
          <w:sz w:val="32"/>
          <w:szCs w:val="32"/>
        </w:rPr>
        <w:t xml:space="preserve"> In an AWS Pricing Calculator, you can calculate the cost of 2 </w:t>
      </w:r>
      <w:hyperlink r:id="rId15" w:tgtFrame="_blank" w:history="1">
        <w:r w:rsidRPr="00D30CFE">
          <w:rPr>
            <w:rStyle w:val="Hyperlink"/>
            <w:sz w:val="32"/>
            <w:szCs w:val="32"/>
          </w:rPr>
          <w:t xml:space="preserve">AWS </w:t>
        </w:r>
        <w:proofErr w:type="spellStart"/>
        <w:r w:rsidRPr="00D30CFE">
          <w:rPr>
            <w:rStyle w:val="Hyperlink"/>
            <w:sz w:val="32"/>
            <w:szCs w:val="32"/>
          </w:rPr>
          <w:t>CloudHSM</w:t>
        </w:r>
        <w:proofErr w:type="spellEnd"/>
      </w:hyperlink>
      <w:r w:rsidRPr="00D30CFE">
        <w:rPr>
          <w:sz w:val="32"/>
          <w:szCs w:val="32"/>
        </w:rPr>
        <w:t xml:space="preserve"> instances. However, an HSM running legacy RSA-2048 handles ~1,100 ops/sec, whereas running lattice-based PQC operations (ML-DSA) drops throughput by </w:t>
      </w:r>
      <w:r w:rsidRPr="00D30CFE">
        <w:rPr>
          <w:b/>
          <w:bCs/>
          <w:sz w:val="32"/>
          <w:szCs w:val="32"/>
        </w:rPr>
        <w:t>up to 70–80%</w:t>
      </w:r>
      <w:r w:rsidRPr="00D30CFE">
        <w:rPr>
          <w:sz w:val="32"/>
          <w:szCs w:val="32"/>
        </w:rPr>
        <w:t xml:space="preserve"> due to heavy polynomial arithmetic and large key exchange sizes. Your tool shows that maintaining an 8,000 TPS settlement endpoint will force the HSM cluster to scale from 8 to over 35 instances.</w:t>
      </w:r>
    </w:p>
    <w:p w14:paraId="3651E578" w14:textId="77777777" w:rsidR="00D30CFE" w:rsidRPr="00D30CFE" w:rsidRDefault="00D30CFE" w:rsidP="00D30CFE">
      <w:pPr>
        <w:numPr>
          <w:ilvl w:val="0"/>
          <w:numId w:val="7"/>
        </w:numPr>
        <w:rPr>
          <w:sz w:val="32"/>
          <w:szCs w:val="32"/>
        </w:rPr>
      </w:pPr>
      <w:r w:rsidRPr="00D30CFE">
        <w:rPr>
          <w:b/>
          <w:bCs/>
          <w:sz w:val="32"/>
          <w:szCs w:val="32"/>
        </w:rPr>
        <w:t>Accounting for MTU Fragmentation Penalties:</w:t>
      </w:r>
      <w:r w:rsidRPr="00D30CFE">
        <w:rPr>
          <w:sz w:val="32"/>
          <w:szCs w:val="32"/>
        </w:rPr>
        <w:t xml:space="preserve"> The standard Ethernet MTU is 1,500 bytes. When migrating from ECDSA (64-byte signature) to ML-DSA-65 (3,300-byte signature), the handshake splits across multiple TCP packets. Generic tools calculate egress costs linearly by byte count, ignoring the fact that </w:t>
      </w:r>
      <w:r w:rsidRPr="00D30CFE">
        <w:rPr>
          <w:b/>
          <w:bCs/>
          <w:sz w:val="32"/>
          <w:szCs w:val="32"/>
        </w:rPr>
        <w:t>TCP reassembly latency</w:t>
      </w:r>
      <w:r w:rsidRPr="00D30CFE">
        <w:rPr>
          <w:sz w:val="32"/>
          <w:szCs w:val="32"/>
        </w:rPr>
        <w:t xml:space="preserve"> causes transaction timeouts and failed interbank settlements.</w:t>
      </w:r>
    </w:p>
    <w:p w14:paraId="7EDCED07" w14:textId="77777777" w:rsidR="00D30CFE" w:rsidRPr="00D30CFE" w:rsidRDefault="00D30CFE" w:rsidP="00D30CFE">
      <w:pPr>
        <w:numPr>
          <w:ilvl w:val="0"/>
          <w:numId w:val="7"/>
        </w:numPr>
        <w:rPr>
          <w:sz w:val="32"/>
          <w:szCs w:val="32"/>
        </w:rPr>
      </w:pPr>
      <w:r w:rsidRPr="00D30CFE">
        <w:rPr>
          <w:b/>
          <w:bCs/>
          <w:sz w:val="32"/>
          <w:szCs w:val="32"/>
        </w:rPr>
        <w:t>Automated Cryptographic Triage (Shor vs. Grover):</w:t>
      </w:r>
    </w:p>
    <w:p w14:paraId="7C7E2DD6" w14:textId="77777777" w:rsidR="00D30CFE" w:rsidRPr="00D30CFE" w:rsidRDefault="00D30CFE" w:rsidP="00D30CFE">
      <w:pPr>
        <w:numPr>
          <w:ilvl w:val="1"/>
          <w:numId w:val="7"/>
        </w:numPr>
        <w:rPr>
          <w:sz w:val="32"/>
          <w:szCs w:val="32"/>
        </w:rPr>
      </w:pPr>
      <w:r w:rsidRPr="00D30CFE">
        <w:rPr>
          <w:b/>
          <w:bCs/>
          <w:sz w:val="32"/>
          <w:szCs w:val="32"/>
        </w:rPr>
        <w:t>Shor's Algorithm:</w:t>
      </w:r>
      <w:r w:rsidRPr="00D30CFE">
        <w:rPr>
          <w:sz w:val="32"/>
          <w:szCs w:val="32"/>
        </w:rPr>
        <w:t xml:space="preserve"> Flips RSA and ECC to red alert, enforcing KEM/DSA replacements.</w:t>
      </w:r>
    </w:p>
    <w:p w14:paraId="0FB1542B" w14:textId="77777777" w:rsidR="00D30CFE" w:rsidRPr="00D30CFE" w:rsidRDefault="00D30CFE" w:rsidP="00D30CFE">
      <w:pPr>
        <w:numPr>
          <w:ilvl w:val="1"/>
          <w:numId w:val="7"/>
        </w:numPr>
        <w:rPr>
          <w:sz w:val="32"/>
          <w:szCs w:val="32"/>
        </w:rPr>
      </w:pPr>
      <w:r w:rsidRPr="00D30CFE">
        <w:rPr>
          <w:b/>
          <w:bCs/>
          <w:sz w:val="32"/>
          <w:szCs w:val="32"/>
        </w:rPr>
        <w:lastRenderedPageBreak/>
        <w:t>Grover's Algorithm:</w:t>
      </w:r>
      <w:r w:rsidRPr="00D30CFE">
        <w:rPr>
          <w:sz w:val="32"/>
          <w:szCs w:val="32"/>
        </w:rPr>
        <w:t xml:space="preserve"> Automatically parses the symmetric cipher (e.g., AES_128_GCM), flags that Grover cuts its effective security down to 64 bits, and mandates an upgrade to AES-256-GCM before calculating the storage impact.</w:t>
      </w:r>
    </w:p>
    <w:p w14:paraId="35094FFE" w14:textId="6D6CF27B" w:rsidR="00D30CFE" w:rsidRPr="00AB5C68" w:rsidRDefault="00D30CFE" w:rsidP="00D30CFE">
      <w:pPr>
        <w:rPr>
          <w:b/>
          <w:bCs/>
          <w:sz w:val="32"/>
          <w:szCs w:val="32"/>
        </w:rPr>
      </w:pPr>
      <w:r w:rsidRPr="00AB5C68">
        <w:rPr>
          <w:b/>
          <w:bCs/>
          <w:sz w:val="32"/>
          <w:szCs w:val="32"/>
        </w:rPr>
        <w:t>Log Ingestion &amp; Performance Code Sample</w:t>
      </w:r>
    </w:p>
    <w:p w14:paraId="414E8E94" w14:textId="77777777" w:rsidR="00D30CFE" w:rsidRPr="00D30CFE" w:rsidRDefault="00D30CFE" w:rsidP="00D30CFE">
      <w:pPr>
        <w:rPr>
          <w:sz w:val="32"/>
          <w:szCs w:val="32"/>
        </w:rPr>
      </w:pPr>
      <w:r w:rsidRPr="00D30CFE">
        <w:rPr>
          <w:sz w:val="32"/>
          <w:szCs w:val="32"/>
        </w:rPr>
        <w:t>The generated file pqc_log_parser_and_cost_engine.py processes raw JSON REST/TLS gateway access logs and projects the latency, fragmentation, and AWS infrastructure scaling cost. Below is an excerpt illustrating how raw logs are evaluated:</w:t>
      </w:r>
    </w:p>
    <w:p w14:paraId="5ED312DA" w14:textId="77777777" w:rsidR="00D30CFE" w:rsidRPr="00D30CFE" w:rsidRDefault="00D30CFE" w:rsidP="00D30CFE">
      <w:pPr>
        <w:pStyle w:val="NoSpacing"/>
        <w:rPr>
          <w:i/>
          <w:iCs/>
        </w:rPr>
      </w:pPr>
      <w:r w:rsidRPr="00D30CFE">
        <w:rPr>
          <w:i/>
          <w:iCs/>
        </w:rPr>
        <w:t># Sample: Ingesting an API Gateway log entry from a banking settlement microservice</w:t>
      </w:r>
    </w:p>
    <w:p w14:paraId="62872DE7" w14:textId="77777777" w:rsidR="00D30CFE" w:rsidRPr="00D30CFE" w:rsidRDefault="00D30CFE" w:rsidP="00D30CFE">
      <w:pPr>
        <w:pStyle w:val="NoSpacing"/>
        <w:rPr>
          <w:i/>
          <w:iCs/>
        </w:rPr>
      </w:pPr>
      <w:proofErr w:type="spellStart"/>
      <w:r w:rsidRPr="00D30CFE">
        <w:rPr>
          <w:i/>
          <w:iCs/>
        </w:rPr>
        <w:t>raw_log</w:t>
      </w:r>
      <w:proofErr w:type="spellEnd"/>
      <w:r w:rsidRPr="00D30CFE">
        <w:rPr>
          <w:i/>
          <w:iCs/>
        </w:rPr>
        <w:t xml:space="preserve"> = {</w:t>
      </w:r>
    </w:p>
    <w:p w14:paraId="76F8E8A8" w14:textId="77777777" w:rsidR="00D30CFE" w:rsidRPr="00D30CFE" w:rsidRDefault="00D30CFE" w:rsidP="00D30CFE">
      <w:pPr>
        <w:pStyle w:val="NoSpacing"/>
        <w:rPr>
          <w:i/>
          <w:iCs/>
        </w:rPr>
      </w:pPr>
      <w:r w:rsidRPr="00D30CFE">
        <w:rPr>
          <w:i/>
          <w:iCs/>
        </w:rPr>
        <w:t xml:space="preserve">    "timestamp": "2026-09-03T10:14:22Z",</w:t>
      </w:r>
    </w:p>
    <w:p w14:paraId="46026AE5" w14:textId="77777777" w:rsidR="00D30CFE" w:rsidRPr="00D30CFE" w:rsidRDefault="00D30CFE" w:rsidP="00D30CFE">
      <w:pPr>
        <w:pStyle w:val="NoSpacing"/>
        <w:rPr>
          <w:i/>
          <w:iCs/>
        </w:rPr>
      </w:pPr>
      <w:r w:rsidRPr="00D30CFE">
        <w:rPr>
          <w:i/>
          <w:iCs/>
        </w:rPr>
        <w:t xml:space="preserve">    "endpoint": "/v1/settlement/credit-transfer",</w:t>
      </w:r>
    </w:p>
    <w:p w14:paraId="65CBA263" w14:textId="77777777" w:rsidR="00D30CFE" w:rsidRPr="00D30CFE" w:rsidRDefault="00D30CFE" w:rsidP="00D30CFE">
      <w:pPr>
        <w:pStyle w:val="NoSpacing"/>
        <w:rPr>
          <w:i/>
          <w:iCs/>
        </w:rPr>
      </w:pPr>
      <w:r w:rsidRPr="00D30CFE">
        <w:rPr>
          <w:i/>
          <w:iCs/>
        </w:rPr>
        <w:t xml:space="preserve">    "</w:t>
      </w:r>
      <w:proofErr w:type="spellStart"/>
      <w:r w:rsidRPr="00D30CFE">
        <w:rPr>
          <w:i/>
          <w:iCs/>
        </w:rPr>
        <w:t>tls_cipher</w:t>
      </w:r>
      <w:proofErr w:type="spellEnd"/>
      <w:r w:rsidRPr="00D30CFE">
        <w:rPr>
          <w:i/>
          <w:iCs/>
        </w:rPr>
        <w:t>": "TLS_ECDHE_RSA_WITH_AES_128_GCM_SHA256",</w:t>
      </w:r>
    </w:p>
    <w:p w14:paraId="5021AFF1" w14:textId="77777777" w:rsidR="00D30CFE" w:rsidRPr="00D30CFE" w:rsidRDefault="00D30CFE" w:rsidP="00D30CFE">
      <w:pPr>
        <w:pStyle w:val="NoSpacing"/>
        <w:rPr>
          <w:i/>
          <w:iCs/>
        </w:rPr>
      </w:pPr>
      <w:r w:rsidRPr="00D30CFE">
        <w:rPr>
          <w:i/>
          <w:iCs/>
        </w:rPr>
        <w:t xml:space="preserve">    "</w:t>
      </w:r>
      <w:proofErr w:type="spellStart"/>
      <w:r w:rsidRPr="00D30CFE">
        <w:rPr>
          <w:i/>
          <w:iCs/>
        </w:rPr>
        <w:t>request_size_bytes</w:t>
      </w:r>
      <w:proofErr w:type="spellEnd"/>
      <w:r w:rsidRPr="00D30CFE">
        <w:rPr>
          <w:i/>
          <w:iCs/>
        </w:rPr>
        <w:t>": 620,</w:t>
      </w:r>
    </w:p>
    <w:p w14:paraId="376793AF" w14:textId="77777777" w:rsidR="00D30CFE" w:rsidRPr="00D30CFE" w:rsidRDefault="00D30CFE" w:rsidP="00D30CFE">
      <w:pPr>
        <w:pStyle w:val="NoSpacing"/>
        <w:rPr>
          <w:i/>
          <w:iCs/>
        </w:rPr>
      </w:pPr>
      <w:r w:rsidRPr="00D30CFE">
        <w:rPr>
          <w:i/>
          <w:iCs/>
        </w:rPr>
        <w:t xml:space="preserve">    "</w:t>
      </w:r>
      <w:proofErr w:type="spellStart"/>
      <w:r w:rsidRPr="00D30CFE">
        <w:rPr>
          <w:i/>
          <w:iCs/>
        </w:rPr>
        <w:t>response_size_bytes</w:t>
      </w:r>
      <w:proofErr w:type="spellEnd"/>
      <w:r w:rsidRPr="00D30CFE">
        <w:rPr>
          <w:i/>
          <w:iCs/>
        </w:rPr>
        <w:t>": 410,</w:t>
      </w:r>
    </w:p>
    <w:p w14:paraId="1B995FF7" w14:textId="77777777" w:rsidR="00D30CFE" w:rsidRPr="00D30CFE" w:rsidRDefault="00D30CFE" w:rsidP="00D30CFE">
      <w:pPr>
        <w:pStyle w:val="NoSpacing"/>
        <w:rPr>
          <w:i/>
          <w:iCs/>
        </w:rPr>
      </w:pPr>
      <w:r w:rsidRPr="00D30CFE">
        <w:rPr>
          <w:i/>
          <w:iCs/>
        </w:rPr>
        <w:t xml:space="preserve">    "</w:t>
      </w:r>
      <w:proofErr w:type="spellStart"/>
      <w:r w:rsidRPr="00D30CFE">
        <w:rPr>
          <w:i/>
          <w:iCs/>
        </w:rPr>
        <w:t>latency_ms</w:t>
      </w:r>
      <w:proofErr w:type="spellEnd"/>
      <w:r w:rsidRPr="00D30CFE">
        <w:rPr>
          <w:i/>
          <w:iCs/>
        </w:rPr>
        <w:t>": 14.5,</w:t>
      </w:r>
    </w:p>
    <w:p w14:paraId="660353D4" w14:textId="77777777" w:rsidR="00D30CFE" w:rsidRPr="00D30CFE" w:rsidRDefault="00D30CFE" w:rsidP="00D30CFE">
      <w:pPr>
        <w:pStyle w:val="NoSpacing"/>
        <w:rPr>
          <w:i/>
          <w:iCs/>
        </w:rPr>
      </w:pPr>
      <w:r w:rsidRPr="00D30CFE">
        <w:rPr>
          <w:i/>
          <w:iCs/>
        </w:rPr>
        <w:t xml:space="preserve">    "</w:t>
      </w:r>
      <w:proofErr w:type="spellStart"/>
      <w:r w:rsidRPr="00D30CFE">
        <w:rPr>
          <w:i/>
          <w:iCs/>
        </w:rPr>
        <w:t>tps</w:t>
      </w:r>
      <w:proofErr w:type="spellEnd"/>
      <w:r w:rsidRPr="00D30CFE">
        <w:rPr>
          <w:i/>
          <w:iCs/>
        </w:rPr>
        <w:t>": 4500</w:t>
      </w:r>
    </w:p>
    <w:p w14:paraId="28B3E8B3" w14:textId="77777777" w:rsidR="00D30CFE" w:rsidRPr="00D30CFE" w:rsidRDefault="00D30CFE" w:rsidP="00D30CFE">
      <w:pPr>
        <w:pStyle w:val="NoSpacing"/>
        <w:rPr>
          <w:i/>
          <w:iCs/>
        </w:rPr>
      </w:pPr>
      <w:r w:rsidRPr="00D30CFE">
        <w:rPr>
          <w:i/>
          <w:iCs/>
        </w:rPr>
        <w:t>}</w:t>
      </w:r>
    </w:p>
    <w:p w14:paraId="3758EBFB" w14:textId="77777777" w:rsidR="00D30CFE" w:rsidRPr="00D30CFE" w:rsidRDefault="00D30CFE" w:rsidP="00D30CFE">
      <w:pPr>
        <w:pStyle w:val="NoSpacing"/>
        <w:rPr>
          <w:i/>
          <w:iCs/>
        </w:rPr>
      </w:pPr>
      <w:r w:rsidRPr="00D30CFE">
        <w:rPr>
          <w:i/>
          <w:iCs/>
        </w:rPr>
        <w:t># The engine detects:</w:t>
      </w:r>
    </w:p>
    <w:p w14:paraId="6961DF29" w14:textId="77777777" w:rsidR="00D30CFE" w:rsidRPr="00D30CFE" w:rsidRDefault="00D30CFE" w:rsidP="00D30CFE">
      <w:pPr>
        <w:pStyle w:val="NoSpacing"/>
        <w:rPr>
          <w:i/>
          <w:iCs/>
        </w:rPr>
      </w:pPr>
      <w:r w:rsidRPr="00D30CFE">
        <w:rPr>
          <w:i/>
          <w:iCs/>
        </w:rPr>
        <w:t># 1. Shor Vulnerability: RSA-2048 key exchange (Needs ML-KEM-768: 256B -&gt; 1184B)</w:t>
      </w:r>
    </w:p>
    <w:p w14:paraId="6ABB2612" w14:textId="77777777" w:rsidR="00D30CFE" w:rsidRPr="00D30CFE" w:rsidRDefault="00D30CFE" w:rsidP="00D30CFE">
      <w:pPr>
        <w:pStyle w:val="NoSpacing"/>
        <w:rPr>
          <w:i/>
          <w:iCs/>
        </w:rPr>
      </w:pPr>
      <w:r w:rsidRPr="00D30CFE">
        <w:rPr>
          <w:i/>
          <w:iCs/>
        </w:rPr>
        <w:lastRenderedPageBreak/>
        <w:t># 2. Grover Vulnerability: AES-128 offers only 64 bits of post-quantum strength (Needs AES-256)</w:t>
      </w:r>
    </w:p>
    <w:p w14:paraId="28B07C3F" w14:textId="77777777" w:rsidR="00D30CFE" w:rsidRPr="00D30CFE" w:rsidRDefault="00D30CFE" w:rsidP="00D30CFE">
      <w:pPr>
        <w:pStyle w:val="NoSpacing"/>
        <w:rPr>
          <w:i/>
          <w:iCs/>
        </w:rPr>
      </w:pPr>
      <w:r w:rsidRPr="00D30CFE">
        <w:rPr>
          <w:i/>
          <w:iCs/>
        </w:rPr>
        <w:t># 3. MTU Risk: 1 Packet handshake expands to 4 TCP packets (exceeding standard 1500B MTU)</w:t>
      </w:r>
    </w:p>
    <w:p w14:paraId="159B5275" w14:textId="77777777" w:rsidR="00D30CFE" w:rsidRPr="00D30CFE" w:rsidRDefault="00D30CFE" w:rsidP="00D30CFE">
      <w:pPr>
        <w:pStyle w:val="NoSpacing"/>
        <w:rPr>
          <w:i/>
          <w:iCs/>
        </w:rPr>
      </w:pPr>
      <w:r w:rsidRPr="00D30CFE">
        <w:rPr>
          <w:i/>
          <w:iCs/>
        </w:rPr>
        <w:t># 4. Latency: Adds ~4.4ms round-trip overhead, pushing endpoint near the SLA limit</w:t>
      </w:r>
    </w:p>
    <w:p w14:paraId="02B7169E" w14:textId="77777777" w:rsidR="00D30CFE" w:rsidRPr="00D30CFE" w:rsidRDefault="00D30CFE" w:rsidP="00D30CFE">
      <w:pPr>
        <w:pStyle w:val="NoSpacing"/>
      </w:pPr>
      <w:r w:rsidRPr="00D30CFE">
        <w:rPr>
          <w:i/>
          <w:iCs/>
        </w:rPr>
        <w:t xml:space="preserve"># 5. Financial Delta: Computes </w:t>
      </w:r>
      <w:proofErr w:type="spellStart"/>
      <w:r w:rsidRPr="00D30CFE">
        <w:rPr>
          <w:i/>
          <w:iCs/>
        </w:rPr>
        <w:t>CloudHSM</w:t>
      </w:r>
      <w:proofErr w:type="spellEnd"/>
      <w:r w:rsidRPr="00D30CFE">
        <w:rPr>
          <w:i/>
          <w:iCs/>
        </w:rPr>
        <w:t xml:space="preserve"> instance expansion from 5 to 21 units</w:t>
      </w:r>
    </w:p>
    <w:p w14:paraId="154761AE" w14:textId="77777777" w:rsidR="00D30CFE" w:rsidRPr="00D30CFE" w:rsidRDefault="00000000" w:rsidP="00D30CFE">
      <w:pPr>
        <w:rPr>
          <w:sz w:val="32"/>
          <w:szCs w:val="32"/>
        </w:rPr>
      </w:pPr>
      <w:r>
        <w:rPr>
          <w:sz w:val="32"/>
          <w:szCs w:val="32"/>
        </w:rPr>
        <w:pict w14:anchorId="5EEADBC6">
          <v:rect id="_x0000_i1026" style="width:0;height:1.5pt" o:hralign="center" o:hrstd="t" o:hr="t" fillcolor="#a0a0a0" stroked="f"/>
        </w:pict>
      </w:r>
    </w:p>
    <w:p w14:paraId="6E7B1584" w14:textId="592C2712" w:rsidR="00D30CFE" w:rsidRPr="00AA6D6A" w:rsidRDefault="00D30CFE" w:rsidP="00D30CFE">
      <w:pPr>
        <w:rPr>
          <w:b/>
          <w:bCs/>
          <w:sz w:val="32"/>
          <w:szCs w:val="32"/>
        </w:rPr>
      </w:pPr>
      <w:r w:rsidRPr="00AA6D6A">
        <w:rPr>
          <w:b/>
          <w:bCs/>
          <w:sz w:val="32"/>
          <w:szCs w:val="32"/>
        </w:rPr>
        <w:t>Validation Methodology</w:t>
      </w:r>
    </w:p>
    <w:p w14:paraId="02F569D5" w14:textId="77777777" w:rsidR="00D30CFE" w:rsidRPr="00D30CFE" w:rsidRDefault="00D30CFE" w:rsidP="00D30CFE">
      <w:pPr>
        <w:rPr>
          <w:sz w:val="32"/>
          <w:szCs w:val="32"/>
        </w:rPr>
      </w:pPr>
      <w:r w:rsidRPr="00D30CFE">
        <w:rPr>
          <w:sz w:val="32"/>
          <w:szCs w:val="32"/>
        </w:rPr>
        <w:t>To validate your engine for your capstone paper:</w:t>
      </w:r>
    </w:p>
    <w:p w14:paraId="1BE9D40B" w14:textId="77777777" w:rsidR="00D30CFE" w:rsidRPr="00D30CFE" w:rsidRDefault="00D30CFE" w:rsidP="00D30CFE">
      <w:pPr>
        <w:numPr>
          <w:ilvl w:val="0"/>
          <w:numId w:val="8"/>
        </w:numPr>
        <w:rPr>
          <w:sz w:val="32"/>
          <w:szCs w:val="32"/>
        </w:rPr>
      </w:pPr>
      <w:r w:rsidRPr="00D30CFE">
        <w:rPr>
          <w:b/>
          <w:bCs/>
          <w:sz w:val="32"/>
          <w:szCs w:val="32"/>
        </w:rPr>
        <w:t>Feed synthetic JSON access logs</w:t>
      </w:r>
      <w:r w:rsidRPr="00D30CFE">
        <w:rPr>
          <w:sz w:val="32"/>
          <w:szCs w:val="32"/>
        </w:rPr>
        <w:t xml:space="preserve"> simulating real-world settlement traffic (e.g., 1,000 to 10,000 TPS).</w:t>
      </w:r>
    </w:p>
    <w:p w14:paraId="74785E4C" w14:textId="496F2A79" w:rsidR="00D30CFE" w:rsidRPr="00D30CFE" w:rsidRDefault="00D30CFE" w:rsidP="00D30CFE">
      <w:pPr>
        <w:numPr>
          <w:ilvl w:val="0"/>
          <w:numId w:val="8"/>
        </w:numPr>
        <w:rPr>
          <w:sz w:val="32"/>
          <w:szCs w:val="32"/>
        </w:rPr>
      </w:pPr>
      <w:r w:rsidRPr="00D30CFE">
        <w:rPr>
          <w:b/>
          <w:bCs/>
          <w:sz w:val="32"/>
          <w:szCs w:val="32"/>
        </w:rPr>
        <w:t xml:space="preserve">Benchmark against </w:t>
      </w:r>
      <w:proofErr w:type="spellStart"/>
      <w:r w:rsidRPr="00D30CFE">
        <w:rPr>
          <w:b/>
          <w:bCs/>
          <w:sz w:val="32"/>
          <w:szCs w:val="32"/>
        </w:rPr>
        <w:t>liboqs</w:t>
      </w:r>
      <w:proofErr w:type="spellEnd"/>
      <w:r w:rsidRPr="00D30CFE">
        <w:rPr>
          <w:b/>
          <w:bCs/>
          <w:sz w:val="32"/>
          <w:szCs w:val="32"/>
        </w:rPr>
        <w:t>:</w:t>
      </w:r>
      <w:r w:rsidRPr="00D30CFE">
        <w:rPr>
          <w:sz w:val="32"/>
          <w:szCs w:val="32"/>
        </w:rPr>
        <w:t xml:space="preserve"> Run actual ML-KEM and ML-DSA key generation, encapsulation, and signing cycles via </w:t>
      </w:r>
      <w:r w:rsidRPr="00737C92">
        <w:rPr>
          <w:sz w:val="32"/>
          <w:szCs w:val="32"/>
        </w:rPr>
        <w:t>Open Quantum Safe (</w:t>
      </w:r>
      <w:proofErr w:type="spellStart"/>
      <w:r w:rsidRPr="00737C92">
        <w:rPr>
          <w:sz w:val="32"/>
          <w:szCs w:val="32"/>
        </w:rPr>
        <w:t>liboqs</w:t>
      </w:r>
      <w:proofErr w:type="spellEnd"/>
      <w:r w:rsidRPr="00737C92">
        <w:rPr>
          <w:sz w:val="32"/>
          <w:szCs w:val="32"/>
        </w:rPr>
        <w:t>)</w:t>
      </w:r>
      <w:r w:rsidRPr="00D30CFE">
        <w:rPr>
          <w:sz w:val="32"/>
          <w:szCs w:val="32"/>
        </w:rPr>
        <w:t xml:space="preserve"> on an AWS EC2 instance.</w:t>
      </w:r>
    </w:p>
    <w:p w14:paraId="48C67236" w14:textId="77777777" w:rsidR="00D30CFE" w:rsidRPr="00D30CFE" w:rsidRDefault="00D30CFE" w:rsidP="00D30CFE">
      <w:pPr>
        <w:numPr>
          <w:ilvl w:val="0"/>
          <w:numId w:val="8"/>
        </w:numPr>
        <w:rPr>
          <w:sz w:val="32"/>
          <w:szCs w:val="32"/>
        </w:rPr>
      </w:pPr>
      <w:r w:rsidRPr="00D30CFE">
        <w:rPr>
          <w:b/>
          <w:bCs/>
          <w:sz w:val="32"/>
          <w:szCs w:val="32"/>
        </w:rPr>
        <w:t>Compare with the AWS Pricing Calculator:</w:t>
      </w:r>
      <w:r w:rsidRPr="00D30CFE">
        <w:rPr>
          <w:sz w:val="32"/>
          <w:szCs w:val="32"/>
        </w:rPr>
        <w:t xml:space="preserve"> Highlight the discrepancy between the static estimate (which underestimates HSM and network overhead) and your PQC-aware engine's dynamic calculation.</w:t>
      </w:r>
    </w:p>
    <w:p w14:paraId="5CBA6CFC" w14:textId="77777777" w:rsidR="00A52E33" w:rsidRPr="00A52E33" w:rsidRDefault="00A52E33" w:rsidP="00A52E33">
      <w:pPr>
        <w:ind w:left="360"/>
        <w:rPr>
          <w:sz w:val="32"/>
          <w:szCs w:val="32"/>
        </w:rPr>
      </w:pPr>
      <w:r w:rsidRPr="00A52E33">
        <w:rPr>
          <w:rFonts w:ascii="Segoe UI Emoji" w:hAnsi="Segoe UI Emoji" w:cs="Segoe UI Emoji"/>
          <w:sz w:val="32"/>
          <w:szCs w:val="32"/>
        </w:rPr>
        <w:t>💻</w:t>
      </w:r>
      <w:r w:rsidRPr="00A52E33">
        <w:rPr>
          <w:sz w:val="32"/>
          <w:szCs w:val="32"/>
        </w:rPr>
        <w:t xml:space="preserve"> 1. The Capstone Artifact: Interactive </w:t>
      </w:r>
      <w:proofErr w:type="spellStart"/>
      <w:r w:rsidRPr="00A52E33">
        <w:rPr>
          <w:sz w:val="32"/>
          <w:szCs w:val="32"/>
        </w:rPr>
        <w:t>Streamlit</w:t>
      </w:r>
      <w:proofErr w:type="spellEnd"/>
      <w:r w:rsidRPr="00A52E33">
        <w:rPr>
          <w:sz w:val="32"/>
          <w:szCs w:val="32"/>
        </w:rPr>
        <w:t xml:space="preserve"> UI &amp; Core Engine</w:t>
      </w:r>
    </w:p>
    <w:p w14:paraId="76F3E49F" w14:textId="77777777" w:rsidR="00A52E33" w:rsidRPr="00A52E33" w:rsidRDefault="00A52E33" w:rsidP="00A52E33">
      <w:pPr>
        <w:ind w:left="360"/>
        <w:rPr>
          <w:sz w:val="32"/>
          <w:szCs w:val="32"/>
        </w:rPr>
      </w:pPr>
      <w:r w:rsidRPr="00A52E33">
        <w:rPr>
          <w:sz w:val="32"/>
          <w:szCs w:val="32"/>
        </w:rPr>
        <w:t xml:space="preserve">This clean script implements your </w:t>
      </w:r>
      <w:r w:rsidRPr="00A52E33">
        <w:rPr>
          <w:b/>
          <w:bCs/>
          <w:sz w:val="32"/>
          <w:szCs w:val="32"/>
        </w:rPr>
        <w:t>PQC-Aware Log &amp; Cost Engine</w:t>
      </w:r>
      <w:r w:rsidRPr="00A52E33">
        <w:rPr>
          <w:sz w:val="32"/>
          <w:szCs w:val="32"/>
        </w:rPr>
        <w:t xml:space="preserve">. It parses uploaded raw JSON banking logs, applies the </w:t>
      </w:r>
      <w:r w:rsidRPr="00A52E33">
        <w:rPr>
          <w:sz w:val="32"/>
          <w:szCs w:val="32"/>
        </w:rPr>
        <w:lastRenderedPageBreak/>
        <w:t>math for Shor's qubit optimizations, and outputs an infrastructure cost forecast.</w:t>
      </w:r>
    </w:p>
    <w:p w14:paraId="0596A93E" w14:textId="77777777" w:rsidR="00A52E33" w:rsidRPr="00A52E33" w:rsidRDefault="00A52E33" w:rsidP="00A52E33">
      <w:pPr>
        <w:ind w:left="360"/>
        <w:rPr>
          <w:sz w:val="32"/>
          <w:szCs w:val="32"/>
        </w:rPr>
      </w:pPr>
      <w:r w:rsidRPr="00A52E33">
        <w:rPr>
          <w:sz w:val="32"/>
          <w:szCs w:val="32"/>
        </w:rPr>
        <w:t xml:space="preserve">Save this file as </w:t>
      </w:r>
      <w:r w:rsidRPr="00A52E33">
        <w:rPr>
          <w:b/>
          <w:bCs/>
          <w:sz w:val="32"/>
          <w:szCs w:val="32"/>
        </w:rPr>
        <w:t>app.py</w:t>
      </w:r>
      <w:r w:rsidRPr="00A52E33">
        <w:rPr>
          <w:sz w:val="32"/>
          <w:szCs w:val="32"/>
        </w:rPr>
        <w:t>.</w:t>
      </w:r>
    </w:p>
    <w:p w14:paraId="7FE75E33" w14:textId="77777777" w:rsidR="00A52E33" w:rsidRPr="00A52E33" w:rsidRDefault="00A52E33" w:rsidP="00A52E33">
      <w:pPr>
        <w:ind w:left="360"/>
        <w:rPr>
          <w:sz w:val="32"/>
          <w:szCs w:val="32"/>
        </w:rPr>
      </w:pPr>
      <w:r w:rsidRPr="00A52E33">
        <w:rPr>
          <w:sz w:val="32"/>
          <w:szCs w:val="32"/>
        </w:rPr>
        <w:t>python</w:t>
      </w:r>
    </w:p>
    <w:p w14:paraId="6A15D0F2" w14:textId="77777777" w:rsidR="00A52E33" w:rsidRPr="00A52E33" w:rsidRDefault="00A52E33" w:rsidP="00A52E33">
      <w:pPr>
        <w:ind w:left="360"/>
        <w:rPr>
          <w:sz w:val="32"/>
          <w:szCs w:val="32"/>
        </w:rPr>
      </w:pPr>
      <w:r w:rsidRPr="00A52E33">
        <w:rPr>
          <w:sz w:val="32"/>
          <w:szCs w:val="32"/>
        </w:rPr>
        <w:t xml:space="preserve">import </w:t>
      </w:r>
      <w:proofErr w:type="spellStart"/>
      <w:r w:rsidRPr="00A52E33">
        <w:rPr>
          <w:sz w:val="32"/>
          <w:szCs w:val="32"/>
        </w:rPr>
        <w:t>streamlit</w:t>
      </w:r>
      <w:proofErr w:type="spellEnd"/>
      <w:r w:rsidRPr="00A52E33">
        <w:rPr>
          <w:sz w:val="32"/>
          <w:szCs w:val="32"/>
        </w:rPr>
        <w:t xml:space="preserve"> as st</w:t>
      </w:r>
    </w:p>
    <w:p w14:paraId="61FDCF05" w14:textId="77777777" w:rsidR="00A52E33" w:rsidRPr="00A52E33" w:rsidRDefault="00A52E33" w:rsidP="00A52E33">
      <w:pPr>
        <w:ind w:left="360"/>
        <w:rPr>
          <w:sz w:val="32"/>
          <w:szCs w:val="32"/>
        </w:rPr>
      </w:pPr>
      <w:r w:rsidRPr="00A52E33">
        <w:rPr>
          <w:sz w:val="32"/>
          <w:szCs w:val="32"/>
        </w:rPr>
        <w:t xml:space="preserve">import </w:t>
      </w:r>
      <w:proofErr w:type="spellStart"/>
      <w:r w:rsidRPr="00A52E33">
        <w:rPr>
          <w:sz w:val="32"/>
          <w:szCs w:val="32"/>
        </w:rPr>
        <w:t>json</w:t>
      </w:r>
      <w:proofErr w:type="spellEnd"/>
    </w:p>
    <w:p w14:paraId="60FBDD5D" w14:textId="77777777" w:rsidR="00A52E33" w:rsidRPr="00A52E33" w:rsidRDefault="00A52E33" w:rsidP="00A52E33">
      <w:pPr>
        <w:ind w:left="360"/>
        <w:rPr>
          <w:sz w:val="32"/>
          <w:szCs w:val="32"/>
        </w:rPr>
      </w:pPr>
      <w:r w:rsidRPr="00A52E33">
        <w:rPr>
          <w:sz w:val="32"/>
          <w:szCs w:val="32"/>
        </w:rPr>
        <w:t>import pandas as pd</w:t>
      </w:r>
    </w:p>
    <w:p w14:paraId="39681DDD" w14:textId="77777777" w:rsidR="00A52E33" w:rsidRPr="00A52E33" w:rsidRDefault="00A52E33" w:rsidP="00A52E33">
      <w:pPr>
        <w:ind w:left="360"/>
        <w:rPr>
          <w:sz w:val="32"/>
          <w:szCs w:val="32"/>
        </w:rPr>
      </w:pPr>
      <w:r w:rsidRPr="00A52E33">
        <w:rPr>
          <w:sz w:val="32"/>
          <w:szCs w:val="32"/>
        </w:rPr>
        <w:t>import math</w:t>
      </w:r>
    </w:p>
    <w:p w14:paraId="6A4E8265" w14:textId="77777777" w:rsidR="00A52E33" w:rsidRPr="00A52E33" w:rsidRDefault="00A52E33" w:rsidP="00A52E33">
      <w:pPr>
        <w:ind w:left="360"/>
        <w:rPr>
          <w:sz w:val="32"/>
          <w:szCs w:val="32"/>
        </w:rPr>
      </w:pPr>
    </w:p>
    <w:p w14:paraId="60ED5819" w14:textId="77777777" w:rsidR="00A52E33" w:rsidRPr="00A52E33" w:rsidRDefault="00A52E33" w:rsidP="00A52E33">
      <w:pPr>
        <w:ind w:left="360"/>
        <w:rPr>
          <w:sz w:val="32"/>
          <w:szCs w:val="32"/>
        </w:rPr>
      </w:pPr>
      <w:r w:rsidRPr="00A52E33">
        <w:rPr>
          <w:sz w:val="32"/>
          <w:szCs w:val="32"/>
        </w:rPr>
        <w:t># ==============================================================================</w:t>
      </w:r>
    </w:p>
    <w:p w14:paraId="0C599725" w14:textId="77777777" w:rsidR="00A52E33" w:rsidRPr="00A52E33" w:rsidRDefault="00A52E33" w:rsidP="00A52E33">
      <w:pPr>
        <w:ind w:left="360"/>
        <w:rPr>
          <w:sz w:val="32"/>
          <w:szCs w:val="32"/>
        </w:rPr>
      </w:pPr>
      <w:r w:rsidRPr="00A52E33">
        <w:rPr>
          <w:sz w:val="32"/>
          <w:szCs w:val="32"/>
        </w:rPr>
        <w:t># 1. CORE MATHEMATICAL ENGINE: SHOR QUBIT REDUCTION (GIDNEY-EKERÅ FORMULAS)</w:t>
      </w:r>
    </w:p>
    <w:p w14:paraId="640814AC" w14:textId="77777777" w:rsidR="00A52E33" w:rsidRPr="00A52E33" w:rsidRDefault="00A52E33" w:rsidP="00A52E33">
      <w:pPr>
        <w:ind w:left="360"/>
        <w:rPr>
          <w:sz w:val="32"/>
          <w:szCs w:val="32"/>
        </w:rPr>
      </w:pPr>
      <w:r w:rsidRPr="00A52E33">
        <w:rPr>
          <w:sz w:val="32"/>
          <w:szCs w:val="32"/>
        </w:rPr>
        <w:t># ==============================================================================</w:t>
      </w:r>
    </w:p>
    <w:p w14:paraId="250DE719" w14:textId="77777777" w:rsidR="00A52E33" w:rsidRPr="00A52E33" w:rsidRDefault="00A52E33" w:rsidP="00A52E33">
      <w:pPr>
        <w:ind w:left="360"/>
        <w:rPr>
          <w:sz w:val="32"/>
          <w:szCs w:val="32"/>
        </w:rPr>
      </w:pPr>
      <w:r w:rsidRPr="00A52E33">
        <w:rPr>
          <w:sz w:val="32"/>
          <w:szCs w:val="32"/>
        </w:rPr>
        <w:t xml:space="preserve">def </w:t>
      </w:r>
      <w:proofErr w:type="spellStart"/>
      <w:r w:rsidRPr="00A52E33">
        <w:rPr>
          <w:sz w:val="32"/>
          <w:szCs w:val="32"/>
        </w:rPr>
        <w:t>calculate_shor_qubits</w:t>
      </w:r>
      <w:proofErr w:type="spellEnd"/>
      <w:r w:rsidRPr="00A52E33">
        <w:rPr>
          <w:sz w:val="32"/>
          <w:szCs w:val="32"/>
        </w:rPr>
        <w:t>(</w:t>
      </w:r>
      <w:proofErr w:type="spellStart"/>
      <w:r w:rsidRPr="00A52E33">
        <w:rPr>
          <w:sz w:val="32"/>
          <w:szCs w:val="32"/>
        </w:rPr>
        <w:t>rsa_bits</w:t>
      </w:r>
      <w:proofErr w:type="spellEnd"/>
      <w:r w:rsidRPr="00A52E33">
        <w:rPr>
          <w:sz w:val="32"/>
          <w:szCs w:val="32"/>
        </w:rPr>
        <w:t>, optimization="Standard"):</w:t>
      </w:r>
    </w:p>
    <w:p w14:paraId="2167710B" w14:textId="77777777" w:rsidR="00A52E33" w:rsidRPr="00A52E33" w:rsidRDefault="00A52E33" w:rsidP="00A52E33">
      <w:pPr>
        <w:ind w:left="360"/>
        <w:rPr>
          <w:sz w:val="32"/>
          <w:szCs w:val="32"/>
        </w:rPr>
      </w:pPr>
      <w:r w:rsidRPr="00A52E33">
        <w:rPr>
          <w:sz w:val="32"/>
          <w:szCs w:val="32"/>
        </w:rPr>
        <w:lastRenderedPageBreak/>
        <w:t xml:space="preserve">    """</w:t>
      </w:r>
    </w:p>
    <w:p w14:paraId="18686700" w14:textId="77777777" w:rsidR="00A52E33" w:rsidRPr="00A52E33" w:rsidRDefault="00A52E33" w:rsidP="00A52E33">
      <w:pPr>
        <w:ind w:left="360"/>
        <w:rPr>
          <w:sz w:val="32"/>
          <w:szCs w:val="32"/>
        </w:rPr>
      </w:pPr>
      <w:r w:rsidRPr="00A52E33">
        <w:rPr>
          <w:sz w:val="32"/>
          <w:szCs w:val="32"/>
        </w:rPr>
        <w:t xml:space="preserve">    Computes physical/logical qubits based on the Gidney-</w:t>
      </w:r>
      <w:proofErr w:type="spellStart"/>
      <w:r w:rsidRPr="00A52E33">
        <w:rPr>
          <w:sz w:val="32"/>
          <w:szCs w:val="32"/>
        </w:rPr>
        <w:t>Ekerå</w:t>
      </w:r>
      <w:proofErr w:type="spellEnd"/>
      <w:r w:rsidRPr="00A52E33">
        <w:rPr>
          <w:sz w:val="32"/>
          <w:szCs w:val="32"/>
        </w:rPr>
        <w:t xml:space="preserve"> 2021 literature optimizations.</w:t>
      </w:r>
    </w:p>
    <w:p w14:paraId="784420B8" w14:textId="77777777" w:rsidR="00A52E33" w:rsidRPr="00A52E33" w:rsidRDefault="00A52E33" w:rsidP="00A52E33">
      <w:pPr>
        <w:ind w:left="360"/>
        <w:rPr>
          <w:sz w:val="32"/>
          <w:szCs w:val="32"/>
        </w:rPr>
      </w:pPr>
      <w:r w:rsidRPr="00A52E33">
        <w:rPr>
          <w:sz w:val="32"/>
          <w:szCs w:val="32"/>
        </w:rPr>
        <w:t xml:space="preserve">    Standard Shor: ~2n logical qubits.</w:t>
      </w:r>
    </w:p>
    <w:p w14:paraId="68A83C1C" w14:textId="77777777" w:rsidR="00A52E33" w:rsidRPr="00A52E33" w:rsidRDefault="00A52E33" w:rsidP="00A52E33">
      <w:pPr>
        <w:ind w:left="360"/>
        <w:rPr>
          <w:sz w:val="32"/>
          <w:szCs w:val="32"/>
        </w:rPr>
      </w:pPr>
      <w:r w:rsidRPr="00A52E33">
        <w:rPr>
          <w:sz w:val="32"/>
          <w:szCs w:val="32"/>
        </w:rPr>
        <w:t xml:space="preserve">    Gidney-</w:t>
      </w:r>
      <w:proofErr w:type="spellStart"/>
      <w:r w:rsidRPr="00A52E33">
        <w:rPr>
          <w:sz w:val="32"/>
          <w:szCs w:val="32"/>
        </w:rPr>
        <w:t>Ekerå</w:t>
      </w:r>
      <w:proofErr w:type="spellEnd"/>
      <w:r w:rsidRPr="00A52E33">
        <w:rPr>
          <w:sz w:val="32"/>
          <w:szCs w:val="32"/>
        </w:rPr>
        <w:t xml:space="preserve">: 2n + 2 logical qubits + </w:t>
      </w:r>
      <w:proofErr w:type="spellStart"/>
      <w:r w:rsidRPr="00A52E33">
        <w:rPr>
          <w:sz w:val="32"/>
          <w:szCs w:val="32"/>
        </w:rPr>
        <w:t>subquadratic</w:t>
      </w:r>
      <w:proofErr w:type="spellEnd"/>
      <w:r w:rsidRPr="00A52E33">
        <w:rPr>
          <w:sz w:val="32"/>
          <w:szCs w:val="32"/>
        </w:rPr>
        <w:t xml:space="preserve"> surface code scheduling.</w:t>
      </w:r>
    </w:p>
    <w:p w14:paraId="1916F563" w14:textId="77777777" w:rsidR="00A52E33" w:rsidRPr="00A52E33" w:rsidRDefault="00A52E33" w:rsidP="00A52E33">
      <w:pPr>
        <w:ind w:left="360"/>
        <w:rPr>
          <w:sz w:val="32"/>
          <w:szCs w:val="32"/>
        </w:rPr>
      </w:pPr>
      <w:r w:rsidRPr="00A52E33">
        <w:rPr>
          <w:sz w:val="32"/>
          <w:szCs w:val="32"/>
        </w:rPr>
        <w:t xml:space="preserve">    """</w:t>
      </w:r>
    </w:p>
    <w:p w14:paraId="20D08A11" w14:textId="77777777" w:rsidR="00A52E33" w:rsidRPr="00A52E33" w:rsidRDefault="00A52E33" w:rsidP="00A52E33">
      <w:pPr>
        <w:ind w:left="360"/>
        <w:rPr>
          <w:sz w:val="32"/>
          <w:szCs w:val="32"/>
        </w:rPr>
      </w:pPr>
      <w:r w:rsidRPr="00A52E33">
        <w:rPr>
          <w:sz w:val="32"/>
          <w:szCs w:val="32"/>
        </w:rPr>
        <w:t xml:space="preserve">    if optimization == "Standard Shor":</w:t>
      </w:r>
    </w:p>
    <w:p w14:paraId="7B4D835E"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logical_qubits</w:t>
      </w:r>
      <w:proofErr w:type="spellEnd"/>
      <w:r w:rsidRPr="00A52E33">
        <w:rPr>
          <w:sz w:val="32"/>
          <w:szCs w:val="32"/>
        </w:rPr>
        <w:t xml:space="preserve"> = 2 * </w:t>
      </w:r>
      <w:proofErr w:type="spellStart"/>
      <w:r w:rsidRPr="00A52E33">
        <w:rPr>
          <w:sz w:val="32"/>
          <w:szCs w:val="32"/>
        </w:rPr>
        <w:t>rsa_bits</w:t>
      </w:r>
      <w:proofErr w:type="spellEnd"/>
    </w:p>
    <w:p w14:paraId="67B59B24"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physical_qubits</w:t>
      </w:r>
      <w:proofErr w:type="spellEnd"/>
      <w:r w:rsidRPr="00A52E33">
        <w:rPr>
          <w:sz w:val="32"/>
          <w:szCs w:val="32"/>
        </w:rPr>
        <w:t xml:space="preserve"> = </w:t>
      </w:r>
      <w:proofErr w:type="spellStart"/>
      <w:r w:rsidRPr="00A52E33">
        <w:rPr>
          <w:sz w:val="32"/>
          <w:szCs w:val="32"/>
        </w:rPr>
        <w:t>logical_qubits</w:t>
      </w:r>
      <w:proofErr w:type="spellEnd"/>
      <w:r w:rsidRPr="00A52E33">
        <w:rPr>
          <w:sz w:val="32"/>
          <w:szCs w:val="32"/>
        </w:rPr>
        <w:t xml:space="preserve"> * 1000  # Baseline physical error correction ratio</w:t>
      </w:r>
    </w:p>
    <w:p w14:paraId="3D0DA6CB"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years_until_viable</w:t>
      </w:r>
      <w:proofErr w:type="spellEnd"/>
      <w:r w:rsidRPr="00A52E33">
        <w:rPr>
          <w:sz w:val="32"/>
          <w:szCs w:val="32"/>
        </w:rPr>
        <w:t xml:space="preserve"> = max(10, 2038 - (</w:t>
      </w:r>
      <w:proofErr w:type="spellStart"/>
      <w:r w:rsidRPr="00A52E33">
        <w:rPr>
          <w:sz w:val="32"/>
          <w:szCs w:val="32"/>
        </w:rPr>
        <w:t>rsa_bits</w:t>
      </w:r>
      <w:proofErr w:type="spellEnd"/>
      <w:r w:rsidRPr="00A52E33">
        <w:rPr>
          <w:sz w:val="32"/>
          <w:szCs w:val="32"/>
        </w:rPr>
        <w:t xml:space="preserve"> // 256))</w:t>
      </w:r>
    </w:p>
    <w:p w14:paraId="4FC4971B" w14:textId="77777777" w:rsidR="00A52E33" w:rsidRPr="00A52E33" w:rsidRDefault="00A52E33" w:rsidP="00A52E33">
      <w:pPr>
        <w:ind w:left="360"/>
        <w:rPr>
          <w:sz w:val="32"/>
          <w:szCs w:val="32"/>
        </w:rPr>
      </w:pPr>
      <w:r w:rsidRPr="00A52E33">
        <w:rPr>
          <w:sz w:val="32"/>
          <w:szCs w:val="32"/>
        </w:rPr>
        <w:t xml:space="preserve">    else:  # Gidney-</w:t>
      </w:r>
      <w:proofErr w:type="spellStart"/>
      <w:r w:rsidRPr="00A52E33">
        <w:rPr>
          <w:sz w:val="32"/>
          <w:szCs w:val="32"/>
        </w:rPr>
        <w:t>Ekerå</w:t>
      </w:r>
      <w:proofErr w:type="spellEnd"/>
      <w:r w:rsidRPr="00A52E33">
        <w:rPr>
          <w:sz w:val="32"/>
          <w:szCs w:val="32"/>
        </w:rPr>
        <w:t xml:space="preserve"> / Modern Optimizations</w:t>
      </w:r>
    </w:p>
    <w:p w14:paraId="43E5CD16" w14:textId="77777777" w:rsidR="00A52E33" w:rsidRPr="00A52E33" w:rsidRDefault="00A52E33" w:rsidP="00A52E33">
      <w:pPr>
        <w:ind w:left="360"/>
        <w:rPr>
          <w:sz w:val="32"/>
          <w:szCs w:val="32"/>
        </w:rPr>
      </w:pPr>
      <w:r w:rsidRPr="00A52E33">
        <w:rPr>
          <w:sz w:val="32"/>
          <w:szCs w:val="32"/>
        </w:rPr>
        <w:t xml:space="preserve">        # Gidney &amp; </w:t>
      </w:r>
      <w:proofErr w:type="spellStart"/>
      <w:r w:rsidRPr="00A52E33">
        <w:rPr>
          <w:sz w:val="32"/>
          <w:szCs w:val="32"/>
        </w:rPr>
        <w:t>Ekerå</w:t>
      </w:r>
      <w:proofErr w:type="spellEnd"/>
      <w:r w:rsidRPr="00A52E33">
        <w:rPr>
          <w:sz w:val="32"/>
          <w:szCs w:val="32"/>
        </w:rPr>
        <w:t xml:space="preserve"> showed RSA-2048 can be factored with roughly 2n + 2 logical qubits </w:t>
      </w:r>
    </w:p>
    <w:p w14:paraId="61F99C82" w14:textId="77777777" w:rsidR="00A52E33" w:rsidRPr="00A52E33" w:rsidRDefault="00A52E33" w:rsidP="00A52E33">
      <w:pPr>
        <w:ind w:left="360"/>
        <w:rPr>
          <w:sz w:val="32"/>
          <w:szCs w:val="32"/>
        </w:rPr>
      </w:pPr>
      <w:r w:rsidRPr="00A52E33">
        <w:rPr>
          <w:sz w:val="32"/>
          <w:szCs w:val="32"/>
        </w:rPr>
        <w:t xml:space="preserve">        # using a fast quantum </w:t>
      </w:r>
      <w:proofErr w:type="spellStart"/>
      <w:r w:rsidRPr="00A52E33">
        <w:rPr>
          <w:sz w:val="32"/>
          <w:szCs w:val="32"/>
        </w:rPr>
        <w:t>fourier</w:t>
      </w:r>
      <w:proofErr w:type="spellEnd"/>
      <w:r w:rsidRPr="00A52E33">
        <w:rPr>
          <w:sz w:val="32"/>
          <w:szCs w:val="32"/>
        </w:rPr>
        <w:t xml:space="preserve"> transform variant and windowed modular exponentiation.</w:t>
      </w:r>
    </w:p>
    <w:p w14:paraId="3FF6070F"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logical_qubits</w:t>
      </w:r>
      <w:proofErr w:type="spellEnd"/>
      <w:r w:rsidRPr="00A52E33">
        <w:rPr>
          <w:sz w:val="32"/>
          <w:szCs w:val="32"/>
        </w:rPr>
        <w:t xml:space="preserve"> = (2 * </w:t>
      </w:r>
      <w:proofErr w:type="spellStart"/>
      <w:r w:rsidRPr="00A52E33">
        <w:rPr>
          <w:sz w:val="32"/>
          <w:szCs w:val="32"/>
        </w:rPr>
        <w:t>rsa_bits</w:t>
      </w:r>
      <w:proofErr w:type="spellEnd"/>
      <w:r w:rsidRPr="00A52E33">
        <w:rPr>
          <w:sz w:val="32"/>
          <w:szCs w:val="32"/>
        </w:rPr>
        <w:t>) + 2</w:t>
      </w:r>
    </w:p>
    <w:p w14:paraId="5C79B080" w14:textId="77777777" w:rsidR="00A52E33" w:rsidRPr="00A52E33" w:rsidRDefault="00A52E33" w:rsidP="00A52E33">
      <w:pPr>
        <w:ind w:left="360"/>
        <w:rPr>
          <w:sz w:val="32"/>
          <w:szCs w:val="32"/>
        </w:rPr>
      </w:pPr>
      <w:r w:rsidRPr="00A52E33">
        <w:rPr>
          <w:sz w:val="32"/>
          <w:szCs w:val="32"/>
        </w:rPr>
        <w:lastRenderedPageBreak/>
        <w:t xml:space="preserve">        # Surface code optimizations lower physical overhead to ~2000 physical qubits per logical qubit</w:t>
      </w:r>
    </w:p>
    <w:p w14:paraId="4375077A"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physical_qubits</w:t>
      </w:r>
      <w:proofErr w:type="spellEnd"/>
      <w:r w:rsidRPr="00A52E33">
        <w:rPr>
          <w:sz w:val="32"/>
          <w:szCs w:val="32"/>
        </w:rPr>
        <w:t xml:space="preserve"> = int(</w:t>
      </w:r>
      <w:proofErr w:type="spellStart"/>
      <w:r w:rsidRPr="00A52E33">
        <w:rPr>
          <w:sz w:val="32"/>
          <w:szCs w:val="32"/>
        </w:rPr>
        <w:t>logical_qubits</w:t>
      </w:r>
      <w:proofErr w:type="spellEnd"/>
      <w:r w:rsidRPr="00A52E33">
        <w:rPr>
          <w:sz w:val="32"/>
          <w:szCs w:val="32"/>
        </w:rPr>
        <w:t xml:space="preserve"> * 2000)</w:t>
      </w:r>
    </w:p>
    <w:p w14:paraId="7BAC9926" w14:textId="77777777" w:rsidR="00A52E33" w:rsidRPr="00A52E33" w:rsidRDefault="00A52E33" w:rsidP="00A52E33">
      <w:pPr>
        <w:ind w:left="360"/>
        <w:rPr>
          <w:sz w:val="32"/>
          <w:szCs w:val="32"/>
        </w:rPr>
      </w:pPr>
      <w:r w:rsidRPr="00A52E33">
        <w:rPr>
          <w:sz w:val="32"/>
          <w:szCs w:val="32"/>
        </w:rPr>
        <w:t xml:space="preserve">        # Pulls risk timeline forward due to reduced hardware thresholds</w:t>
      </w:r>
    </w:p>
    <w:p w14:paraId="277C5219"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years_until_viable</w:t>
      </w:r>
      <w:proofErr w:type="spellEnd"/>
      <w:r w:rsidRPr="00A52E33">
        <w:rPr>
          <w:sz w:val="32"/>
          <w:szCs w:val="32"/>
        </w:rPr>
        <w:t xml:space="preserve"> = max(4, 2034 - (</w:t>
      </w:r>
      <w:proofErr w:type="spellStart"/>
      <w:r w:rsidRPr="00A52E33">
        <w:rPr>
          <w:sz w:val="32"/>
          <w:szCs w:val="32"/>
        </w:rPr>
        <w:t>rsa_bits</w:t>
      </w:r>
      <w:proofErr w:type="spellEnd"/>
      <w:r w:rsidRPr="00A52E33">
        <w:rPr>
          <w:sz w:val="32"/>
          <w:szCs w:val="32"/>
        </w:rPr>
        <w:t xml:space="preserve"> // 512))</w:t>
      </w:r>
    </w:p>
    <w:p w14:paraId="67665655" w14:textId="77777777" w:rsidR="00A52E33" w:rsidRPr="00A52E33" w:rsidRDefault="00A52E33" w:rsidP="00A52E33">
      <w:pPr>
        <w:ind w:left="360"/>
        <w:rPr>
          <w:sz w:val="32"/>
          <w:szCs w:val="32"/>
        </w:rPr>
      </w:pPr>
      <w:r w:rsidRPr="00A52E33">
        <w:rPr>
          <w:sz w:val="32"/>
          <w:szCs w:val="32"/>
        </w:rPr>
        <w:t xml:space="preserve">        </w:t>
      </w:r>
    </w:p>
    <w:p w14:paraId="5C0ADF22" w14:textId="77777777" w:rsidR="00A52E33" w:rsidRPr="00A52E33" w:rsidRDefault="00A52E33" w:rsidP="00A52E33">
      <w:pPr>
        <w:ind w:left="360"/>
        <w:rPr>
          <w:sz w:val="32"/>
          <w:szCs w:val="32"/>
        </w:rPr>
      </w:pPr>
      <w:r w:rsidRPr="00A52E33">
        <w:rPr>
          <w:sz w:val="32"/>
          <w:szCs w:val="32"/>
        </w:rPr>
        <w:t xml:space="preserve">    return </w:t>
      </w:r>
      <w:proofErr w:type="spellStart"/>
      <w:r w:rsidRPr="00A52E33">
        <w:rPr>
          <w:sz w:val="32"/>
          <w:szCs w:val="32"/>
        </w:rPr>
        <w:t>logical_qubits</w:t>
      </w:r>
      <w:proofErr w:type="spellEnd"/>
      <w:r w:rsidRPr="00A52E33">
        <w:rPr>
          <w:sz w:val="32"/>
          <w:szCs w:val="32"/>
        </w:rPr>
        <w:t xml:space="preserve">, </w:t>
      </w:r>
      <w:proofErr w:type="spellStart"/>
      <w:r w:rsidRPr="00A52E33">
        <w:rPr>
          <w:sz w:val="32"/>
          <w:szCs w:val="32"/>
        </w:rPr>
        <w:t>physical_qubits</w:t>
      </w:r>
      <w:proofErr w:type="spellEnd"/>
      <w:r w:rsidRPr="00A52E33">
        <w:rPr>
          <w:sz w:val="32"/>
          <w:szCs w:val="32"/>
        </w:rPr>
        <w:t xml:space="preserve">, </w:t>
      </w:r>
      <w:proofErr w:type="spellStart"/>
      <w:r w:rsidRPr="00A52E33">
        <w:rPr>
          <w:sz w:val="32"/>
          <w:szCs w:val="32"/>
        </w:rPr>
        <w:t>years_until_viable</w:t>
      </w:r>
      <w:proofErr w:type="spellEnd"/>
    </w:p>
    <w:p w14:paraId="281EF68B" w14:textId="77777777" w:rsidR="00A52E33" w:rsidRPr="00A52E33" w:rsidRDefault="00A52E33" w:rsidP="00A52E33">
      <w:pPr>
        <w:ind w:left="360"/>
        <w:rPr>
          <w:sz w:val="32"/>
          <w:szCs w:val="32"/>
        </w:rPr>
      </w:pPr>
    </w:p>
    <w:p w14:paraId="46E4E825" w14:textId="77777777" w:rsidR="00A52E33" w:rsidRPr="00A52E33" w:rsidRDefault="00A52E33" w:rsidP="00A52E33">
      <w:pPr>
        <w:ind w:left="360"/>
        <w:rPr>
          <w:sz w:val="32"/>
          <w:szCs w:val="32"/>
        </w:rPr>
      </w:pPr>
      <w:r w:rsidRPr="00A52E33">
        <w:rPr>
          <w:sz w:val="32"/>
          <w:szCs w:val="32"/>
        </w:rPr>
        <w:t># ==============================================================================</w:t>
      </w:r>
    </w:p>
    <w:p w14:paraId="56AAAF61" w14:textId="77777777" w:rsidR="00A52E33" w:rsidRPr="00A52E33" w:rsidRDefault="00A52E33" w:rsidP="00A52E33">
      <w:pPr>
        <w:ind w:left="360"/>
        <w:rPr>
          <w:sz w:val="32"/>
          <w:szCs w:val="32"/>
        </w:rPr>
      </w:pPr>
      <w:r w:rsidRPr="00A52E33">
        <w:rPr>
          <w:sz w:val="32"/>
          <w:szCs w:val="32"/>
        </w:rPr>
        <w:t># 2. PQC METRICS MATRIX &amp; FINANCIAL COST ENGINES</w:t>
      </w:r>
    </w:p>
    <w:p w14:paraId="6D16F134" w14:textId="77777777" w:rsidR="00A52E33" w:rsidRPr="00A52E33" w:rsidRDefault="00A52E33" w:rsidP="00A52E33">
      <w:pPr>
        <w:ind w:left="360"/>
        <w:rPr>
          <w:sz w:val="32"/>
          <w:szCs w:val="32"/>
        </w:rPr>
      </w:pPr>
      <w:r w:rsidRPr="00A52E33">
        <w:rPr>
          <w:sz w:val="32"/>
          <w:szCs w:val="32"/>
        </w:rPr>
        <w:t># ==============================================================================</w:t>
      </w:r>
    </w:p>
    <w:p w14:paraId="24305758" w14:textId="77777777" w:rsidR="00A52E33" w:rsidRPr="00A52E33" w:rsidRDefault="00A52E33" w:rsidP="00A52E33">
      <w:pPr>
        <w:ind w:left="360"/>
        <w:rPr>
          <w:sz w:val="32"/>
          <w:szCs w:val="32"/>
        </w:rPr>
      </w:pPr>
      <w:r w:rsidRPr="00A52E33">
        <w:rPr>
          <w:sz w:val="32"/>
          <w:szCs w:val="32"/>
        </w:rPr>
        <w:t>PQC_OVERHEADS = {</w:t>
      </w:r>
    </w:p>
    <w:p w14:paraId="6D93A3C2" w14:textId="77777777" w:rsidR="00A52E33" w:rsidRPr="00A52E33" w:rsidRDefault="00A52E33" w:rsidP="00A52E33">
      <w:pPr>
        <w:ind w:left="360"/>
        <w:rPr>
          <w:sz w:val="32"/>
          <w:szCs w:val="32"/>
        </w:rPr>
      </w:pPr>
      <w:r w:rsidRPr="00A52E33">
        <w:rPr>
          <w:sz w:val="32"/>
          <w:szCs w:val="32"/>
        </w:rPr>
        <w:lastRenderedPageBreak/>
        <w:t xml:space="preserve">    "RSA-2048": {"</w:t>
      </w:r>
      <w:proofErr w:type="spellStart"/>
      <w:r w:rsidRPr="00A52E33">
        <w:rPr>
          <w:sz w:val="32"/>
          <w:szCs w:val="32"/>
        </w:rPr>
        <w:t>pub_bytes</w:t>
      </w:r>
      <w:proofErr w:type="spellEnd"/>
      <w:r w:rsidRPr="00A52E33">
        <w:rPr>
          <w:sz w:val="32"/>
          <w:szCs w:val="32"/>
        </w:rPr>
        <w:t>": 256, "</w:t>
      </w:r>
      <w:proofErr w:type="spellStart"/>
      <w:r w:rsidRPr="00A52E33">
        <w:rPr>
          <w:sz w:val="32"/>
          <w:szCs w:val="32"/>
        </w:rPr>
        <w:t>sig_bytes</w:t>
      </w:r>
      <w:proofErr w:type="spellEnd"/>
      <w:r w:rsidRPr="00A52E33">
        <w:rPr>
          <w:sz w:val="32"/>
          <w:szCs w:val="32"/>
        </w:rPr>
        <w:t>": 256, "</w:t>
      </w:r>
      <w:proofErr w:type="spellStart"/>
      <w:r w:rsidRPr="00A52E33">
        <w:rPr>
          <w:sz w:val="32"/>
          <w:szCs w:val="32"/>
        </w:rPr>
        <w:t>hsm_ops_per_sec_per_core</w:t>
      </w:r>
      <w:proofErr w:type="spellEnd"/>
      <w:r w:rsidRPr="00A52E33">
        <w:rPr>
          <w:sz w:val="32"/>
          <w:szCs w:val="32"/>
        </w:rPr>
        <w:t>": 1200, "</w:t>
      </w:r>
      <w:proofErr w:type="spellStart"/>
      <w:r w:rsidRPr="00A52E33">
        <w:rPr>
          <w:sz w:val="32"/>
          <w:szCs w:val="32"/>
        </w:rPr>
        <w:t>grover_risk</w:t>
      </w:r>
      <w:proofErr w:type="spellEnd"/>
      <w:r w:rsidRPr="00A52E33">
        <w:rPr>
          <w:sz w:val="32"/>
          <w:szCs w:val="32"/>
        </w:rPr>
        <w:t>": False},</w:t>
      </w:r>
    </w:p>
    <w:p w14:paraId="53FE2CAE" w14:textId="77777777" w:rsidR="00A52E33" w:rsidRPr="00A52E33" w:rsidRDefault="00A52E33" w:rsidP="00A52E33">
      <w:pPr>
        <w:ind w:left="360"/>
        <w:rPr>
          <w:sz w:val="32"/>
          <w:szCs w:val="32"/>
        </w:rPr>
      </w:pPr>
      <w:r w:rsidRPr="00A52E33">
        <w:rPr>
          <w:sz w:val="32"/>
          <w:szCs w:val="32"/>
        </w:rPr>
        <w:t xml:space="preserve">    "ECDSA-P256": {"</w:t>
      </w:r>
      <w:proofErr w:type="spellStart"/>
      <w:r w:rsidRPr="00A52E33">
        <w:rPr>
          <w:sz w:val="32"/>
          <w:szCs w:val="32"/>
        </w:rPr>
        <w:t>pub_bytes</w:t>
      </w:r>
      <w:proofErr w:type="spellEnd"/>
      <w:r w:rsidRPr="00A52E33">
        <w:rPr>
          <w:sz w:val="32"/>
          <w:szCs w:val="32"/>
        </w:rPr>
        <w:t>": 64, "</w:t>
      </w:r>
      <w:proofErr w:type="spellStart"/>
      <w:r w:rsidRPr="00A52E33">
        <w:rPr>
          <w:sz w:val="32"/>
          <w:szCs w:val="32"/>
        </w:rPr>
        <w:t>sig_bytes</w:t>
      </w:r>
      <w:proofErr w:type="spellEnd"/>
      <w:r w:rsidRPr="00A52E33">
        <w:rPr>
          <w:sz w:val="32"/>
          <w:szCs w:val="32"/>
        </w:rPr>
        <w:t>": 64, "</w:t>
      </w:r>
      <w:proofErr w:type="spellStart"/>
      <w:r w:rsidRPr="00A52E33">
        <w:rPr>
          <w:sz w:val="32"/>
          <w:szCs w:val="32"/>
        </w:rPr>
        <w:t>hsm_ops_per_sec_per_core</w:t>
      </w:r>
      <w:proofErr w:type="spellEnd"/>
      <w:r w:rsidRPr="00A52E33">
        <w:rPr>
          <w:sz w:val="32"/>
          <w:szCs w:val="32"/>
        </w:rPr>
        <w:t>": 3500, "</w:t>
      </w:r>
      <w:proofErr w:type="spellStart"/>
      <w:r w:rsidRPr="00A52E33">
        <w:rPr>
          <w:sz w:val="32"/>
          <w:szCs w:val="32"/>
        </w:rPr>
        <w:t>grover_risk</w:t>
      </w:r>
      <w:proofErr w:type="spellEnd"/>
      <w:r w:rsidRPr="00A52E33">
        <w:rPr>
          <w:sz w:val="32"/>
          <w:szCs w:val="32"/>
        </w:rPr>
        <w:t>": False},</w:t>
      </w:r>
    </w:p>
    <w:p w14:paraId="5904FBEE" w14:textId="77777777" w:rsidR="00A52E33" w:rsidRPr="00A52E33" w:rsidRDefault="00A52E33" w:rsidP="00A52E33">
      <w:pPr>
        <w:ind w:left="360"/>
        <w:rPr>
          <w:sz w:val="32"/>
          <w:szCs w:val="32"/>
        </w:rPr>
      </w:pPr>
      <w:r w:rsidRPr="00A52E33">
        <w:rPr>
          <w:sz w:val="32"/>
          <w:szCs w:val="32"/>
        </w:rPr>
        <w:t xml:space="preserve">    "AES-128": {"</w:t>
      </w:r>
      <w:proofErr w:type="spellStart"/>
      <w:r w:rsidRPr="00A52E33">
        <w:rPr>
          <w:sz w:val="32"/>
          <w:szCs w:val="32"/>
        </w:rPr>
        <w:t>pub_bytes</w:t>
      </w:r>
      <w:proofErr w:type="spellEnd"/>
      <w:r w:rsidRPr="00A52E33">
        <w:rPr>
          <w:sz w:val="32"/>
          <w:szCs w:val="32"/>
        </w:rPr>
        <w:t>": 0, "</w:t>
      </w:r>
      <w:proofErr w:type="spellStart"/>
      <w:r w:rsidRPr="00A52E33">
        <w:rPr>
          <w:sz w:val="32"/>
          <w:szCs w:val="32"/>
        </w:rPr>
        <w:t>sig_bytes</w:t>
      </w:r>
      <w:proofErr w:type="spellEnd"/>
      <w:r w:rsidRPr="00A52E33">
        <w:rPr>
          <w:sz w:val="32"/>
          <w:szCs w:val="32"/>
        </w:rPr>
        <w:t>": 0, "</w:t>
      </w:r>
      <w:proofErr w:type="spellStart"/>
      <w:r w:rsidRPr="00A52E33">
        <w:rPr>
          <w:sz w:val="32"/>
          <w:szCs w:val="32"/>
        </w:rPr>
        <w:t>hsm_ops_per_sec_per_core</w:t>
      </w:r>
      <w:proofErr w:type="spellEnd"/>
      <w:r w:rsidRPr="00A52E33">
        <w:rPr>
          <w:sz w:val="32"/>
          <w:szCs w:val="32"/>
        </w:rPr>
        <w:t>": 50000, "</w:t>
      </w:r>
      <w:proofErr w:type="spellStart"/>
      <w:r w:rsidRPr="00A52E33">
        <w:rPr>
          <w:sz w:val="32"/>
          <w:szCs w:val="32"/>
        </w:rPr>
        <w:t>grover_risk</w:t>
      </w:r>
      <w:proofErr w:type="spellEnd"/>
      <w:r w:rsidRPr="00A52E33">
        <w:rPr>
          <w:sz w:val="32"/>
          <w:szCs w:val="32"/>
        </w:rPr>
        <w:t>": True},</w:t>
      </w:r>
    </w:p>
    <w:p w14:paraId="2F41C8CE" w14:textId="77777777" w:rsidR="00A52E33" w:rsidRPr="00A52E33" w:rsidRDefault="00A52E33" w:rsidP="00A52E33">
      <w:pPr>
        <w:ind w:left="360"/>
        <w:rPr>
          <w:sz w:val="32"/>
          <w:szCs w:val="32"/>
        </w:rPr>
      </w:pPr>
      <w:r w:rsidRPr="00A52E33">
        <w:rPr>
          <w:sz w:val="32"/>
          <w:szCs w:val="32"/>
        </w:rPr>
        <w:t xml:space="preserve">    "AES-256": {"</w:t>
      </w:r>
      <w:proofErr w:type="spellStart"/>
      <w:r w:rsidRPr="00A52E33">
        <w:rPr>
          <w:sz w:val="32"/>
          <w:szCs w:val="32"/>
        </w:rPr>
        <w:t>pub_bytes</w:t>
      </w:r>
      <w:proofErr w:type="spellEnd"/>
      <w:r w:rsidRPr="00A52E33">
        <w:rPr>
          <w:sz w:val="32"/>
          <w:szCs w:val="32"/>
        </w:rPr>
        <w:t>": 0, "</w:t>
      </w:r>
      <w:proofErr w:type="spellStart"/>
      <w:r w:rsidRPr="00A52E33">
        <w:rPr>
          <w:sz w:val="32"/>
          <w:szCs w:val="32"/>
        </w:rPr>
        <w:t>sig_bytes</w:t>
      </w:r>
      <w:proofErr w:type="spellEnd"/>
      <w:r w:rsidRPr="00A52E33">
        <w:rPr>
          <w:sz w:val="32"/>
          <w:szCs w:val="32"/>
        </w:rPr>
        <w:t>": 0, "</w:t>
      </w:r>
      <w:proofErr w:type="spellStart"/>
      <w:r w:rsidRPr="00A52E33">
        <w:rPr>
          <w:sz w:val="32"/>
          <w:szCs w:val="32"/>
        </w:rPr>
        <w:t>hsm_ops_per_sec_per_core</w:t>
      </w:r>
      <w:proofErr w:type="spellEnd"/>
      <w:r w:rsidRPr="00A52E33">
        <w:rPr>
          <w:sz w:val="32"/>
          <w:szCs w:val="32"/>
        </w:rPr>
        <w:t>": 45000, "</w:t>
      </w:r>
      <w:proofErr w:type="spellStart"/>
      <w:r w:rsidRPr="00A52E33">
        <w:rPr>
          <w:sz w:val="32"/>
          <w:szCs w:val="32"/>
        </w:rPr>
        <w:t>grover_risk</w:t>
      </w:r>
      <w:proofErr w:type="spellEnd"/>
      <w:r w:rsidRPr="00A52E33">
        <w:rPr>
          <w:sz w:val="32"/>
          <w:szCs w:val="32"/>
        </w:rPr>
        <w:t>": False},</w:t>
      </w:r>
    </w:p>
    <w:p w14:paraId="09C15D88" w14:textId="77777777" w:rsidR="00A52E33" w:rsidRPr="00A52E33" w:rsidRDefault="00A52E33" w:rsidP="00A52E33">
      <w:pPr>
        <w:ind w:left="360"/>
        <w:rPr>
          <w:sz w:val="32"/>
          <w:szCs w:val="32"/>
        </w:rPr>
      </w:pPr>
      <w:r w:rsidRPr="00A52E33">
        <w:rPr>
          <w:sz w:val="32"/>
          <w:szCs w:val="32"/>
        </w:rPr>
        <w:t xml:space="preserve">    "ML-KEM-768": {"</w:t>
      </w:r>
      <w:proofErr w:type="spellStart"/>
      <w:r w:rsidRPr="00A52E33">
        <w:rPr>
          <w:sz w:val="32"/>
          <w:szCs w:val="32"/>
        </w:rPr>
        <w:t>pub_bytes</w:t>
      </w:r>
      <w:proofErr w:type="spellEnd"/>
      <w:r w:rsidRPr="00A52E33">
        <w:rPr>
          <w:sz w:val="32"/>
          <w:szCs w:val="32"/>
        </w:rPr>
        <w:t>": 1184, "</w:t>
      </w:r>
      <w:proofErr w:type="spellStart"/>
      <w:r w:rsidRPr="00A52E33">
        <w:rPr>
          <w:sz w:val="32"/>
          <w:szCs w:val="32"/>
        </w:rPr>
        <w:t>sig_bytes</w:t>
      </w:r>
      <w:proofErr w:type="spellEnd"/>
      <w:r w:rsidRPr="00A52E33">
        <w:rPr>
          <w:sz w:val="32"/>
          <w:szCs w:val="32"/>
        </w:rPr>
        <w:t>": 1088, "</w:t>
      </w:r>
      <w:proofErr w:type="spellStart"/>
      <w:r w:rsidRPr="00A52E33">
        <w:rPr>
          <w:sz w:val="32"/>
          <w:szCs w:val="32"/>
        </w:rPr>
        <w:t>hsm_ops_per_sec_per_core</w:t>
      </w:r>
      <w:proofErr w:type="spellEnd"/>
      <w:r w:rsidRPr="00A52E33">
        <w:rPr>
          <w:sz w:val="32"/>
          <w:szCs w:val="32"/>
        </w:rPr>
        <w:t>": 250, "</w:t>
      </w:r>
      <w:proofErr w:type="spellStart"/>
      <w:r w:rsidRPr="00A52E33">
        <w:rPr>
          <w:sz w:val="32"/>
          <w:szCs w:val="32"/>
        </w:rPr>
        <w:t>grover_risk</w:t>
      </w:r>
      <w:proofErr w:type="spellEnd"/>
      <w:r w:rsidRPr="00A52E33">
        <w:rPr>
          <w:sz w:val="32"/>
          <w:szCs w:val="32"/>
        </w:rPr>
        <w:t>": False},</w:t>
      </w:r>
    </w:p>
    <w:p w14:paraId="5A2DE3F3" w14:textId="77777777" w:rsidR="00A52E33" w:rsidRPr="00A52E33" w:rsidRDefault="00A52E33" w:rsidP="00A52E33">
      <w:pPr>
        <w:ind w:left="360"/>
        <w:rPr>
          <w:sz w:val="32"/>
          <w:szCs w:val="32"/>
        </w:rPr>
      </w:pPr>
      <w:r w:rsidRPr="00A52E33">
        <w:rPr>
          <w:sz w:val="32"/>
          <w:szCs w:val="32"/>
        </w:rPr>
        <w:t xml:space="preserve">    "ML-DSA-65": {"</w:t>
      </w:r>
      <w:proofErr w:type="spellStart"/>
      <w:r w:rsidRPr="00A52E33">
        <w:rPr>
          <w:sz w:val="32"/>
          <w:szCs w:val="32"/>
        </w:rPr>
        <w:t>pub_bytes</w:t>
      </w:r>
      <w:proofErr w:type="spellEnd"/>
      <w:r w:rsidRPr="00A52E33">
        <w:rPr>
          <w:sz w:val="32"/>
          <w:szCs w:val="32"/>
        </w:rPr>
        <w:t>": 1952, "</w:t>
      </w:r>
      <w:proofErr w:type="spellStart"/>
      <w:r w:rsidRPr="00A52E33">
        <w:rPr>
          <w:sz w:val="32"/>
          <w:szCs w:val="32"/>
        </w:rPr>
        <w:t>sig_bytes</w:t>
      </w:r>
      <w:proofErr w:type="spellEnd"/>
      <w:r w:rsidRPr="00A52E33">
        <w:rPr>
          <w:sz w:val="32"/>
          <w:szCs w:val="32"/>
        </w:rPr>
        <w:t>": 3300, "</w:t>
      </w:r>
      <w:proofErr w:type="spellStart"/>
      <w:r w:rsidRPr="00A52E33">
        <w:rPr>
          <w:sz w:val="32"/>
          <w:szCs w:val="32"/>
        </w:rPr>
        <w:t>hsm_ops_per_sec_per_core</w:t>
      </w:r>
      <w:proofErr w:type="spellEnd"/>
      <w:r w:rsidRPr="00A52E33">
        <w:rPr>
          <w:sz w:val="32"/>
          <w:szCs w:val="32"/>
        </w:rPr>
        <w:t>": 180, "</w:t>
      </w:r>
      <w:proofErr w:type="spellStart"/>
      <w:r w:rsidRPr="00A52E33">
        <w:rPr>
          <w:sz w:val="32"/>
          <w:szCs w:val="32"/>
        </w:rPr>
        <w:t>grover_risk</w:t>
      </w:r>
      <w:proofErr w:type="spellEnd"/>
      <w:r w:rsidRPr="00A52E33">
        <w:rPr>
          <w:sz w:val="32"/>
          <w:szCs w:val="32"/>
        </w:rPr>
        <w:t>": False}</w:t>
      </w:r>
    </w:p>
    <w:p w14:paraId="2D8ECE4D" w14:textId="77777777" w:rsidR="00A52E33" w:rsidRPr="00A52E33" w:rsidRDefault="00A52E33" w:rsidP="00A52E33">
      <w:pPr>
        <w:ind w:left="360"/>
        <w:rPr>
          <w:sz w:val="32"/>
          <w:szCs w:val="32"/>
        </w:rPr>
      </w:pPr>
      <w:r w:rsidRPr="00A52E33">
        <w:rPr>
          <w:sz w:val="32"/>
          <w:szCs w:val="32"/>
        </w:rPr>
        <w:t>}</w:t>
      </w:r>
    </w:p>
    <w:p w14:paraId="5A8D1E76" w14:textId="77777777" w:rsidR="00A52E33" w:rsidRPr="00A52E33" w:rsidRDefault="00A52E33" w:rsidP="00A52E33">
      <w:pPr>
        <w:ind w:left="360"/>
        <w:rPr>
          <w:sz w:val="32"/>
          <w:szCs w:val="32"/>
        </w:rPr>
      </w:pPr>
    </w:p>
    <w:p w14:paraId="72D6816F" w14:textId="77777777" w:rsidR="00A52E33" w:rsidRPr="00A52E33" w:rsidRDefault="00A52E33" w:rsidP="00A52E33">
      <w:pPr>
        <w:ind w:left="360"/>
        <w:rPr>
          <w:sz w:val="32"/>
          <w:szCs w:val="32"/>
        </w:rPr>
      </w:pPr>
      <w:r w:rsidRPr="00A52E33">
        <w:rPr>
          <w:sz w:val="32"/>
          <w:szCs w:val="32"/>
        </w:rPr>
        <w:t xml:space="preserve"># Industry pricing metrics (Standard AWS </w:t>
      </w:r>
      <w:proofErr w:type="spellStart"/>
      <w:r w:rsidRPr="00A52E33">
        <w:rPr>
          <w:sz w:val="32"/>
          <w:szCs w:val="32"/>
        </w:rPr>
        <w:t>CloudHSM</w:t>
      </w:r>
      <w:proofErr w:type="spellEnd"/>
      <w:r w:rsidRPr="00A52E33">
        <w:rPr>
          <w:sz w:val="32"/>
          <w:szCs w:val="32"/>
        </w:rPr>
        <w:t xml:space="preserve"> &amp; Data Transfer rates)</w:t>
      </w:r>
    </w:p>
    <w:p w14:paraId="2A308719" w14:textId="77777777" w:rsidR="00A52E33" w:rsidRPr="00A52E33" w:rsidRDefault="00A52E33" w:rsidP="00A52E33">
      <w:pPr>
        <w:ind w:left="360"/>
        <w:rPr>
          <w:sz w:val="32"/>
          <w:szCs w:val="32"/>
        </w:rPr>
      </w:pPr>
      <w:r w:rsidRPr="00A52E33">
        <w:rPr>
          <w:sz w:val="32"/>
          <w:szCs w:val="32"/>
        </w:rPr>
        <w:t>AWS_MONTHLY_HSM_COST = 1200.00  # Approx $1.64/hour per instance</w:t>
      </w:r>
    </w:p>
    <w:p w14:paraId="22BB82A8" w14:textId="77777777" w:rsidR="00A52E33" w:rsidRPr="00A52E33" w:rsidRDefault="00A52E33" w:rsidP="00A52E33">
      <w:pPr>
        <w:ind w:left="360"/>
        <w:rPr>
          <w:sz w:val="32"/>
          <w:szCs w:val="32"/>
        </w:rPr>
      </w:pPr>
      <w:r w:rsidRPr="00A52E33">
        <w:rPr>
          <w:sz w:val="32"/>
          <w:szCs w:val="32"/>
        </w:rPr>
        <w:t>AWS_EGRESS_PER_GB = 0.08</w:t>
      </w:r>
    </w:p>
    <w:p w14:paraId="0E901FD5" w14:textId="77777777" w:rsidR="00A52E33" w:rsidRPr="00A52E33" w:rsidRDefault="00A52E33" w:rsidP="00A52E33">
      <w:pPr>
        <w:ind w:left="360"/>
        <w:rPr>
          <w:sz w:val="32"/>
          <w:szCs w:val="32"/>
        </w:rPr>
      </w:pPr>
    </w:p>
    <w:p w14:paraId="4A21D5B7" w14:textId="77777777" w:rsidR="00A52E33" w:rsidRPr="00A52E33" w:rsidRDefault="00A52E33" w:rsidP="00A52E33">
      <w:pPr>
        <w:ind w:left="360"/>
        <w:rPr>
          <w:sz w:val="32"/>
          <w:szCs w:val="32"/>
        </w:rPr>
      </w:pPr>
      <w:r w:rsidRPr="00A52E33">
        <w:rPr>
          <w:sz w:val="32"/>
          <w:szCs w:val="32"/>
        </w:rPr>
        <w:t xml:space="preserve">def </w:t>
      </w:r>
      <w:proofErr w:type="spellStart"/>
      <w:r w:rsidRPr="00A52E33">
        <w:rPr>
          <w:sz w:val="32"/>
          <w:szCs w:val="32"/>
        </w:rPr>
        <w:t>process_banking_logs</w:t>
      </w:r>
      <w:proofErr w:type="spellEnd"/>
      <w:r w:rsidRPr="00A52E33">
        <w:rPr>
          <w:sz w:val="32"/>
          <w:szCs w:val="32"/>
        </w:rPr>
        <w:t>(</w:t>
      </w:r>
      <w:proofErr w:type="spellStart"/>
      <w:r w:rsidRPr="00A52E33">
        <w:rPr>
          <w:sz w:val="32"/>
          <w:szCs w:val="32"/>
        </w:rPr>
        <w:t>log_data</w:t>
      </w:r>
      <w:proofErr w:type="spellEnd"/>
      <w:r w:rsidRPr="00A52E33">
        <w:rPr>
          <w:sz w:val="32"/>
          <w:szCs w:val="32"/>
        </w:rPr>
        <w:t xml:space="preserve">, </w:t>
      </w:r>
      <w:proofErr w:type="spellStart"/>
      <w:r w:rsidRPr="00A52E33">
        <w:rPr>
          <w:sz w:val="32"/>
          <w:szCs w:val="32"/>
        </w:rPr>
        <w:t>target_kem</w:t>
      </w:r>
      <w:proofErr w:type="spellEnd"/>
      <w:r w:rsidRPr="00A52E33">
        <w:rPr>
          <w:sz w:val="32"/>
          <w:szCs w:val="32"/>
        </w:rPr>
        <w:t xml:space="preserve">, </w:t>
      </w:r>
      <w:proofErr w:type="spellStart"/>
      <w:r w:rsidRPr="00A52E33">
        <w:rPr>
          <w:sz w:val="32"/>
          <w:szCs w:val="32"/>
        </w:rPr>
        <w:t>target_sig</w:t>
      </w:r>
      <w:proofErr w:type="spellEnd"/>
      <w:r w:rsidRPr="00A52E33">
        <w:rPr>
          <w:sz w:val="32"/>
          <w:szCs w:val="32"/>
        </w:rPr>
        <w:t xml:space="preserve">, </w:t>
      </w:r>
      <w:proofErr w:type="spellStart"/>
      <w:r w:rsidRPr="00A52E33">
        <w:rPr>
          <w:sz w:val="32"/>
          <w:szCs w:val="32"/>
        </w:rPr>
        <w:t>shor_model</w:t>
      </w:r>
      <w:proofErr w:type="spellEnd"/>
      <w:r w:rsidRPr="00A52E33">
        <w:rPr>
          <w:sz w:val="32"/>
          <w:szCs w:val="32"/>
        </w:rPr>
        <w:t>):</w:t>
      </w:r>
    </w:p>
    <w:p w14:paraId="0F10B52F"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parsed_results</w:t>
      </w:r>
      <w:proofErr w:type="spellEnd"/>
      <w:r w:rsidRPr="00A52E33">
        <w:rPr>
          <w:sz w:val="32"/>
          <w:szCs w:val="32"/>
        </w:rPr>
        <w:t xml:space="preserve"> = []</w:t>
      </w:r>
    </w:p>
    <w:p w14:paraId="0F038E8A" w14:textId="77777777" w:rsidR="00A52E33" w:rsidRPr="00A52E33" w:rsidRDefault="00A52E33" w:rsidP="00A52E33">
      <w:pPr>
        <w:ind w:left="360"/>
        <w:rPr>
          <w:sz w:val="32"/>
          <w:szCs w:val="32"/>
        </w:rPr>
      </w:pPr>
      <w:r w:rsidRPr="00A52E33">
        <w:rPr>
          <w:sz w:val="32"/>
          <w:szCs w:val="32"/>
        </w:rPr>
        <w:t xml:space="preserve">    </w:t>
      </w:r>
    </w:p>
    <w:p w14:paraId="167FFC08" w14:textId="77777777" w:rsidR="00A52E33" w:rsidRPr="00A52E33" w:rsidRDefault="00A52E33" w:rsidP="00A52E33">
      <w:pPr>
        <w:ind w:left="360"/>
        <w:rPr>
          <w:sz w:val="32"/>
          <w:szCs w:val="32"/>
        </w:rPr>
      </w:pPr>
      <w:r w:rsidRPr="00A52E33">
        <w:rPr>
          <w:sz w:val="32"/>
          <w:szCs w:val="32"/>
        </w:rPr>
        <w:t xml:space="preserve">    for entry in </w:t>
      </w:r>
      <w:proofErr w:type="spellStart"/>
      <w:r w:rsidRPr="00A52E33">
        <w:rPr>
          <w:sz w:val="32"/>
          <w:szCs w:val="32"/>
        </w:rPr>
        <w:t>log_data</w:t>
      </w:r>
      <w:proofErr w:type="spellEnd"/>
      <w:r w:rsidRPr="00A52E33">
        <w:rPr>
          <w:sz w:val="32"/>
          <w:szCs w:val="32"/>
        </w:rPr>
        <w:t>:</w:t>
      </w:r>
    </w:p>
    <w:p w14:paraId="46F485B7" w14:textId="77777777" w:rsidR="00A52E33" w:rsidRPr="00A52E33" w:rsidRDefault="00A52E33" w:rsidP="00A52E33">
      <w:pPr>
        <w:ind w:left="360"/>
        <w:rPr>
          <w:sz w:val="32"/>
          <w:szCs w:val="32"/>
        </w:rPr>
      </w:pPr>
      <w:r w:rsidRPr="00A52E33">
        <w:rPr>
          <w:sz w:val="32"/>
          <w:szCs w:val="32"/>
        </w:rPr>
        <w:t xml:space="preserve">        endpoint = </w:t>
      </w:r>
      <w:proofErr w:type="spellStart"/>
      <w:r w:rsidRPr="00A52E33">
        <w:rPr>
          <w:sz w:val="32"/>
          <w:szCs w:val="32"/>
        </w:rPr>
        <w:t>entry.get</w:t>
      </w:r>
      <w:proofErr w:type="spellEnd"/>
      <w:r w:rsidRPr="00A52E33">
        <w:rPr>
          <w:sz w:val="32"/>
          <w:szCs w:val="32"/>
        </w:rPr>
        <w:t>("endpoint", "/unknown")</w:t>
      </w:r>
    </w:p>
    <w:p w14:paraId="2DBA89E9" w14:textId="77777777" w:rsidR="00A52E33" w:rsidRPr="00A52E33" w:rsidRDefault="00A52E33" w:rsidP="00A52E33">
      <w:pPr>
        <w:ind w:left="360"/>
        <w:rPr>
          <w:sz w:val="32"/>
          <w:szCs w:val="32"/>
        </w:rPr>
      </w:pPr>
      <w:r w:rsidRPr="00A52E33">
        <w:rPr>
          <w:sz w:val="32"/>
          <w:szCs w:val="32"/>
        </w:rPr>
        <w:t xml:space="preserve">        cipher = </w:t>
      </w:r>
      <w:proofErr w:type="spellStart"/>
      <w:r w:rsidRPr="00A52E33">
        <w:rPr>
          <w:sz w:val="32"/>
          <w:szCs w:val="32"/>
        </w:rPr>
        <w:t>entry.get</w:t>
      </w:r>
      <w:proofErr w:type="spellEnd"/>
      <w:r w:rsidRPr="00A52E33">
        <w:rPr>
          <w:sz w:val="32"/>
          <w:szCs w:val="32"/>
        </w:rPr>
        <w:t>("</w:t>
      </w:r>
      <w:proofErr w:type="spellStart"/>
      <w:r w:rsidRPr="00A52E33">
        <w:rPr>
          <w:sz w:val="32"/>
          <w:szCs w:val="32"/>
        </w:rPr>
        <w:t>tls_cipher</w:t>
      </w:r>
      <w:proofErr w:type="spellEnd"/>
      <w:r w:rsidRPr="00A52E33">
        <w:rPr>
          <w:sz w:val="32"/>
          <w:szCs w:val="32"/>
        </w:rPr>
        <w:t>", "")</w:t>
      </w:r>
    </w:p>
    <w:p w14:paraId="68496D9C"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tps</w:t>
      </w:r>
      <w:proofErr w:type="spellEnd"/>
      <w:r w:rsidRPr="00A52E33">
        <w:rPr>
          <w:sz w:val="32"/>
          <w:szCs w:val="32"/>
        </w:rPr>
        <w:t xml:space="preserve"> = </w:t>
      </w:r>
      <w:proofErr w:type="spellStart"/>
      <w:r w:rsidRPr="00A52E33">
        <w:rPr>
          <w:sz w:val="32"/>
          <w:szCs w:val="32"/>
        </w:rPr>
        <w:t>entry.get</w:t>
      </w:r>
      <w:proofErr w:type="spellEnd"/>
      <w:r w:rsidRPr="00A52E33">
        <w:rPr>
          <w:sz w:val="32"/>
          <w:szCs w:val="32"/>
        </w:rPr>
        <w:t>("</w:t>
      </w:r>
      <w:proofErr w:type="spellStart"/>
      <w:r w:rsidRPr="00A52E33">
        <w:rPr>
          <w:sz w:val="32"/>
          <w:szCs w:val="32"/>
        </w:rPr>
        <w:t>tps</w:t>
      </w:r>
      <w:proofErr w:type="spellEnd"/>
      <w:r w:rsidRPr="00A52E33">
        <w:rPr>
          <w:sz w:val="32"/>
          <w:szCs w:val="32"/>
        </w:rPr>
        <w:t>", 1000)</w:t>
      </w:r>
    </w:p>
    <w:p w14:paraId="63FEDBD3"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monthly_tx</w:t>
      </w:r>
      <w:proofErr w:type="spellEnd"/>
      <w:r w:rsidRPr="00A52E33">
        <w:rPr>
          <w:sz w:val="32"/>
          <w:szCs w:val="32"/>
        </w:rPr>
        <w:t xml:space="preserve"> = </w:t>
      </w:r>
      <w:proofErr w:type="spellStart"/>
      <w:r w:rsidRPr="00A52E33">
        <w:rPr>
          <w:sz w:val="32"/>
          <w:szCs w:val="32"/>
        </w:rPr>
        <w:t>tps</w:t>
      </w:r>
      <w:proofErr w:type="spellEnd"/>
      <w:r w:rsidRPr="00A52E33">
        <w:rPr>
          <w:sz w:val="32"/>
          <w:szCs w:val="32"/>
        </w:rPr>
        <w:t xml:space="preserve"> * 86400 * 30</w:t>
      </w:r>
    </w:p>
    <w:p w14:paraId="43442BE8" w14:textId="77777777" w:rsidR="00A52E33" w:rsidRPr="00A52E33" w:rsidRDefault="00A52E33" w:rsidP="00A52E33">
      <w:pPr>
        <w:ind w:left="360"/>
        <w:rPr>
          <w:sz w:val="32"/>
          <w:szCs w:val="32"/>
        </w:rPr>
      </w:pPr>
      <w:r w:rsidRPr="00A52E33">
        <w:rPr>
          <w:sz w:val="32"/>
          <w:szCs w:val="32"/>
        </w:rPr>
        <w:t xml:space="preserve">        </w:t>
      </w:r>
    </w:p>
    <w:p w14:paraId="29553F98" w14:textId="77777777" w:rsidR="00A52E33" w:rsidRPr="00A52E33" w:rsidRDefault="00A52E33" w:rsidP="00A52E33">
      <w:pPr>
        <w:ind w:left="360"/>
        <w:rPr>
          <w:sz w:val="32"/>
          <w:szCs w:val="32"/>
        </w:rPr>
      </w:pPr>
      <w:r w:rsidRPr="00A52E33">
        <w:rPr>
          <w:sz w:val="32"/>
          <w:szCs w:val="32"/>
        </w:rPr>
        <w:t xml:space="preserve">        # 1. Detect active cryptographic implementations</w:t>
      </w:r>
    </w:p>
    <w:p w14:paraId="46757BAA"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legacy_asym</w:t>
      </w:r>
      <w:proofErr w:type="spellEnd"/>
      <w:r w:rsidRPr="00A52E33">
        <w:rPr>
          <w:sz w:val="32"/>
          <w:szCs w:val="32"/>
        </w:rPr>
        <w:t xml:space="preserve"> = "RSA-2048" if "RSA" in cipher else "ECDSA-P256"</w:t>
      </w:r>
    </w:p>
    <w:p w14:paraId="2416139C"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legacy_sym</w:t>
      </w:r>
      <w:proofErr w:type="spellEnd"/>
      <w:r w:rsidRPr="00A52E33">
        <w:rPr>
          <w:sz w:val="32"/>
          <w:szCs w:val="32"/>
        </w:rPr>
        <w:t xml:space="preserve"> = "AES-128" if "128" in cipher else "AES-256"</w:t>
      </w:r>
    </w:p>
    <w:p w14:paraId="7DFAFBE5" w14:textId="77777777" w:rsidR="00A52E33" w:rsidRPr="00A52E33" w:rsidRDefault="00A52E33" w:rsidP="00A52E33">
      <w:pPr>
        <w:ind w:left="360"/>
        <w:rPr>
          <w:sz w:val="32"/>
          <w:szCs w:val="32"/>
        </w:rPr>
      </w:pPr>
      <w:r w:rsidRPr="00A52E33">
        <w:rPr>
          <w:sz w:val="32"/>
          <w:szCs w:val="32"/>
        </w:rPr>
        <w:t xml:space="preserve">        </w:t>
      </w:r>
    </w:p>
    <w:p w14:paraId="209E712F" w14:textId="77777777" w:rsidR="00A52E33" w:rsidRPr="00A52E33" w:rsidRDefault="00A52E33" w:rsidP="00A52E33">
      <w:pPr>
        <w:ind w:left="360"/>
        <w:rPr>
          <w:sz w:val="32"/>
          <w:szCs w:val="32"/>
        </w:rPr>
      </w:pPr>
      <w:r w:rsidRPr="00A52E33">
        <w:rPr>
          <w:sz w:val="32"/>
          <w:szCs w:val="32"/>
        </w:rPr>
        <w:t xml:space="preserve">        # 2. Compute Qubit Thresholds via Shor Engine</w:t>
      </w:r>
    </w:p>
    <w:p w14:paraId="7968EE9D" w14:textId="77777777" w:rsidR="00A52E33" w:rsidRPr="00A52E33" w:rsidRDefault="00A52E33" w:rsidP="00A52E33">
      <w:pPr>
        <w:ind w:left="360"/>
        <w:rPr>
          <w:sz w:val="32"/>
          <w:szCs w:val="32"/>
        </w:rPr>
      </w:pPr>
      <w:r w:rsidRPr="00A52E33">
        <w:rPr>
          <w:sz w:val="32"/>
          <w:szCs w:val="32"/>
        </w:rPr>
        <w:lastRenderedPageBreak/>
        <w:t xml:space="preserve">        bits = 2048 if </w:t>
      </w:r>
      <w:proofErr w:type="spellStart"/>
      <w:r w:rsidRPr="00A52E33">
        <w:rPr>
          <w:sz w:val="32"/>
          <w:szCs w:val="32"/>
        </w:rPr>
        <w:t>legacy_asym</w:t>
      </w:r>
      <w:proofErr w:type="spellEnd"/>
      <w:r w:rsidRPr="00A52E33">
        <w:rPr>
          <w:sz w:val="32"/>
          <w:szCs w:val="32"/>
        </w:rPr>
        <w:t xml:space="preserve"> == "RSA-2048" else 256</w:t>
      </w:r>
    </w:p>
    <w:p w14:paraId="4996F55F"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log_q</w:t>
      </w:r>
      <w:proofErr w:type="spellEnd"/>
      <w:r w:rsidRPr="00A52E33">
        <w:rPr>
          <w:sz w:val="32"/>
          <w:szCs w:val="32"/>
        </w:rPr>
        <w:t xml:space="preserve">, </w:t>
      </w:r>
      <w:proofErr w:type="spellStart"/>
      <w:r w:rsidRPr="00A52E33">
        <w:rPr>
          <w:sz w:val="32"/>
          <w:szCs w:val="32"/>
        </w:rPr>
        <w:t>phys_q</w:t>
      </w:r>
      <w:proofErr w:type="spellEnd"/>
      <w:r w:rsidRPr="00A52E33">
        <w:rPr>
          <w:sz w:val="32"/>
          <w:szCs w:val="32"/>
        </w:rPr>
        <w:t xml:space="preserve">, </w:t>
      </w:r>
      <w:proofErr w:type="spellStart"/>
      <w:r w:rsidRPr="00A52E33">
        <w:rPr>
          <w:sz w:val="32"/>
          <w:szCs w:val="32"/>
        </w:rPr>
        <w:t>risk_year</w:t>
      </w:r>
      <w:proofErr w:type="spellEnd"/>
      <w:r w:rsidRPr="00A52E33">
        <w:rPr>
          <w:sz w:val="32"/>
          <w:szCs w:val="32"/>
        </w:rPr>
        <w:t xml:space="preserve"> = </w:t>
      </w:r>
      <w:proofErr w:type="spellStart"/>
      <w:r w:rsidRPr="00A52E33">
        <w:rPr>
          <w:sz w:val="32"/>
          <w:szCs w:val="32"/>
        </w:rPr>
        <w:t>calculate_shor_qubits</w:t>
      </w:r>
      <w:proofErr w:type="spellEnd"/>
      <w:r w:rsidRPr="00A52E33">
        <w:rPr>
          <w:sz w:val="32"/>
          <w:szCs w:val="32"/>
        </w:rPr>
        <w:t xml:space="preserve">(bits, </w:t>
      </w:r>
      <w:proofErr w:type="spellStart"/>
      <w:r w:rsidRPr="00A52E33">
        <w:rPr>
          <w:sz w:val="32"/>
          <w:szCs w:val="32"/>
        </w:rPr>
        <w:t>shor_model</w:t>
      </w:r>
      <w:proofErr w:type="spellEnd"/>
      <w:r w:rsidRPr="00A52E33">
        <w:rPr>
          <w:sz w:val="32"/>
          <w:szCs w:val="32"/>
        </w:rPr>
        <w:t>)</w:t>
      </w:r>
    </w:p>
    <w:p w14:paraId="3F500C90" w14:textId="77777777" w:rsidR="00A52E33" w:rsidRPr="00A52E33" w:rsidRDefault="00A52E33" w:rsidP="00A52E33">
      <w:pPr>
        <w:ind w:left="360"/>
        <w:rPr>
          <w:sz w:val="32"/>
          <w:szCs w:val="32"/>
        </w:rPr>
      </w:pPr>
      <w:r w:rsidRPr="00A52E33">
        <w:rPr>
          <w:sz w:val="32"/>
          <w:szCs w:val="32"/>
        </w:rPr>
        <w:t xml:space="preserve">        </w:t>
      </w:r>
    </w:p>
    <w:p w14:paraId="7CFEBBFD" w14:textId="77777777" w:rsidR="00A52E33" w:rsidRPr="00A52E33" w:rsidRDefault="00A52E33" w:rsidP="00A52E33">
      <w:pPr>
        <w:ind w:left="360"/>
        <w:rPr>
          <w:sz w:val="32"/>
          <w:szCs w:val="32"/>
        </w:rPr>
      </w:pPr>
      <w:r w:rsidRPr="00A52E33">
        <w:rPr>
          <w:sz w:val="32"/>
          <w:szCs w:val="32"/>
        </w:rPr>
        <w:t xml:space="preserve">        # 3. Calculate Bandwidth Footprint and MTU Packets</w:t>
      </w:r>
    </w:p>
    <w:p w14:paraId="537EC448"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current_packet_bytes</w:t>
      </w:r>
      <w:proofErr w:type="spellEnd"/>
      <w:r w:rsidRPr="00A52E33">
        <w:rPr>
          <w:sz w:val="32"/>
          <w:szCs w:val="32"/>
        </w:rPr>
        <w:t xml:space="preserve"> = PQC_OVERHEADS[</w:t>
      </w:r>
      <w:proofErr w:type="spellStart"/>
      <w:r w:rsidRPr="00A52E33">
        <w:rPr>
          <w:sz w:val="32"/>
          <w:szCs w:val="32"/>
        </w:rPr>
        <w:t>legacy_asym</w:t>
      </w:r>
      <w:proofErr w:type="spellEnd"/>
      <w:r w:rsidRPr="00A52E33">
        <w:rPr>
          <w:sz w:val="32"/>
          <w:szCs w:val="32"/>
        </w:rPr>
        <w:t>]["</w:t>
      </w:r>
      <w:proofErr w:type="spellStart"/>
      <w:r w:rsidRPr="00A52E33">
        <w:rPr>
          <w:sz w:val="32"/>
          <w:szCs w:val="32"/>
        </w:rPr>
        <w:t>pub_bytes</w:t>
      </w:r>
      <w:proofErr w:type="spellEnd"/>
      <w:r w:rsidRPr="00A52E33">
        <w:rPr>
          <w:sz w:val="32"/>
          <w:szCs w:val="32"/>
        </w:rPr>
        <w:t>"] + PQC_OVERHEADS[</w:t>
      </w:r>
      <w:proofErr w:type="spellStart"/>
      <w:r w:rsidRPr="00A52E33">
        <w:rPr>
          <w:sz w:val="32"/>
          <w:szCs w:val="32"/>
        </w:rPr>
        <w:t>legacy_asym</w:t>
      </w:r>
      <w:proofErr w:type="spellEnd"/>
      <w:r w:rsidRPr="00A52E33">
        <w:rPr>
          <w:sz w:val="32"/>
          <w:szCs w:val="32"/>
        </w:rPr>
        <w:t>]["</w:t>
      </w:r>
      <w:proofErr w:type="spellStart"/>
      <w:r w:rsidRPr="00A52E33">
        <w:rPr>
          <w:sz w:val="32"/>
          <w:szCs w:val="32"/>
        </w:rPr>
        <w:t>sig_bytes</w:t>
      </w:r>
      <w:proofErr w:type="spellEnd"/>
      <w:r w:rsidRPr="00A52E33">
        <w:rPr>
          <w:sz w:val="32"/>
          <w:szCs w:val="32"/>
        </w:rPr>
        <w:t>"]</w:t>
      </w:r>
    </w:p>
    <w:p w14:paraId="413CE33C"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pqc_packet_bytes</w:t>
      </w:r>
      <w:proofErr w:type="spellEnd"/>
      <w:r w:rsidRPr="00A52E33">
        <w:rPr>
          <w:sz w:val="32"/>
          <w:szCs w:val="32"/>
        </w:rPr>
        <w:t xml:space="preserve"> = PQC_OVERHEADS[</w:t>
      </w:r>
      <w:proofErr w:type="spellStart"/>
      <w:r w:rsidRPr="00A52E33">
        <w:rPr>
          <w:sz w:val="32"/>
          <w:szCs w:val="32"/>
        </w:rPr>
        <w:t>target_kem</w:t>
      </w:r>
      <w:proofErr w:type="spellEnd"/>
      <w:r w:rsidRPr="00A52E33">
        <w:rPr>
          <w:sz w:val="32"/>
          <w:szCs w:val="32"/>
        </w:rPr>
        <w:t>]["</w:t>
      </w:r>
      <w:proofErr w:type="spellStart"/>
      <w:r w:rsidRPr="00A52E33">
        <w:rPr>
          <w:sz w:val="32"/>
          <w:szCs w:val="32"/>
        </w:rPr>
        <w:t>pub_bytes</w:t>
      </w:r>
      <w:proofErr w:type="spellEnd"/>
      <w:r w:rsidRPr="00A52E33">
        <w:rPr>
          <w:sz w:val="32"/>
          <w:szCs w:val="32"/>
        </w:rPr>
        <w:t>"] + PQC_OVERHEADS[</w:t>
      </w:r>
      <w:proofErr w:type="spellStart"/>
      <w:r w:rsidRPr="00A52E33">
        <w:rPr>
          <w:sz w:val="32"/>
          <w:szCs w:val="32"/>
        </w:rPr>
        <w:t>target_sig</w:t>
      </w:r>
      <w:proofErr w:type="spellEnd"/>
      <w:r w:rsidRPr="00A52E33">
        <w:rPr>
          <w:sz w:val="32"/>
          <w:szCs w:val="32"/>
        </w:rPr>
        <w:t>]["</w:t>
      </w:r>
      <w:proofErr w:type="spellStart"/>
      <w:r w:rsidRPr="00A52E33">
        <w:rPr>
          <w:sz w:val="32"/>
          <w:szCs w:val="32"/>
        </w:rPr>
        <w:t>sig_bytes</w:t>
      </w:r>
      <w:proofErr w:type="spellEnd"/>
      <w:r w:rsidRPr="00A52E33">
        <w:rPr>
          <w:sz w:val="32"/>
          <w:szCs w:val="32"/>
        </w:rPr>
        <w:t>"]</w:t>
      </w:r>
    </w:p>
    <w:p w14:paraId="57E64FE9" w14:textId="77777777" w:rsidR="00A52E33" w:rsidRPr="00A52E33" w:rsidRDefault="00A52E33" w:rsidP="00A52E33">
      <w:pPr>
        <w:ind w:left="360"/>
        <w:rPr>
          <w:sz w:val="32"/>
          <w:szCs w:val="32"/>
        </w:rPr>
      </w:pPr>
      <w:r w:rsidRPr="00A52E33">
        <w:rPr>
          <w:sz w:val="32"/>
          <w:szCs w:val="32"/>
        </w:rPr>
        <w:t xml:space="preserve">        </w:t>
      </w:r>
    </w:p>
    <w:p w14:paraId="399472B0" w14:textId="77777777" w:rsidR="00A52E33" w:rsidRPr="00A52E33" w:rsidRDefault="00A52E33" w:rsidP="00A52E33">
      <w:pPr>
        <w:ind w:left="360"/>
        <w:rPr>
          <w:sz w:val="32"/>
          <w:szCs w:val="32"/>
        </w:rPr>
      </w:pPr>
      <w:r w:rsidRPr="00A52E33">
        <w:rPr>
          <w:sz w:val="32"/>
          <w:szCs w:val="32"/>
        </w:rPr>
        <w:t xml:space="preserve">        # MTU Fragmentation Analysis (1500 byte limit)</w:t>
      </w:r>
    </w:p>
    <w:p w14:paraId="0F00AA00"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current_packets</w:t>
      </w:r>
      <w:proofErr w:type="spellEnd"/>
      <w:r w:rsidRPr="00A52E33">
        <w:rPr>
          <w:sz w:val="32"/>
          <w:szCs w:val="32"/>
        </w:rPr>
        <w:t xml:space="preserve"> = max(1, </w:t>
      </w:r>
      <w:proofErr w:type="spellStart"/>
      <w:r w:rsidRPr="00A52E33">
        <w:rPr>
          <w:sz w:val="32"/>
          <w:szCs w:val="32"/>
        </w:rPr>
        <w:t>math.ceil</w:t>
      </w:r>
      <w:proofErr w:type="spellEnd"/>
      <w:r w:rsidRPr="00A52E33">
        <w:rPr>
          <w:sz w:val="32"/>
          <w:szCs w:val="32"/>
        </w:rPr>
        <w:t>(</w:t>
      </w:r>
      <w:proofErr w:type="spellStart"/>
      <w:r w:rsidRPr="00A52E33">
        <w:rPr>
          <w:sz w:val="32"/>
          <w:szCs w:val="32"/>
        </w:rPr>
        <w:t>current_packet_bytes</w:t>
      </w:r>
      <w:proofErr w:type="spellEnd"/>
      <w:r w:rsidRPr="00A52E33">
        <w:rPr>
          <w:sz w:val="32"/>
          <w:szCs w:val="32"/>
        </w:rPr>
        <w:t xml:space="preserve"> / 1500))</w:t>
      </w:r>
    </w:p>
    <w:p w14:paraId="2786703C"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pqc_packets</w:t>
      </w:r>
      <w:proofErr w:type="spellEnd"/>
      <w:r w:rsidRPr="00A52E33">
        <w:rPr>
          <w:sz w:val="32"/>
          <w:szCs w:val="32"/>
        </w:rPr>
        <w:t xml:space="preserve"> = max(1, </w:t>
      </w:r>
      <w:proofErr w:type="spellStart"/>
      <w:r w:rsidRPr="00A52E33">
        <w:rPr>
          <w:sz w:val="32"/>
          <w:szCs w:val="32"/>
        </w:rPr>
        <w:t>math.ceil</w:t>
      </w:r>
      <w:proofErr w:type="spellEnd"/>
      <w:r w:rsidRPr="00A52E33">
        <w:rPr>
          <w:sz w:val="32"/>
          <w:szCs w:val="32"/>
        </w:rPr>
        <w:t>(</w:t>
      </w:r>
      <w:proofErr w:type="spellStart"/>
      <w:r w:rsidRPr="00A52E33">
        <w:rPr>
          <w:sz w:val="32"/>
          <w:szCs w:val="32"/>
        </w:rPr>
        <w:t>pqc_packet_bytes</w:t>
      </w:r>
      <w:proofErr w:type="spellEnd"/>
      <w:r w:rsidRPr="00A52E33">
        <w:rPr>
          <w:sz w:val="32"/>
          <w:szCs w:val="32"/>
        </w:rPr>
        <w:t xml:space="preserve"> / 1500))</w:t>
      </w:r>
    </w:p>
    <w:p w14:paraId="6B8C640B" w14:textId="77777777" w:rsidR="00A52E33" w:rsidRPr="00A52E33" w:rsidRDefault="00A52E33" w:rsidP="00A52E33">
      <w:pPr>
        <w:ind w:left="360"/>
        <w:rPr>
          <w:sz w:val="32"/>
          <w:szCs w:val="32"/>
        </w:rPr>
      </w:pPr>
      <w:r w:rsidRPr="00A52E33">
        <w:rPr>
          <w:sz w:val="32"/>
          <w:szCs w:val="32"/>
        </w:rPr>
        <w:t xml:space="preserve">        </w:t>
      </w:r>
    </w:p>
    <w:p w14:paraId="03E6E752" w14:textId="77777777" w:rsidR="00A52E33" w:rsidRPr="00A52E33" w:rsidRDefault="00A52E33" w:rsidP="00A52E33">
      <w:pPr>
        <w:ind w:left="360"/>
        <w:rPr>
          <w:sz w:val="32"/>
          <w:szCs w:val="32"/>
        </w:rPr>
      </w:pPr>
      <w:r w:rsidRPr="00A52E33">
        <w:rPr>
          <w:sz w:val="32"/>
          <w:szCs w:val="32"/>
        </w:rPr>
        <w:t xml:space="preserve">        # 4. Financial Infrastructure Impact Forecasting</w:t>
      </w:r>
    </w:p>
    <w:p w14:paraId="4C44E8DD" w14:textId="77777777" w:rsidR="00A52E33" w:rsidRPr="00A52E33" w:rsidRDefault="00A52E33" w:rsidP="00A52E33">
      <w:pPr>
        <w:ind w:left="360"/>
        <w:rPr>
          <w:sz w:val="32"/>
          <w:szCs w:val="32"/>
        </w:rPr>
      </w:pPr>
      <w:r w:rsidRPr="00A52E33">
        <w:rPr>
          <w:sz w:val="32"/>
          <w:szCs w:val="32"/>
        </w:rPr>
        <w:lastRenderedPageBreak/>
        <w:t xml:space="preserve">        # Egress</w:t>
      </w:r>
    </w:p>
    <w:p w14:paraId="0AA64958"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current_monthly_gb</w:t>
      </w:r>
      <w:proofErr w:type="spellEnd"/>
      <w:r w:rsidRPr="00A52E33">
        <w:rPr>
          <w:sz w:val="32"/>
          <w:szCs w:val="32"/>
        </w:rPr>
        <w:t xml:space="preserve"> = (</w:t>
      </w:r>
      <w:proofErr w:type="spellStart"/>
      <w:r w:rsidRPr="00A52E33">
        <w:rPr>
          <w:sz w:val="32"/>
          <w:szCs w:val="32"/>
        </w:rPr>
        <w:t>current_packet_bytes</w:t>
      </w:r>
      <w:proofErr w:type="spellEnd"/>
      <w:r w:rsidRPr="00A52E33">
        <w:rPr>
          <w:sz w:val="32"/>
          <w:szCs w:val="32"/>
        </w:rPr>
        <w:t xml:space="preserve"> * </w:t>
      </w:r>
      <w:proofErr w:type="spellStart"/>
      <w:r w:rsidRPr="00A52E33">
        <w:rPr>
          <w:sz w:val="32"/>
          <w:szCs w:val="32"/>
        </w:rPr>
        <w:t>monthly_tx</w:t>
      </w:r>
      <w:proofErr w:type="spellEnd"/>
      <w:r w:rsidRPr="00A52E33">
        <w:rPr>
          <w:sz w:val="32"/>
          <w:szCs w:val="32"/>
        </w:rPr>
        <w:t>) / (1024**3)</w:t>
      </w:r>
    </w:p>
    <w:p w14:paraId="28586D64"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pqc_monthly_gb</w:t>
      </w:r>
      <w:proofErr w:type="spellEnd"/>
      <w:r w:rsidRPr="00A52E33">
        <w:rPr>
          <w:sz w:val="32"/>
          <w:szCs w:val="32"/>
        </w:rPr>
        <w:t xml:space="preserve"> = (</w:t>
      </w:r>
      <w:proofErr w:type="spellStart"/>
      <w:r w:rsidRPr="00A52E33">
        <w:rPr>
          <w:sz w:val="32"/>
          <w:szCs w:val="32"/>
        </w:rPr>
        <w:t>pqc_packet_bytes</w:t>
      </w:r>
      <w:proofErr w:type="spellEnd"/>
      <w:r w:rsidRPr="00A52E33">
        <w:rPr>
          <w:sz w:val="32"/>
          <w:szCs w:val="32"/>
        </w:rPr>
        <w:t xml:space="preserve"> * </w:t>
      </w:r>
      <w:proofErr w:type="spellStart"/>
      <w:r w:rsidRPr="00A52E33">
        <w:rPr>
          <w:sz w:val="32"/>
          <w:szCs w:val="32"/>
        </w:rPr>
        <w:t>monthly_tx</w:t>
      </w:r>
      <w:proofErr w:type="spellEnd"/>
      <w:r w:rsidRPr="00A52E33">
        <w:rPr>
          <w:sz w:val="32"/>
          <w:szCs w:val="32"/>
        </w:rPr>
        <w:t>) / (1024**3)</w:t>
      </w:r>
    </w:p>
    <w:p w14:paraId="6369668C"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egress_cost_delta</w:t>
      </w:r>
      <w:proofErr w:type="spellEnd"/>
      <w:r w:rsidRPr="00A52E33">
        <w:rPr>
          <w:sz w:val="32"/>
          <w:szCs w:val="32"/>
        </w:rPr>
        <w:t xml:space="preserve"> = (</w:t>
      </w:r>
      <w:proofErr w:type="spellStart"/>
      <w:r w:rsidRPr="00A52E33">
        <w:rPr>
          <w:sz w:val="32"/>
          <w:szCs w:val="32"/>
        </w:rPr>
        <w:t>pqc_monthly_gb</w:t>
      </w:r>
      <w:proofErr w:type="spellEnd"/>
      <w:r w:rsidRPr="00A52E33">
        <w:rPr>
          <w:sz w:val="32"/>
          <w:szCs w:val="32"/>
        </w:rPr>
        <w:t xml:space="preserve"> - </w:t>
      </w:r>
      <w:proofErr w:type="spellStart"/>
      <w:r w:rsidRPr="00A52E33">
        <w:rPr>
          <w:sz w:val="32"/>
          <w:szCs w:val="32"/>
        </w:rPr>
        <w:t>current_monthly_gb</w:t>
      </w:r>
      <w:proofErr w:type="spellEnd"/>
      <w:r w:rsidRPr="00A52E33">
        <w:rPr>
          <w:sz w:val="32"/>
          <w:szCs w:val="32"/>
        </w:rPr>
        <w:t>) * AWS_EGRESS_PER_GB</w:t>
      </w:r>
    </w:p>
    <w:p w14:paraId="5D90052A" w14:textId="77777777" w:rsidR="00A52E33" w:rsidRPr="00A52E33" w:rsidRDefault="00A52E33" w:rsidP="00A52E33">
      <w:pPr>
        <w:ind w:left="360"/>
        <w:rPr>
          <w:sz w:val="32"/>
          <w:szCs w:val="32"/>
        </w:rPr>
      </w:pPr>
      <w:r w:rsidRPr="00A52E33">
        <w:rPr>
          <w:sz w:val="32"/>
          <w:szCs w:val="32"/>
        </w:rPr>
        <w:t xml:space="preserve">        </w:t>
      </w:r>
    </w:p>
    <w:p w14:paraId="79230335" w14:textId="77777777" w:rsidR="00A52E33" w:rsidRPr="00A52E33" w:rsidRDefault="00A52E33" w:rsidP="00A52E33">
      <w:pPr>
        <w:ind w:left="360"/>
        <w:rPr>
          <w:sz w:val="32"/>
          <w:szCs w:val="32"/>
        </w:rPr>
      </w:pPr>
      <w:r w:rsidRPr="00A52E33">
        <w:rPr>
          <w:sz w:val="32"/>
          <w:szCs w:val="32"/>
        </w:rPr>
        <w:t xml:space="preserve">        # Compute/HSM Scaling due to heavy lattice polynomial arithmetic slowdowns</w:t>
      </w:r>
    </w:p>
    <w:p w14:paraId="4F3EF81F"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current_hsm_instances</w:t>
      </w:r>
      <w:proofErr w:type="spellEnd"/>
      <w:r w:rsidRPr="00A52E33">
        <w:rPr>
          <w:sz w:val="32"/>
          <w:szCs w:val="32"/>
        </w:rPr>
        <w:t xml:space="preserve"> = max(2, </w:t>
      </w:r>
      <w:proofErr w:type="spellStart"/>
      <w:r w:rsidRPr="00A52E33">
        <w:rPr>
          <w:sz w:val="32"/>
          <w:szCs w:val="32"/>
        </w:rPr>
        <w:t>math.ceil</w:t>
      </w:r>
      <w:proofErr w:type="spellEnd"/>
      <w:r w:rsidRPr="00A52E33">
        <w:rPr>
          <w:sz w:val="32"/>
          <w:szCs w:val="32"/>
        </w:rPr>
        <w:t>(</w:t>
      </w:r>
      <w:proofErr w:type="spellStart"/>
      <w:r w:rsidRPr="00A52E33">
        <w:rPr>
          <w:sz w:val="32"/>
          <w:szCs w:val="32"/>
        </w:rPr>
        <w:t>tps</w:t>
      </w:r>
      <w:proofErr w:type="spellEnd"/>
      <w:r w:rsidRPr="00A52E33">
        <w:rPr>
          <w:sz w:val="32"/>
          <w:szCs w:val="32"/>
        </w:rPr>
        <w:t xml:space="preserve"> / PQC_OVERHEADS[</w:t>
      </w:r>
      <w:proofErr w:type="spellStart"/>
      <w:r w:rsidRPr="00A52E33">
        <w:rPr>
          <w:sz w:val="32"/>
          <w:szCs w:val="32"/>
        </w:rPr>
        <w:t>legacy_asym</w:t>
      </w:r>
      <w:proofErr w:type="spellEnd"/>
      <w:r w:rsidRPr="00A52E33">
        <w:rPr>
          <w:sz w:val="32"/>
          <w:szCs w:val="32"/>
        </w:rPr>
        <w:t>]["</w:t>
      </w:r>
      <w:proofErr w:type="spellStart"/>
      <w:r w:rsidRPr="00A52E33">
        <w:rPr>
          <w:sz w:val="32"/>
          <w:szCs w:val="32"/>
        </w:rPr>
        <w:t>hsm_ops_per_sec_per_core</w:t>
      </w:r>
      <w:proofErr w:type="spellEnd"/>
      <w:r w:rsidRPr="00A52E33">
        <w:rPr>
          <w:sz w:val="32"/>
          <w:szCs w:val="32"/>
        </w:rPr>
        <w:t>"]))</w:t>
      </w:r>
    </w:p>
    <w:p w14:paraId="3DC19E72"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pqc_hsm_instances</w:t>
      </w:r>
      <w:proofErr w:type="spellEnd"/>
      <w:r w:rsidRPr="00A52E33">
        <w:rPr>
          <w:sz w:val="32"/>
          <w:szCs w:val="32"/>
        </w:rPr>
        <w:t xml:space="preserve"> = max(2, </w:t>
      </w:r>
      <w:proofErr w:type="spellStart"/>
      <w:r w:rsidRPr="00A52E33">
        <w:rPr>
          <w:sz w:val="32"/>
          <w:szCs w:val="32"/>
        </w:rPr>
        <w:t>math.ceil</w:t>
      </w:r>
      <w:proofErr w:type="spellEnd"/>
      <w:r w:rsidRPr="00A52E33">
        <w:rPr>
          <w:sz w:val="32"/>
          <w:szCs w:val="32"/>
        </w:rPr>
        <w:t>(</w:t>
      </w:r>
      <w:proofErr w:type="spellStart"/>
      <w:r w:rsidRPr="00A52E33">
        <w:rPr>
          <w:sz w:val="32"/>
          <w:szCs w:val="32"/>
        </w:rPr>
        <w:t>tps</w:t>
      </w:r>
      <w:proofErr w:type="spellEnd"/>
      <w:r w:rsidRPr="00A52E33">
        <w:rPr>
          <w:sz w:val="32"/>
          <w:szCs w:val="32"/>
        </w:rPr>
        <w:t xml:space="preserve"> / PQC_OVERHEADS[</w:t>
      </w:r>
      <w:proofErr w:type="spellStart"/>
      <w:r w:rsidRPr="00A52E33">
        <w:rPr>
          <w:sz w:val="32"/>
          <w:szCs w:val="32"/>
        </w:rPr>
        <w:t>target_sig</w:t>
      </w:r>
      <w:proofErr w:type="spellEnd"/>
      <w:r w:rsidRPr="00A52E33">
        <w:rPr>
          <w:sz w:val="32"/>
          <w:szCs w:val="32"/>
        </w:rPr>
        <w:t>]["</w:t>
      </w:r>
      <w:proofErr w:type="spellStart"/>
      <w:r w:rsidRPr="00A52E33">
        <w:rPr>
          <w:sz w:val="32"/>
          <w:szCs w:val="32"/>
        </w:rPr>
        <w:t>hsm_ops_per_sec_per_core</w:t>
      </w:r>
      <w:proofErr w:type="spellEnd"/>
      <w:r w:rsidRPr="00A52E33">
        <w:rPr>
          <w:sz w:val="32"/>
          <w:szCs w:val="32"/>
        </w:rPr>
        <w:t>"]))</w:t>
      </w:r>
    </w:p>
    <w:p w14:paraId="47E84571"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hsm_cost_delta</w:t>
      </w:r>
      <w:proofErr w:type="spellEnd"/>
      <w:r w:rsidRPr="00A52E33">
        <w:rPr>
          <w:sz w:val="32"/>
          <w:szCs w:val="32"/>
        </w:rPr>
        <w:t xml:space="preserve"> = (</w:t>
      </w:r>
      <w:proofErr w:type="spellStart"/>
      <w:r w:rsidRPr="00A52E33">
        <w:rPr>
          <w:sz w:val="32"/>
          <w:szCs w:val="32"/>
        </w:rPr>
        <w:t>pqc_hsm_instances</w:t>
      </w:r>
      <w:proofErr w:type="spellEnd"/>
      <w:r w:rsidRPr="00A52E33">
        <w:rPr>
          <w:sz w:val="32"/>
          <w:szCs w:val="32"/>
        </w:rPr>
        <w:t xml:space="preserve"> - </w:t>
      </w:r>
      <w:proofErr w:type="spellStart"/>
      <w:r w:rsidRPr="00A52E33">
        <w:rPr>
          <w:sz w:val="32"/>
          <w:szCs w:val="32"/>
        </w:rPr>
        <w:t>current_hsm_instances</w:t>
      </w:r>
      <w:proofErr w:type="spellEnd"/>
      <w:r w:rsidRPr="00A52E33">
        <w:rPr>
          <w:sz w:val="32"/>
          <w:szCs w:val="32"/>
        </w:rPr>
        <w:t>) * AWS_MONTHLY_HSM_COST</w:t>
      </w:r>
    </w:p>
    <w:p w14:paraId="34BCEB93" w14:textId="77777777" w:rsidR="00A52E33" w:rsidRPr="00A52E33" w:rsidRDefault="00A52E33" w:rsidP="00A52E33">
      <w:pPr>
        <w:ind w:left="360"/>
        <w:rPr>
          <w:sz w:val="32"/>
          <w:szCs w:val="32"/>
        </w:rPr>
      </w:pPr>
      <w:r w:rsidRPr="00A52E33">
        <w:rPr>
          <w:sz w:val="32"/>
          <w:szCs w:val="32"/>
        </w:rPr>
        <w:t xml:space="preserve">        </w:t>
      </w:r>
    </w:p>
    <w:p w14:paraId="4EA632FA" w14:textId="77777777" w:rsidR="00A52E33" w:rsidRPr="00A52E33" w:rsidRDefault="00A52E33" w:rsidP="00A52E33">
      <w:pPr>
        <w:ind w:left="360"/>
        <w:rPr>
          <w:sz w:val="32"/>
          <w:szCs w:val="32"/>
        </w:rPr>
      </w:pPr>
      <w:r w:rsidRPr="00A52E33">
        <w:rPr>
          <w:sz w:val="32"/>
          <w:szCs w:val="32"/>
        </w:rPr>
        <w:t xml:space="preserve">        # Grover Mitigation Trigger</w:t>
      </w:r>
    </w:p>
    <w:p w14:paraId="58FE9316" w14:textId="77777777" w:rsidR="00A52E33" w:rsidRPr="00A52E33" w:rsidRDefault="00A52E33" w:rsidP="00A52E33">
      <w:pPr>
        <w:ind w:left="360"/>
        <w:rPr>
          <w:sz w:val="32"/>
          <w:szCs w:val="32"/>
        </w:rPr>
      </w:pPr>
      <w:r w:rsidRPr="00A52E33">
        <w:rPr>
          <w:sz w:val="32"/>
          <w:szCs w:val="32"/>
        </w:rPr>
        <w:lastRenderedPageBreak/>
        <w:t xml:space="preserve">        </w:t>
      </w:r>
      <w:proofErr w:type="spellStart"/>
      <w:r w:rsidRPr="00A52E33">
        <w:rPr>
          <w:sz w:val="32"/>
          <w:szCs w:val="32"/>
        </w:rPr>
        <w:t>grover_upgrade_required</w:t>
      </w:r>
      <w:proofErr w:type="spellEnd"/>
      <w:r w:rsidRPr="00A52E33">
        <w:rPr>
          <w:sz w:val="32"/>
          <w:szCs w:val="32"/>
        </w:rPr>
        <w:t xml:space="preserve"> = PQC_OVERHEADS[</w:t>
      </w:r>
      <w:proofErr w:type="spellStart"/>
      <w:r w:rsidRPr="00A52E33">
        <w:rPr>
          <w:sz w:val="32"/>
          <w:szCs w:val="32"/>
        </w:rPr>
        <w:t>legacy_sym</w:t>
      </w:r>
      <w:proofErr w:type="spellEnd"/>
      <w:r w:rsidRPr="00A52E33">
        <w:rPr>
          <w:sz w:val="32"/>
          <w:szCs w:val="32"/>
        </w:rPr>
        <w:t>]["</w:t>
      </w:r>
      <w:proofErr w:type="spellStart"/>
      <w:r w:rsidRPr="00A52E33">
        <w:rPr>
          <w:sz w:val="32"/>
          <w:szCs w:val="32"/>
        </w:rPr>
        <w:t>grover_risk</w:t>
      </w:r>
      <w:proofErr w:type="spellEnd"/>
      <w:r w:rsidRPr="00A52E33">
        <w:rPr>
          <w:sz w:val="32"/>
          <w:szCs w:val="32"/>
        </w:rPr>
        <w:t>"]</w:t>
      </w:r>
    </w:p>
    <w:p w14:paraId="395D8CE8" w14:textId="77777777" w:rsidR="00A52E33" w:rsidRPr="00A52E33" w:rsidRDefault="00A52E33" w:rsidP="00A52E33">
      <w:pPr>
        <w:ind w:left="360"/>
        <w:rPr>
          <w:sz w:val="32"/>
          <w:szCs w:val="32"/>
        </w:rPr>
      </w:pPr>
      <w:r w:rsidRPr="00A52E33">
        <w:rPr>
          <w:sz w:val="32"/>
          <w:szCs w:val="32"/>
        </w:rPr>
        <w:t xml:space="preserve">        </w:t>
      </w:r>
    </w:p>
    <w:p w14:paraId="54F378EC"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parsed_results.append</w:t>
      </w:r>
      <w:proofErr w:type="spellEnd"/>
      <w:r w:rsidRPr="00A52E33">
        <w:rPr>
          <w:sz w:val="32"/>
          <w:szCs w:val="32"/>
        </w:rPr>
        <w:t>({</w:t>
      </w:r>
    </w:p>
    <w:p w14:paraId="1B72CB01" w14:textId="77777777" w:rsidR="00A52E33" w:rsidRPr="00A52E33" w:rsidRDefault="00A52E33" w:rsidP="00A52E33">
      <w:pPr>
        <w:ind w:left="360"/>
        <w:rPr>
          <w:sz w:val="32"/>
          <w:szCs w:val="32"/>
        </w:rPr>
      </w:pPr>
      <w:r w:rsidRPr="00A52E33">
        <w:rPr>
          <w:sz w:val="32"/>
          <w:szCs w:val="32"/>
        </w:rPr>
        <w:t xml:space="preserve">            "Endpoint": endpoint,</w:t>
      </w:r>
    </w:p>
    <w:p w14:paraId="1DE2B3F7" w14:textId="77777777" w:rsidR="00A52E33" w:rsidRPr="00A52E33" w:rsidRDefault="00A52E33" w:rsidP="00A52E33">
      <w:pPr>
        <w:ind w:left="360"/>
        <w:rPr>
          <w:sz w:val="32"/>
          <w:szCs w:val="32"/>
        </w:rPr>
      </w:pPr>
      <w:r w:rsidRPr="00A52E33">
        <w:rPr>
          <w:sz w:val="32"/>
          <w:szCs w:val="32"/>
        </w:rPr>
        <w:t xml:space="preserve">            "TPS Volume": </w:t>
      </w:r>
      <w:proofErr w:type="spellStart"/>
      <w:r w:rsidRPr="00A52E33">
        <w:rPr>
          <w:sz w:val="32"/>
          <w:szCs w:val="32"/>
        </w:rPr>
        <w:t>tps</w:t>
      </w:r>
      <w:proofErr w:type="spellEnd"/>
      <w:r w:rsidRPr="00A52E33">
        <w:rPr>
          <w:sz w:val="32"/>
          <w:szCs w:val="32"/>
        </w:rPr>
        <w:t>,</w:t>
      </w:r>
    </w:p>
    <w:p w14:paraId="1D1ED2F7" w14:textId="77777777" w:rsidR="00A52E33" w:rsidRPr="00A52E33" w:rsidRDefault="00A52E33" w:rsidP="00A52E33">
      <w:pPr>
        <w:ind w:left="360"/>
        <w:rPr>
          <w:sz w:val="32"/>
          <w:szCs w:val="32"/>
        </w:rPr>
      </w:pPr>
      <w:r w:rsidRPr="00A52E33">
        <w:rPr>
          <w:sz w:val="32"/>
          <w:szCs w:val="32"/>
        </w:rPr>
        <w:t xml:space="preserve">            "Shor Logical Qubits": </w:t>
      </w:r>
      <w:proofErr w:type="spellStart"/>
      <w:r w:rsidRPr="00A52E33">
        <w:rPr>
          <w:sz w:val="32"/>
          <w:szCs w:val="32"/>
        </w:rPr>
        <w:t>log_q</w:t>
      </w:r>
      <w:proofErr w:type="spellEnd"/>
      <w:r w:rsidRPr="00A52E33">
        <w:rPr>
          <w:sz w:val="32"/>
          <w:szCs w:val="32"/>
        </w:rPr>
        <w:t>,</w:t>
      </w:r>
    </w:p>
    <w:p w14:paraId="4290051A" w14:textId="77777777" w:rsidR="00A52E33" w:rsidRPr="00A52E33" w:rsidRDefault="00A52E33" w:rsidP="00A52E33">
      <w:pPr>
        <w:ind w:left="360"/>
        <w:rPr>
          <w:sz w:val="32"/>
          <w:szCs w:val="32"/>
        </w:rPr>
      </w:pPr>
      <w:r w:rsidRPr="00A52E33">
        <w:rPr>
          <w:sz w:val="32"/>
          <w:szCs w:val="32"/>
        </w:rPr>
        <w:t xml:space="preserve">            "Shor Physical Qubits": </w:t>
      </w:r>
      <w:proofErr w:type="spellStart"/>
      <w:r w:rsidRPr="00A52E33">
        <w:rPr>
          <w:sz w:val="32"/>
          <w:szCs w:val="32"/>
        </w:rPr>
        <w:t>phys_q</w:t>
      </w:r>
      <w:proofErr w:type="spellEnd"/>
      <w:r w:rsidRPr="00A52E33">
        <w:rPr>
          <w:sz w:val="32"/>
          <w:szCs w:val="32"/>
        </w:rPr>
        <w:t>,</w:t>
      </w:r>
    </w:p>
    <w:p w14:paraId="2A209934" w14:textId="77777777" w:rsidR="00A52E33" w:rsidRPr="00A52E33" w:rsidRDefault="00A52E33" w:rsidP="00A52E33">
      <w:pPr>
        <w:ind w:left="360"/>
        <w:rPr>
          <w:sz w:val="32"/>
          <w:szCs w:val="32"/>
        </w:rPr>
      </w:pPr>
      <w:r w:rsidRPr="00A52E33">
        <w:rPr>
          <w:sz w:val="32"/>
          <w:szCs w:val="32"/>
        </w:rPr>
        <w:t xml:space="preserve">            "Est. Compromise Runway (Years)": </w:t>
      </w:r>
      <w:proofErr w:type="spellStart"/>
      <w:r w:rsidRPr="00A52E33">
        <w:rPr>
          <w:sz w:val="32"/>
          <w:szCs w:val="32"/>
        </w:rPr>
        <w:t>risk_year</w:t>
      </w:r>
      <w:proofErr w:type="spellEnd"/>
      <w:r w:rsidRPr="00A52E33">
        <w:rPr>
          <w:sz w:val="32"/>
          <w:szCs w:val="32"/>
        </w:rPr>
        <w:t>,</w:t>
      </w:r>
    </w:p>
    <w:p w14:paraId="3FA222CD" w14:textId="77777777" w:rsidR="00A52E33" w:rsidRPr="00A52E33" w:rsidRDefault="00A52E33" w:rsidP="00A52E33">
      <w:pPr>
        <w:ind w:left="360"/>
        <w:rPr>
          <w:sz w:val="32"/>
          <w:szCs w:val="32"/>
        </w:rPr>
      </w:pPr>
      <w:r w:rsidRPr="00A52E33">
        <w:rPr>
          <w:sz w:val="32"/>
          <w:szCs w:val="32"/>
        </w:rPr>
        <w:t xml:space="preserve">            "Legacy TCP Packets": </w:t>
      </w:r>
      <w:proofErr w:type="spellStart"/>
      <w:r w:rsidRPr="00A52E33">
        <w:rPr>
          <w:sz w:val="32"/>
          <w:szCs w:val="32"/>
        </w:rPr>
        <w:t>current_packets</w:t>
      </w:r>
      <w:proofErr w:type="spellEnd"/>
      <w:r w:rsidRPr="00A52E33">
        <w:rPr>
          <w:sz w:val="32"/>
          <w:szCs w:val="32"/>
        </w:rPr>
        <w:t>,</w:t>
      </w:r>
    </w:p>
    <w:p w14:paraId="4A1DF42E" w14:textId="77777777" w:rsidR="00A52E33" w:rsidRPr="00A52E33" w:rsidRDefault="00A52E33" w:rsidP="00A52E33">
      <w:pPr>
        <w:ind w:left="360"/>
        <w:rPr>
          <w:sz w:val="32"/>
          <w:szCs w:val="32"/>
        </w:rPr>
      </w:pPr>
      <w:r w:rsidRPr="00A52E33">
        <w:rPr>
          <w:sz w:val="32"/>
          <w:szCs w:val="32"/>
        </w:rPr>
        <w:t xml:space="preserve">            "PQC TCP Packets (MTU)": </w:t>
      </w:r>
      <w:proofErr w:type="spellStart"/>
      <w:r w:rsidRPr="00A52E33">
        <w:rPr>
          <w:sz w:val="32"/>
          <w:szCs w:val="32"/>
        </w:rPr>
        <w:t>pqc_packets</w:t>
      </w:r>
      <w:proofErr w:type="spellEnd"/>
      <w:r w:rsidRPr="00A52E33">
        <w:rPr>
          <w:sz w:val="32"/>
          <w:szCs w:val="32"/>
        </w:rPr>
        <w:t>,</w:t>
      </w:r>
    </w:p>
    <w:p w14:paraId="7A2D5D27" w14:textId="77777777" w:rsidR="00A52E33" w:rsidRPr="00A52E33" w:rsidRDefault="00A52E33" w:rsidP="00A52E33">
      <w:pPr>
        <w:ind w:left="360"/>
        <w:rPr>
          <w:sz w:val="32"/>
          <w:szCs w:val="32"/>
        </w:rPr>
      </w:pPr>
      <w:r w:rsidRPr="00A52E33">
        <w:rPr>
          <w:sz w:val="32"/>
          <w:szCs w:val="32"/>
        </w:rPr>
        <w:t xml:space="preserve">            "Monthly </w:t>
      </w:r>
      <w:proofErr w:type="spellStart"/>
      <w:r w:rsidRPr="00A52E33">
        <w:rPr>
          <w:sz w:val="32"/>
          <w:szCs w:val="32"/>
        </w:rPr>
        <w:t>CloudHSM</w:t>
      </w:r>
      <w:proofErr w:type="spellEnd"/>
      <w:r w:rsidRPr="00A52E33">
        <w:rPr>
          <w:sz w:val="32"/>
          <w:szCs w:val="32"/>
        </w:rPr>
        <w:t xml:space="preserve"> Delta ($)": round(</w:t>
      </w:r>
      <w:proofErr w:type="spellStart"/>
      <w:r w:rsidRPr="00A52E33">
        <w:rPr>
          <w:sz w:val="32"/>
          <w:szCs w:val="32"/>
        </w:rPr>
        <w:t>hsm_cost_delta</w:t>
      </w:r>
      <w:proofErr w:type="spellEnd"/>
      <w:r w:rsidRPr="00A52E33">
        <w:rPr>
          <w:sz w:val="32"/>
          <w:szCs w:val="32"/>
        </w:rPr>
        <w:t>, 2),</w:t>
      </w:r>
    </w:p>
    <w:p w14:paraId="395B9635" w14:textId="77777777" w:rsidR="00A52E33" w:rsidRPr="00A52E33" w:rsidRDefault="00A52E33" w:rsidP="00A52E33">
      <w:pPr>
        <w:ind w:left="360"/>
        <w:rPr>
          <w:sz w:val="32"/>
          <w:szCs w:val="32"/>
        </w:rPr>
      </w:pPr>
      <w:r w:rsidRPr="00A52E33">
        <w:rPr>
          <w:sz w:val="32"/>
          <w:szCs w:val="32"/>
        </w:rPr>
        <w:t xml:space="preserve">            "Monthly Egress Delta ($)": round(</w:t>
      </w:r>
      <w:proofErr w:type="spellStart"/>
      <w:r w:rsidRPr="00A52E33">
        <w:rPr>
          <w:sz w:val="32"/>
          <w:szCs w:val="32"/>
        </w:rPr>
        <w:t>egress_cost_delta</w:t>
      </w:r>
      <w:proofErr w:type="spellEnd"/>
      <w:r w:rsidRPr="00A52E33">
        <w:rPr>
          <w:sz w:val="32"/>
          <w:szCs w:val="32"/>
        </w:rPr>
        <w:t>, 2),</w:t>
      </w:r>
    </w:p>
    <w:p w14:paraId="099E3E9B" w14:textId="77777777" w:rsidR="00A52E33" w:rsidRPr="00A52E33" w:rsidRDefault="00A52E33" w:rsidP="00A52E33">
      <w:pPr>
        <w:ind w:left="360"/>
        <w:rPr>
          <w:sz w:val="32"/>
          <w:szCs w:val="32"/>
        </w:rPr>
      </w:pPr>
      <w:r w:rsidRPr="00A52E33">
        <w:rPr>
          <w:sz w:val="32"/>
          <w:szCs w:val="32"/>
        </w:rPr>
        <w:t xml:space="preserve">            "Grover Upgrade Action": "UPGRADE TO AES-256" if </w:t>
      </w:r>
      <w:proofErr w:type="spellStart"/>
      <w:r w:rsidRPr="00A52E33">
        <w:rPr>
          <w:sz w:val="32"/>
          <w:szCs w:val="32"/>
        </w:rPr>
        <w:t>grover_upgrade_required</w:t>
      </w:r>
      <w:proofErr w:type="spellEnd"/>
      <w:r w:rsidRPr="00A52E33">
        <w:rPr>
          <w:sz w:val="32"/>
          <w:szCs w:val="32"/>
        </w:rPr>
        <w:t xml:space="preserve"> else "Compliant (AES-256)"</w:t>
      </w:r>
    </w:p>
    <w:p w14:paraId="16D48180" w14:textId="77777777" w:rsidR="00A52E33" w:rsidRPr="00A52E33" w:rsidRDefault="00A52E33" w:rsidP="00A52E33">
      <w:pPr>
        <w:ind w:left="360"/>
        <w:rPr>
          <w:sz w:val="32"/>
          <w:szCs w:val="32"/>
        </w:rPr>
      </w:pPr>
      <w:r w:rsidRPr="00A52E33">
        <w:rPr>
          <w:sz w:val="32"/>
          <w:szCs w:val="32"/>
        </w:rPr>
        <w:t xml:space="preserve">        })</w:t>
      </w:r>
    </w:p>
    <w:p w14:paraId="7178C006" w14:textId="77777777" w:rsidR="00A52E33" w:rsidRPr="00A52E33" w:rsidRDefault="00A52E33" w:rsidP="00A52E33">
      <w:pPr>
        <w:ind w:left="360"/>
        <w:rPr>
          <w:sz w:val="32"/>
          <w:szCs w:val="32"/>
        </w:rPr>
      </w:pPr>
      <w:r w:rsidRPr="00A52E33">
        <w:rPr>
          <w:sz w:val="32"/>
          <w:szCs w:val="32"/>
        </w:rPr>
        <w:t xml:space="preserve">        </w:t>
      </w:r>
    </w:p>
    <w:p w14:paraId="406B8CAF" w14:textId="77777777" w:rsidR="00A52E33" w:rsidRPr="00A52E33" w:rsidRDefault="00A52E33" w:rsidP="00A52E33">
      <w:pPr>
        <w:ind w:left="360"/>
        <w:rPr>
          <w:sz w:val="32"/>
          <w:szCs w:val="32"/>
        </w:rPr>
      </w:pPr>
      <w:r w:rsidRPr="00A52E33">
        <w:rPr>
          <w:sz w:val="32"/>
          <w:szCs w:val="32"/>
        </w:rPr>
        <w:lastRenderedPageBreak/>
        <w:t xml:space="preserve">    return </w:t>
      </w:r>
      <w:proofErr w:type="spellStart"/>
      <w:r w:rsidRPr="00A52E33">
        <w:rPr>
          <w:sz w:val="32"/>
          <w:szCs w:val="32"/>
        </w:rPr>
        <w:t>pd.DataFrame</w:t>
      </w:r>
      <w:proofErr w:type="spellEnd"/>
      <w:r w:rsidRPr="00A52E33">
        <w:rPr>
          <w:sz w:val="32"/>
          <w:szCs w:val="32"/>
        </w:rPr>
        <w:t>(</w:t>
      </w:r>
      <w:proofErr w:type="spellStart"/>
      <w:r w:rsidRPr="00A52E33">
        <w:rPr>
          <w:sz w:val="32"/>
          <w:szCs w:val="32"/>
        </w:rPr>
        <w:t>parsed_results</w:t>
      </w:r>
      <w:proofErr w:type="spellEnd"/>
      <w:r w:rsidRPr="00A52E33">
        <w:rPr>
          <w:sz w:val="32"/>
          <w:szCs w:val="32"/>
        </w:rPr>
        <w:t>)</w:t>
      </w:r>
    </w:p>
    <w:p w14:paraId="7900DBA1" w14:textId="77777777" w:rsidR="00A52E33" w:rsidRPr="00A52E33" w:rsidRDefault="00A52E33" w:rsidP="00A52E33">
      <w:pPr>
        <w:ind w:left="360"/>
        <w:rPr>
          <w:sz w:val="32"/>
          <w:szCs w:val="32"/>
        </w:rPr>
      </w:pPr>
    </w:p>
    <w:p w14:paraId="30F6A953" w14:textId="77777777" w:rsidR="00A52E33" w:rsidRPr="00A52E33" w:rsidRDefault="00A52E33" w:rsidP="00A52E33">
      <w:pPr>
        <w:ind w:left="360"/>
        <w:rPr>
          <w:sz w:val="32"/>
          <w:szCs w:val="32"/>
        </w:rPr>
      </w:pPr>
      <w:r w:rsidRPr="00A52E33">
        <w:rPr>
          <w:sz w:val="32"/>
          <w:szCs w:val="32"/>
        </w:rPr>
        <w:t># ==============================================================================</w:t>
      </w:r>
    </w:p>
    <w:p w14:paraId="01CA961F" w14:textId="77777777" w:rsidR="00A52E33" w:rsidRPr="00A52E33" w:rsidRDefault="00A52E33" w:rsidP="00A52E33">
      <w:pPr>
        <w:ind w:left="360"/>
        <w:rPr>
          <w:sz w:val="32"/>
          <w:szCs w:val="32"/>
        </w:rPr>
      </w:pPr>
      <w:r w:rsidRPr="00A52E33">
        <w:rPr>
          <w:sz w:val="32"/>
          <w:szCs w:val="32"/>
        </w:rPr>
        <w:t># 3. INTERACTIVE STREAMLIT INTERFACE</w:t>
      </w:r>
    </w:p>
    <w:p w14:paraId="53EDC2E1" w14:textId="77777777" w:rsidR="00A52E33" w:rsidRPr="00A52E33" w:rsidRDefault="00A52E33" w:rsidP="00A52E33">
      <w:pPr>
        <w:ind w:left="360"/>
        <w:rPr>
          <w:sz w:val="32"/>
          <w:szCs w:val="32"/>
        </w:rPr>
      </w:pPr>
      <w:r w:rsidRPr="00A52E33">
        <w:rPr>
          <w:sz w:val="32"/>
          <w:szCs w:val="32"/>
        </w:rPr>
        <w:t># ==============================================================================</w:t>
      </w:r>
    </w:p>
    <w:p w14:paraId="635A249B" w14:textId="77777777" w:rsidR="00A52E33" w:rsidRPr="00A52E33" w:rsidRDefault="00A52E33" w:rsidP="00A52E33">
      <w:pPr>
        <w:ind w:left="360"/>
        <w:rPr>
          <w:sz w:val="32"/>
          <w:szCs w:val="32"/>
        </w:rPr>
      </w:pPr>
      <w:proofErr w:type="spellStart"/>
      <w:r w:rsidRPr="00A52E33">
        <w:rPr>
          <w:sz w:val="32"/>
          <w:szCs w:val="32"/>
        </w:rPr>
        <w:t>st.set_page_config</w:t>
      </w:r>
      <w:proofErr w:type="spellEnd"/>
      <w:r w:rsidRPr="00A52E33">
        <w:rPr>
          <w:sz w:val="32"/>
          <w:szCs w:val="32"/>
        </w:rPr>
        <w:t xml:space="preserve">(layout="wide", </w:t>
      </w:r>
      <w:proofErr w:type="spellStart"/>
      <w:r w:rsidRPr="00A52E33">
        <w:rPr>
          <w:sz w:val="32"/>
          <w:szCs w:val="32"/>
        </w:rPr>
        <w:t>page_title</w:t>
      </w:r>
      <w:proofErr w:type="spellEnd"/>
      <w:r w:rsidRPr="00A52E33">
        <w:rPr>
          <w:sz w:val="32"/>
          <w:szCs w:val="32"/>
        </w:rPr>
        <w:t>="PQC Financial &amp; Cryptographic Profiler")</w:t>
      </w:r>
    </w:p>
    <w:p w14:paraId="143B2A40" w14:textId="77777777" w:rsidR="00A52E33" w:rsidRPr="00A52E33" w:rsidRDefault="00A52E33" w:rsidP="00A52E33">
      <w:pPr>
        <w:ind w:left="360"/>
        <w:rPr>
          <w:sz w:val="32"/>
          <w:szCs w:val="32"/>
        </w:rPr>
      </w:pPr>
      <w:proofErr w:type="spellStart"/>
      <w:r w:rsidRPr="00A52E33">
        <w:rPr>
          <w:sz w:val="32"/>
          <w:szCs w:val="32"/>
        </w:rPr>
        <w:t>st.title</w:t>
      </w:r>
      <w:proofErr w:type="spellEnd"/>
      <w:r w:rsidRPr="00A52E33">
        <w:rPr>
          <w:sz w:val="32"/>
          <w:szCs w:val="32"/>
        </w:rPr>
        <w:t>("</w:t>
      </w:r>
      <w:r w:rsidRPr="00A52E33">
        <w:rPr>
          <w:rFonts w:ascii="Segoe UI Emoji" w:hAnsi="Segoe UI Emoji" w:cs="Segoe UI Emoji"/>
          <w:sz w:val="32"/>
          <w:szCs w:val="32"/>
        </w:rPr>
        <w:t>🏦</w:t>
      </w:r>
      <w:r w:rsidRPr="00A52E33">
        <w:rPr>
          <w:sz w:val="32"/>
          <w:szCs w:val="32"/>
        </w:rPr>
        <w:t xml:space="preserve"> Quantum Risk Profiler &amp; Infrastructure Cost Engine")</w:t>
      </w:r>
    </w:p>
    <w:p w14:paraId="3CD087DB" w14:textId="77777777" w:rsidR="00A52E33" w:rsidRPr="00A52E33" w:rsidRDefault="00A52E33" w:rsidP="00A52E33">
      <w:pPr>
        <w:ind w:left="360"/>
        <w:rPr>
          <w:sz w:val="32"/>
          <w:szCs w:val="32"/>
        </w:rPr>
      </w:pPr>
      <w:proofErr w:type="spellStart"/>
      <w:r w:rsidRPr="00A52E33">
        <w:rPr>
          <w:sz w:val="32"/>
          <w:szCs w:val="32"/>
        </w:rPr>
        <w:t>st.subheader</w:t>
      </w:r>
      <w:proofErr w:type="spellEnd"/>
      <w:r w:rsidRPr="00A52E33">
        <w:rPr>
          <w:sz w:val="32"/>
          <w:szCs w:val="32"/>
        </w:rPr>
        <w:t>("Master's Capstone Interactive Framework — Internal Settlement APIs")</w:t>
      </w:r>
    </w:p>
    <w:p w14:paraId="26F8B5A6" w14:textId="77777777" w:rsidR="00A52E33" w:rsidRPr="00A52E33" w:rsidRDefault="00A52E33" w:rsidP="00A52E33">
      <w:pPr>
        <w:ind w:left="360"/>
        <w:rPr>
          <w:sz w:val="32"/>
          <w:szCs w:val="32"/>
        </w:rPr>
      </w:pPr>
    </w:p>
    <w:p w14:paraId="2E5D7A05" w14:textId="77777777" w:rsidR="00A52E33" w:rsidRPr="00A52E33" w:rsidRDefault="00A52E33" w:rsidP="00A52E33">
      <w:pPr>
        <w:ind w:left="360"/>
        <w:rPr>
          <w:sz w:val="32"/>
          <w:szCs w:val="32"/>
        </w:rPr>
      </w:pPr>
      <w:proofErr w:type="spellStart"/>
      <w:r w:rsidRPr="00A52E33">
        <w:rPr>
          <w:sz w:val="32"/>
          <w:szCs w:val="32"/>
        </w:rPr>
        <w:t>st.markdown</w:t>
      </w:r>
      <w:proofErr w:type="spellEnd"/>
      <w:r w:rsidRPr="00A52E33">
        <w:rPr>
          <w:sz w:val="32"/>
          <w:szCs w:val="32"/>
        </w:rPr>
        <w:t>("""</w:t>
      </w:r>
    </w:p>
    <w:p w14:paraId="531EEE0D" w14:textId="77777777" w:rsidR="00A52E33" w:rsidRPr="00A52E33" w:rsidRDefault="00A52E33" w:rsidP="00A52E33">
      <w:pPr>
        <w:ind w:left="360"/>
        <w:rPr>
          <w:sz w:val="32"/>
          <w:szCs w:val="32"/>
        </w:rPr>
      </w:pPr>
      <w:r w:rsidRPr="00A52E33">
        <w:rPr>
          <w:sz w:val="32"/>
          <w:szCs w:val="32"/>
        </w:rPr>
        <w:t xml:space="preserve">This prototype parses production JSON/REST gateway access logs to </w:t>
      </w:r>
      <w:proofErr w:type="spellStart"/>
      <w:r w:rsidRPr="00A52E33">
        <w:rPr>
          <w:sz w:val="32"/>
          <w:szCs w:val="32"/>
        </w:rPr>
        <w:t>analyze</w:t>
      </w:r>
      <w:proofErr w:type="spellEnd"/>
      <w:r w:rsidRPr="00A52E33">
        <w:rPr>
          <w:sz w:val="32"/>
          <w:szCs w:val="32"/>
        </w:rPr>
        <w:t xml:space="preserve"> quantum risk timelines, </w:t>
      </w:r>
    </w:p>
    <w:p w14:paraId="649F5990" w14:textId="77777777" w:rsidR="00A52E33" w:rsidRPr="00A52E33" w:rsidRDefault="00A52E33" w:rsidP="00A52E33">
      <w:pPr>
        <w:ind w:left="360"/>
        <w:rPr>
          <w:sz w:val="32"/>
          <w:szCs w:val="32"/>
        </w:rPr>
      </w:pPr>
      <w:r w:rsidRPr="00A52E33">
        <w:rPr>
          <w:sz w:val="32"/>
          <w:szCs w:val="32"/>
        </w:rPr>
        <w:lastRenderedPageBreak/>
        <w:t>network packet fragmentation bottlenecks, and infrastructure scaling overhead during a post-quantum migration.</w:t>
      </w:r>
    </w:p>
    <w:p w14:paraId="503BD848" w14:textId="77777777" w:rsidR="00A52E33" w:rsidRPr="00A52E33" w:rsidRDefault="00A52E33" w:rsidP="00A52E33">
      <w:pPr>
        <w:ind w:left="360"/>
        <w:rPr>
          <w:sz w:val="32"/>
          <w:szCs w:val="32"/>
        </w:rPr>
      </w:pPr>
      <w:r w:rsidRPr="00A52E33">
        <w:rPr>
          <w:sz w:val="32"/>
          <w:szCs w:val="32"/>
        </w:rPr>
        <w:t>""")</w:t>
      </w:r>
    </w:p>
    <w:p w14:paraId="22E51C5F" w14:textId="77777777" w:rsidR="00A52E33" w:rsidRPr="00A52E33" w:rsidRDefault="00A52E33" w:rsidP="00A52E33">
      <w:pPr>
        <w:ind w:left="360"/>
        <w:rPr>
          <w:sz w:val="32"/>
          <w:szCs w:val="32"/>
        </w:rPr>
      </w:pPr>
    </w:p>
    <w:p w14:paraId="4A7E36A9" w14:textId="77777777" w:rsidR="00A52E33" w:rsidRPr="00A52E33" w:rsidRDefault="00A52E33" w:rsidP="00A52E33">
      <w:pPr>
        <w:ind w:left="360"/>
        <w:rPr>
          <w:sz w:val="32"/>
          <w:szCs w:val="32"/>
        </w:rPr>
      </w:pPr>
      <w:r w:rsidRPr="00A52E33">
        <w:rPr>
          <w:sz w:val="32"/>
          <w:szCs w:val="32"/>
        </w:rPr>
        <w:t># Sidebar controls</w:t>
      </w:r>
    </w:p>
    <w:p w14:paraId="6703DC8A" w14:textId="77777777" w:rsidR="00A52E33" w:rsidRPr="00A52E33" w:rsidRDefault="00A52E33" w:rsidP="00A52E33">
      <w:pPr>
        <w:ind w:left="360"/>
        <w:rPr>
          <w:sz w:val="32"/>
          <w:szCs w:val="32"/>
        </w:rPr>
      </w:pPr>
      <w:proofErr w:type="spellStart"/>
      <w:r w:rsidRPr="00A52E33">
        <w:rPr>
          <w:sz w:val="32"/>
          <w:szCs w:val="32"/>
        </w:rPr>
        <w:t>st.sidebar.header</w:t>
      </w:r>
      <w:proofErr w:type="spellEnd"/>
      <w:r w:rsidRPr="00A52E33">
        <w:rPr>
          <w:sz w:val="32"/>
          <w:szCs w:val="32"/>
        </w:rPr>
        <w:t>("</w:t>
      </w:r>
      <w:r w:rsidRPr="00A52E33">
        <w:rPr>
          <w:rFonts w:ascii="Segoe UI Emoji" w:hAnsi="Segoe UI Emoji" w:cs="Segoe UI Emoji"/>
          <w:sz w:val="32"/>
          <w:szCs w:val="32"/>
        </w:rPr>
        <w:t>🔬</w:t>
      </w:r>
      <w:r w:rsidRPr="00A52E33">
        <w:rPr>
          <w:sz w:val="32"/>
          <w:szCs w:val="32"/>
        </w:rPr>
        <w:t xml:space="preserve"> Cryptographic &amp; Mathematical Models")</w:t>
      </w:r>
    </w:p>
    <w:p w14:paraId="1A309099" w14:textId="77777777" w:rsidR="00A52E33" w:rsidRPr="00A52E33" w:rsidRDefault="00A52E33" w:rsidP="00A52E33">
      <w:pPr>
        <w:ind w:left="360"/>
        <w:rPr>
          <w:sz w:val="32"/>
          <w:szCs w:val="32"/>
        </w:rPr>
      </w:pPr>
      <w:proofErr w:type="spellStart"/>
      <w:r w:rsidRPr="00A52E33">
        <w:rPr>
          <w:sz w:val="32"/>
          <w:szCs w:val="32"/>
        </w:rPr>
        <w:t>shor_model</w:t>
      </w:r>
      <w:proofErr w:type="spellEnd"/>
      <w:r w:rsidRPr="00A52E33">
        <w:rPr>
          <w:sz w:val="32"/>
          <w:szCs w:val="32"/>
        </w:rPr>
        <w:t xml:space="preserve"> = </w:t>
      </w:r>
      <w:proofErr w:type="spellStart"/>
      <w:r w:rsidRPr="00A52E33">
        <w:rPr>
          <w:sz w:val="32"/>
          <w:szCs w:val="32"/>
        </w:rPr>
        <w:t>st.sidebar.radio</w:t>
      </w:r>
      <w:proofErr w:type="spellEnd"/>
      <w:r w:rsidRPr="00A52E33">
        <w:rPr>
          <w:sz w:val="32"/>
          <w:szCs w:val="32"/>
        </w:rPr>
        <w:t>("Shor's Algorithm Optimization Model:", ["Standard Shor", "Gidney-</w:t>
      </w:r>
      <w:proofErr w:type="spellStart"/>
      <w:r w:rsidRPr="00A52E33">
        <w:rPr>
          <w:sz w:val="32"/>
          <w:szCs w:val="32"/>
        </w:rPr>
        <w:t>Ekerå</w:t>
      </w:r>
      <w:proofErr w:type="spellEnd"/>
      <w:r w:rsidRPr="00A52E33">
        <w:rPr>
          <w:sz w:val="32"/>
          <w:szCs w:val="32"/>
        </w:rPr>
        <w:t xml:space="preserve"> (2021 Optimization)"])</w:t>
      </w:r>
    </w:p>
    <w:p w14:paraId="5427F7BA" w14:textId="77777777" w:rsidR="00A52E33" w:rsidRPr="00A52E33" w:rsidRDefault="00A52E33" w:rsidP="00A52E33">
      <w:pPr>
        <w:ind w:left="360"/>
        <w:rPr>
          <w:sz w:val="32"/>
          <w:szCs w:val="32"/>
        </w:rPr>
      </w:pPr>
      <w:proofErr w:type="spellStart"/>
      <w:r w:rsidRPr="00A52E33">
        <w:rPr>
          <w:sz w:val="32"/>
          <w:szCs w:val="32"/>
        </w:rPr>
        <w:t>target_kem</w:t>
      </w:r>
      <w:proofErr w:type="spellEnd"/>
      <w:r w:rsidRPr="00A52E33">
        <w:rPr>
          <w:sz w:val="32"/>
          <w:szCs w:val="32"/>
        </w:rPr>
        <w:t xml:space="preserve"> = </w:t>
      </w:r>
      <w:proofErr w:type="spellStart"/>
      <w:r w:rsidRPr="00A52E33">
        <w:rPr>
          <w:sz w:val="32"/>
          <w:szCs w:val="32"/>
        </w:rPr>
        <w:t>st.sidebar.selectbox</w:t>
      </w:r>
      <w:proofErr w:type="spellEnd"/>
      <w:r w:rsidRPr="00A52E33">
        <w:rPr>
          <w:sz w:val="32"/>
          <w:szCs w:val="32"/>
        </w:rPr>
        <w:t>("Target KEM Standard (Key Encapsulation):", ["ML-KEM-768", "ML-KEM-1024"])</w:t>
      </w:r>
    </w:p>
    <w:p w14:paraId="1C57729D" w14:textId="77777777" w:rsidR="00A52E33" w:rsidRPr="00A52E33" w:rsidRDefault="00A52E33" w:rsidP="00A52E33">
      <w:pPr>
        <w:ind w:left="360"/>
        <w:rPr>
          <w:sz w:val="32"/>
          <w:szCs w:val="32"/>
        </w:rPr>
      </w:pPr>
      <w:proofErr w:type="spellStart"/>
      <w:r w:rsidRPr="00A52E33">
        <w:rPr>
          <w:sz w:val="32"/>
          <w:szCs w:val="32"/>
        </w:rPr>
        <w:t>target_sig</w:t>
      </w:r>
      <w:proofErr w:type="spellEnd"/>
      <w:r w:rsidRPr="00A52E33">
        <w:rPr>
          <w:sz w:val="32"/>
          <w:szCs w:val="32"/>
        </w:rPr>
        <w:t xml:space="preserve"> = </w:t>
      </w:r>
      <w:proofErr w:type="spellStart"/>
      <w:r w:rsidRPr="00A52E33">
        <w:rPr>
          <w:sz w:val="32"/>
          <w:szCs w:val="32"/>
        </w:rPr>
        <w:t>st.sidebar.selectbox</w:t>
      </w:r>
      <w:proofErr w:type="spellEnd"/>
      <w:r w:rsidRPr="00A52E33">
        <w:rPr>
          <w:sz w:val="32"/>
          <w:szCs w:val="32"/>
        </w:rPr>
        <w:t>("Target Signature Standard (Data Signing):", ["ML-DSA-65", "ML-DSA-85"])</w:t>
      </w:r>
    </w:p>
    <w:p w14:paraId="61D4B4EB" w14:textId="77777777" w:rsidR="00A52E33" w:rsidRPr="00A52E33" w:rsidRDefault="00A52E33" w:rsidP="00A52E33">
      <w:pPr>
        <w:ind w:left="360"/>
        <w:rPr>
          <w:sz w:val="32"/>
          <w:szCs w:val="32"/>
        </w:rPr>
      </w:pPr>
    </w:p>
    <w:p w14:paraId="382D8AF1" w14:textId="77777777" w:rsidR="00A52E33" w:rsidRPr="00A52E33" w:rsidRDefault="00A52E33" w:rsidP="00A52E33">
      <w:pPr>
        <w:ind w:left="360"/>
        <w:rPr>
          <w:sz w:val="32"/>
          <w:szCs w:val="32"/>
        </w:rPr>
      </w:pPr>
      <w:r w:rsidRPr="00A52E33">
        <w:rPr>
          <w:sz w:val="32"/>
          <w:szCs w:val="32"/>
        </w:rPr>
        <w:t># Sample Mock Log Generator for direct user validation</w:t>
      </w:r>
    </w:p>
    <w:p w14:paraId="463804C9" w14:textId="77777777" w:rsidR="00A52E33" w:rsidRPr="00A52E33" w:rsidRDefault="00A52E33" w:rsidP="00A52E33">
      <w:pPr>
        <w:ind w:left="360"/>
        <w:rPr>
          <w:sz w:val="32"/>
          <w:szCs w:val="32"/>
        </w:rPr>
      </w:pPr>
      <w:proofErr w:type="spellStart"/>
      <w:r w:rsidRPr="00A52E33">
        <w:rPr>
          <w:sz w:val="32"/>
          <w:szCs w:val="32"/>
        </w:rPr>
        <w:t>sample_logs</w:t>
      </w:r>
      <w:proofErr w:type="spellEnd"/>
      <w:r w:rsidRPr="00A52E33">
        <w:rPr>
          <w:sz w:val="32"/>
          <w:szCs w:val="32"/>
        </w:rPr>
        <w:t xml:space="preserve"> = [</w:t>
      </w:r>
    </w:p>
    <w:p w14:paraId="6E1C6690" w14:textId="77777777" w:rsidR="00A52E33" w:rsidRPr="00A52E33" w:rsidRDefault="00A52E33" w:rsidP="00A52E33">
      <w:pPr>
        <w:ind w:left="360"/>
        <w:rPr>
          <w:sz w:val="32"/>
          <w:szCs w:val="32"/>
        </w:rPr>
      </w:pPr>
      <w:r w:rsidRPr="00A52E33">
        <w:rPr>
          <w:sz w:val="32"/>
          <w:szCs w:val="32"/>
        </w:rPr>
        <w:t xml:space="preserve">    {"endpoint": "/v1/settlement/credit-transfer", "</w:t>
      </w:r>
      <w:proofErr w:type="spellStart"/>
      <w:r w:rsidRPr="00A52E33">
        <w:rPr>
          <w:sz w:val="32"/>
          <w:szCs w:val="32"/>
        </w:rPr>
        <w:t>tls_cipher</w:t>
      </w:r>
      <w:proofErr w:type="spellEnd"/>
      <w:r w:rsidRPr="00A52E33">
        <w:rPr>
          <w:sz w:val="32"/>
          <w:szCs w:val="32"/>
        </w:rPr>
        <w:t>": "TLS_ECDHE_RSA_WITH_AES_128_GCM_SHA256", "</w:t>
      </w:r>
      <w:proofErr w:type="spellStart"/>
      <w:r w:rsidRPr="00A52E33">
        <w:rPr>
          <w:sz w:val="32"/>
          <w:szCs w:val="32"/>
        </w:rPr>
        <w:t>tps</w:t>
      </w:r>
      <w:proofErr w:type="spellEnd"/>
      <w:r w:rsidRPr="00A52E33">
        <w:rPr>
          <w:sz w:val="32"/>
          <w:szCs w:val="32"/>
        </w:rPr>
        <w:t>": 4500},</w:t>
      </w:r>
    </w:p>
    <w:p w14:paraId="52979075" w14:textId="77777777" w:rsidR="00A52E33" w:rsidRPr="00A52E33" w:rsidRDefault="00A52E33" w:rsidP="00A52E33">
      <w:pPr>
        <w:ind w:left="360"/>
        <w:rPr>
          <w:sz w:val="32"/>
          <w:szCs w:val="32"/>
        </w:rPr>
      </w:pPr>
      <w:r w:rsidRPr="00A52E33">
        <w:rPr>
          <w:sz w:val="32"/>
          <w:szCs w:val="32"/>
        </w:rPr>
        <w:lastRenderedPageBreak/>
        <w:t xml:space="preserve">    {"endpoint": "/v1/settlement/instant-clearing", "</w:t>
      </w:r>
      <w:proofErr w:type="spellStart"/>
      <w:r w:rsidRPr="00A52E33">
        <w:rPr>
          <w:sz w:val="32"/>
          <w:szCs w:val="32"/>
        </w:rPr>
        <w:t>tls_cipher</w:t>
      </w:r>
      <w:proofErr w:type="spellEnd"/>
      <w:r w:rsidRPr="00A52E33">
        <w:rPr>
          <w:sz w:val="32"/>
          <w:szCs w:val="32"/>
        </w:rPr>
        <w:t>": "TLS_ECDHE_ECDSA_WITH_AES_256_GCM_SHA384", "</w:t>
      </w:r>
      <w:proofErr w:type="spellStart"/>
      <w:r w:rsidRPr="00A52E33">
        <w:rPr>
          <w:sz w:val="32"/>
          <w:szCs w:val="32"/>
        </w:rPr>
        <w:t>tps</w:t>
      </w:r>
      <w:proofErr w:type="spellEnd"/>
      <w:r w:rsidRPr="00A52E33">
        <w:rPr>
          <w:sz w:val="32"/>
          <w:szCs w:val="32"/>
        </w:rPr>
        <w:t>": 7500},</w:t>
      </w:r>
    </w:p>
    <w:p w14:paraId="1B8DB2F2" w14:textId="77777777" w:rsidR="00A52E33" w:rsidRPr="00A52E33" w:rsidRDefault="00A52E33" w:rsidP="00A52E33">
      <w:pPr>
        <w:ind w:left="360"/>
        <w:rPr>
          <w:sz w:val="32"/>
          <w:szCs w:val="32"/>
        </w:rPr>
      </w:pPr>
      <w:r w:rsidRPr="00A52E33">
        <w:rPr>
          <w:sz w:val="32"/>
          <w:szCs w:val="32"/>
        </w:rPr>
        <w:t xml:space="preserve">    {"endpoint": "/v1/ledger/interbank-reconcile", "</w:t>
      </w:r>
      <w:proofErr w:type="spellStart"/>
      <w:r w:rsidRPr="00A52E33">
        <w:rPr>
          <w:sz w:val="32"/>
          <w:szCs w:val="32"/>
        </w:rPr>
        <w:t>tls_cipher</w:t>
      </w:r>
      <w:proofErr w:type="spellEnd"/>
      <w:r w:rsidRPr="00A52E33">
        <w:rPr>
          <w:sz w:val="32"/>
          <w:szCs w:val="32"/>
        </w:rPr>
        <w:t>": "TLS_ECDHE_RSA_WITH_AES_128_GCM_SHA256", "</w:t>
      </w:r>
      <w:proofErr w:type="spellStart"/>
      <w:r w:rsidRPr="00A52E33">
        <w:rPr>
          <w:sz w:val="32"/>
          <w:szCs w:val="32"/>
        </w:rPr>
        <w:t>tps</w:t>
      </w:r>
      <w:proofErr w:type="spellEnd"/>
      <w:r w:rsidRPr="00A52E33">
        <w:rPr>
          <w:sz w:val="32"/>
          <w:szCs w:val="32"/>
        </w:rPr>
        <w:t>": 1200}</w:t>
      </w:r>
    </w:p>
    <w:p w14:paraId="2616AA9C" w14:textId="77777777" w:rsidR="00A52E33" w:rsidRPr="00A52E33" w:rsidRDefault="00A52E33" w:rsidP="00A52E33">
      <w:pPr>
        <w:ind w:left="360"/>
        <w:rPr>
          <w:sz w:val="32"/>
          <w:szCs w:val="32"/>
        </w:rPr>
      </w:pPr>
      <w:r w:rsidRPr="00A52E33">
        <w:rPr>
          <w:sz w:val="32"/>
          <w:szCs w:val="32"/>
        </w:rPr>
        <w:t>]</w:t>
      </w:r>
    </w:p>
    <w:p w14:paraId="4E9BDB18" w14:textId="77777777" w:rsidR="00A52E33" w:rsidRPr="00A52E33" w:rsidRDefault="00A52E33" w:rsidP="00A52E33">
      <w:pPr>
        <w:ind w:left="360"/>
        <w:rPr>
          <w:sz w:val="32"/>
          <w:szCs w:val="32"/>
        </w:rPr>
      </w:pPr>
    </w:p>
    <w:p w14:paraId="4C30F8F1" w14:textId="77777777" w:rsidR="00A52E33" w:rsidRPr="00A52E33" w:rsidRDefault="00A52E33" w:rsidP="00A52E33">
      <w:pPr>
        <w:ind w:left="360"/>
        <w:rPr>
          <w:sz w:val="32"/>
          <w:szCs w:val="32"/>
        </w:rPr>
      </w:pPr>
      <w:proofErr w:type="spellStart"/>
      <w:r w:rsidRPr="00A52E33">
        <w:rPr>
          <w:sz w:val="32"/>
          <w:szCs w:val="32"/>
        </w:rPr>
        <w:t>st.write</w:t>
      </w:r>
      <w:proofErr w:type="spellEnd"/>
      <w:r w:rsidRPr="00A52E33">
        <w:rPr>
          <w:sz w:val="32"/>
          <w:szCs w:val="32"/>
        </w:rPr>
        <w:t xml:space="preserve">("### </w:t>
      </w:r>
      <w:r w:rsidRPr="00A52E33">
        <w:rPr>
          <w:rFonts w:ascii="Segoe UI Emoji" w:hAnsi="Segoe UI Emoji" w:cs="Segoe UI Emoji"/>
          <w:sz w:val="32"/>
          <w:szCs w:val="32"/>
        </w:rPr>
        <w:t>📂</w:t>
      </w:r>
      <w:r w:rsidRPr="00A52E33">
        <w:rPr>
          <w:sz w:val="32"/>
          <w:szCs w:val="32"/>
        </w:rPr>
        <w:t xml:space="preserve"> Step 1: Provide Banking JSON Gateway Logs")</w:t>
      </w:r>
    </w:p>
    <w:p w14:paraId="0DCB0B7F" w14:textId="77777777" w:rsidR="00A52E33" w:rsidRPr="00A52E33" w:rsidRDefault="00A52E33" w:rsidP="00A52E33">
      <w:pPr>
        <w:ind w:left="360"/>
        <w:rPr>
          <w:sz w:val="32"/>
          <w:szCs w:val="32"/>
        </w:rPr>
      </w:pPr>
      <w:proofErr w:type="spellStart"/>
      <w:r w:rsidRPr="00A52E33">
        <w:rPr>
          <w:sz w:val="32"/>
          <w:szCs w:val="32"/>
        </w:rPr>
        <w:t>uploaded_file</w:t>
      </w:r>
      <w:proofErr w:type="spellEnd"/>
      <w:r w:rsidRPr="00A52E33">
        <w:rPr>
          <w:sz w:val="32"/>
          <w:szCs w:val="32"/>
        </w:rPr>
        <w:t xml:space="preserve"> = </w:t>
      </w:r>
      <w:proofErr w:type="spellStart"/>
      <w:r w:rsidRPr="00A52E33">
        <w:rPr>
          <w:sz w:val="32"/>
          <w:szCs w:val="32"/>
        </w:rPr>
        <w:t>st.file_uploader</w:t>
      </w:r>
      <w:proofErr w:type="spellEnd"/>
      <w:r w:rsidRPr="00A52E33">
        <w:rPr>
          <w:sz w:val="32"/>
          <w:szCs w:val="32"/>
        </w:rPr>
        <w:t>("Upload JSON log file", type=["</w:t>
      </w:r>
      <w:proofErr w:type="spellStart"/>
      <w:r w:rsidRPr="00A52E33">
        <w:rPr>
          <w:sz w:val="32"/>
          <w:szCs w:val="32"/>
        </w:rPr>
        <w:t>json</w:t>
      </w:r>
      <w:proofErr w:type="spellEnd"/>
      <w:r w:rsidRPr="00A52E33">
        <w:rPr>
          <w:sz w:val="32"/>
          <w:szCs w:val="32"/>
        </w:rPr>
        <w:t>"])</w:t>
      </w:r>
    </w:p>
    <w:p w14:paraId="4184C7BA" w14:textId="77777777" w:rsidR="00A52E33" w:rsidRPr="00A52E33" w:rsidRDefault="00A52E33" w:rsidP="00A52E33">
      <w:pPr>
        <w:ind w:left="360"/>
        <w:rPr>
          <w:sz w:val="32"/>
          <w:szCs w:val="32"/>
        </w:rPr>
      </w:pPr>
    </w:p>
    <w:p w14:paraId="1DEEF414" w14:textId="77777777" w:rsidR="00A52E33" w:rsidRPr="00A52E33" w:rsidRDefault="00A52E33" w:rsidP="00A52E33">
      <w:pPr>
        <w:ind w:left="360"/>
        <w:rPr>
          <w:sz w:val="32"/>
          <w:szCs w:val="32"/>
        </w:rPr>
      </w:pPr>
      <w:r w:rsidRPr="00A52E33">
        <w:rPr>
          <w:sz w:val="32"/>
          <w:szCs w:val="32"/>
        </w:rPr>
        <w:t xml:space="preserve">if </w:t>
      </w:r>
      <w:proofErr w:type="spellStart"/>
      <w:r w:rsidRPr="00A52E33">
        <w:rPr>
          <w:sz w:val="32"/>
          <w:szCs w:val="32"/>
        </w:rPr>
        <w:t>uploaded_file</w:t>
      </w:r>
      <w:proofErr w:type="spellEnd"/>
      <w:r w:rsidRPr="00A52E33">
        <w:rPr>
          <w:sz w:val="32"/>
          <w:szCs w:val="32"/>
        </w:rPr>
        <w:t xml:space="preserve"> is not None:</w:t>
      </w:r>
    </w:p>
    <w:p w14:paraId="73165E02"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log_data</w:t>
      </w:r>
      <w:proofErr w:type="spellEnd"/>
      <w:r w:rsidRPr="00A52E33">
        <w:rPr>
          <w:sz w:val="32"/>
          <w:szCs w:val="32"/>
        </w:rPr>
        <w:t xml:space="preserve"> = </w:t>
      </w:r>
      <w:proofErr w:type="spellStart"/>
      <w:r w:rsidRPr="00A52E33">
        <w:rPr>
          <w:sz w:val="32"/>
          <w:szCs w:val="32"/>
        </w:rPr>
        <w:t>json.load</w:t>
      </w:r>
      <w:proofErr w:type="spellEnd"/>
      <w:r w:rsidRPr="00A52E33">
        <w:rPr>
          <w:sz w:val="32"/>
          <w:szCs w:val="32"/>
        </w:rPr>
        <w:t>(</w:t>
      </w:r>
      <w:proofErr w:type="spellStart"/>
      <w:r w:rsidRPr="00A52E33">
        <w:rPr>
          <w:sz w:val="32"/>
          <w:szCs w:val="32"/>
        </w:rPr>
        <w:t>uploaded_file</w:t>
      </w:r>
      <w:proofErr w:type="spellEnd"/>
      <w:r w:rsidRPr="00A52E33">
        <w:rPr>
          <w:sz w:val="32"/>
          <w:szCs w:val="32"/>
        </w:rPr>
        <w:t>)</w:t>
      </w:r>
    </w:p>
    <w:p w14:paraId="3C215C27" w14:textId="77777777" w:rsidR="00A52E33" w:rsidRPr="00A52E33" w:rsidRDefault="00A52E33" w:rsidP="00A52E33">
      <w:pPr>
        <w:ind w:left="360"/>
        <w:rPr>
          <w:sz w:val="32"/>
          <w:szCs w:val="32"/>
        </w:rPr>
      </w:pPr>
      <w:r w:rsidRPr="00A52E33">
        <w:rPr>
          <w:sz w:val="32"/>
          <w:szCs w:val="32"/>
        </w:rPr>
        <w:t>else:</w:t>
      </w:r>
    </w:p>
    <w:p w14:paraId="66D90D85" w14:textId="77777777" w:rsidR="00A52E33" w:rsidRPr="00A52E33" w:rsidRDefault="00A52E33" w:rsidP="00A52E33">
      <w:pPr>
        <w:ind w:left="360"/>
        <w:rPr>
          <w:sz w:val="32"/>
          <w:szCs w:val="32"/>
        </w:rPr>
      </w:pPr>
      <w:r w:rsidRPr="00A52E33">
        <w:rPr>
          <w:sz w:val="32"/>
          <w:szCs w:val="32"/>
        </w:rPr>
        <w:t xml:space="preserve">    st.info("Using default high-frequency settlement logs to generate performance metrics.")</w:t>
      </w:r>
    </w:p>
    <w:p w14:paraId="2FE8A0DA"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log_data</w:t>
      </w:r>
      <w:proofErr w:type="spellEnd"/>
      <w:r w:rsidRPr="00A52E33">
        <w:rPr>
          <w:sz w:val="32"/>
          <w:szCs w:val="32"/>
        </w:rPr>
        <w:t xml:space="preserve"> = </w:t>
      </w:r>
      <w:proofErr w:type="spellStart"/>
      <w:r w:rsidRPr="00A52E33">
        <w:rPr>
          <w:sz w:val="32"/>
          <w:szCs w:val="32"/>
        </w:rPr>
        <w:t>sample_logs</w:t>
      </w:r>
      <w:proofErr w:type="spellEnd"/>
    </w:p>
    <w:p w14:paraId="0A6F9680" w14:textId="77777777" w:rsidR="00A52E33" w:rsidRPr="00A52E33" w:rsidRDefault="00A52E33" w:rsidP="00A52E33">
      <w:pPr>
        <w:ind w:left="360"/>
        <w:rPr>
          <w:sz w:val="32"/>
          <w:szCs w:val="32"/>
        </w:rPr>
      </w:pPr>
    </w:p>
    <w:p w14:paraId="75ED7507" w14:textId="77777777" w:rsidR="00A52E33" w:rsidRPr="00A52E33" w:rsidRDefault="00A52E33" w:rsidP="00A52E33">
      <w:pPr>
        <w:ind w:left="360"/>
        <w:rPr>
          <w:sz w:val="32"/>
          <w:szCs w:val="32"/>
        </w:rPr>
      </w:pPr>
      <w:r w:rsidRPr="00A52E33">
        <w:rPr>
          <w:sz w:val="32"/>
          <w:szCs w:val="32"/>
        </w:rPr>
        <w:lastRenderedPageBreak/>
        <w:t># Execute Processing Pipeline</w:t>
      </w:r>
    </w:p>
    <w:p w14:paraId="31AF8727" w14:textId="77777777" w:rsidR="00A52E33" w:rsidRPr="00A52E33" w:rsidRDefault="00A52E33" w:rsidP="00A52E33">
      <w:pPr>
        <w:ind w:left="360"/>
        <w:rPr>
          <w:sz w:val="32"/>
          <w:szCs w:val="32"/>
        </w:rPr>
      </w:pPr>
      <w:proofErr w:type="spellStart"/>
      <w:r w:rsidRPr="00A52E33">
        <w:rPr>
          <w:sz w:val="32"/>
          <w:szCs w:val="32"/>
        </w:rPr>
        <w:t>df_results</w:t>
      </w:r>
      <w:proofErr w:type="spellEnd"/>
      <w:r w:rsidRPr="00A52E33">
        <w:rPr>
          <w:sz w:val="32"/>
          <w:szCs w:val="32"/>
        </w:rPr>
        <w:t xml:space="preserve"> = </w:t>
      </w:r>
      <w:proofErr w:type="spellStart"/>
      <w:r w:rsidRPr="00A52E33">
        <w:rPr>
          <w:sz w:val="32"/>
          <w:szCs w:val="32"/>
        </w:rPr>
        <w:t>process_banking_logs</w:t>
      </w:r>
      <w:proofErr w:type="spellEnd"/>
      <w:r w:rsidRPr="00A52E33">
        <w:rPr>
          <w:sz w:val="32"/>
          <w:szCs w:val="32"/>
        </w:rPr>
        <w:t>(</w:t>
      </w:r>
      <w:proofErr w:type="spellStart"/>
      <w:r w:rsidRPr="00A52E33">
        <w:rPr>
          <w:sz w:val="32"/>
          <w:szCs w:val="32"/>
        </w:rPr>
        <w:t>log_data</w:t>
      </w:r>
      <w:proofErr w:type="spellEnd"/>
      <w:r w:rsidRPr="00A52E33">
        <w:rPr>
          <w:sz w:val="32"/>
          <w:szCs w:val="32"/>
        </w:rPr>
        <w:t xml:space="preserve">, </w:t>
      </w:r>
      <w:proofErr w:type="spellStart"/>
      <w:r w:rsidRPr="00A52E33">
        <w:rPr>
          <w:sz w:val="32"/>
          <w:szCs w:val="32"/>
        </w:rPr>
        <w:t>target_kem</w:t>
      </w:r>
      <w:proofErr w:type="spellEnd"/>
      <w:r w:rsidRPr="00A52E33">
        <w:rPr>
          <w:sz w:val="32"/>
          <w:szCs w:val="32"/>
        </w:rPr>
        <w:t xml:space="preserve">, </w:t>
      </w:r>
      <w:proofErr w:type="spellStart"/>
      <w:r w:rsidRPr="00A52E33">
        <w:rPr>
          <w:sz w:val="32"/>
          <w:szCs w:val="32"/>
        </w:rPr>
        <w:t>target_sig</w:t>
      </w:r>
      <w:proofErr w:type="spellEnd"/>
      <w:r w:rsidRPr="00A52E33">
        <w:rPr>
          <w:sz w:val="32"/>
          <w:szCs w:val="32"/>
        </w:rPr>
        <w:t xml:space="preserve">, </w:t>
      </w:r>
      <w:proofErr w:type="spellStart"/>
      <w:r w:rsidRPr="00A52E33">
        <w:rPr>
          <w:sz w:val="32"/>
          <w:szCs w:val="32"/>
        </w:rPr>
        <w:t>shor_model</w:t>
      </w:r>
      <w:proofErr w:type="spellEnd"/>
      <w:r w:rsidRPr="00A52E33">
        <w:rPr>
          <w:sz w:val="32"/>
          <w:szCs w:val="32"/>
        </w:rPr>
        <w:t>)</w:t>
      </w:r>
    </w:p>
    <w:p w14:paraId="35E0B584" w14:textId="77777777" w:rsidR="00A52E33" w:rsidRPr="00A52E33" w:rsidRDefault="00A52E33" w:rsidP="00A52E33">
      <w:pPr>
        <w:ind w:left="360"/>
        <w:rPr>
          <w:sz w:val="32"/>
          <w:szCs w:val="32"/>
        </w:rPr>
      </w:pPr>
    </w:p>
    <w:p w14:paraId="08A05456" w14:textId="77777777" w:rsidR="00A52E33" w:rsidRPr="00A52E33" w:rsidRDefault="00A52E33" w:rsidP="00A52E33">
      <w:pPr>
        <w:ind w:left="360"/>
        <w:rPr>
          <w:sz w:val="32"/>
          <w:szCs w:val="32"/>
        </w:rPr>
      </w:pPr>
      <w:r w:rsidRPr="00A52E33">
        <w:rPr>
          <w:sz w:val="32"/>
          <w:szCs w:val="32"/>
        </w:rPr>
        <w:t xml:space="preserve"># Render Analytical </w:t>
      </w:r>
      <w:proofErr w:type="spellStart"/>
      <w:r w:rsidRPr="00A52E33">
        <w:rPr>
          <w:sz w:val="32"/>
          <w:szCs w:val="32"/>
        </w:rPr>
        <w:t>Dasboard</w:t>
      </w:r>
      <w:proofErr w:type="spellEnd"/>
      <w:r w:rsidRPr="00A52E33">
        <w:rPr>
          <w:sz w:val="32"/>
          <w:szCs w:val="32"/>
        </w:rPr>
        <w:t xml:space="preserve"> Matrices</w:t>
      </w:r>
    </w:p>
    <w:p w14:paraId="09D01062" w14:textId="77777777" w:rsidR="00A52E33" w:rsidRPr="00A52E33" w:rsidRDefault="00A52E33" w:rsidP="00A52E33">
      <w:pPr>
        <w:ind w:left="360"/>
        <w:rPr>
          <w:sz w:val="32"/>
          <w:szCs w:val="32"/>
        </w:rPr>
      </w:pPr>
      <w:proofErr w:type="spellStart"/>
      <w:r w:rsidRPr="00A52E33">
        <w:rPr>
          <w:sz w:val="32"/>
          <w:szCs w:val="32"/>
        </w:rPr>
        <w:t>st.write</w:t>
      </w:r>
      <w:proofErr w:type="spellEnd"/>
      <w:r w:rsidRPr="00A52E33">
        <w:rPr>
          <w:sz w:val="32"/>
          <w:szCs w:val="32"/>
        </w:rPr>
        <w:t xml:space="preserve">("### </w:t>
      </w:r>
      <w:r w:rsidRPr="00A52E33">
        <w:rPr>
          <w:rFonts w:ascii="Segoe UI Emoji" w:hAnsi="Segoe UI Emoji" w:cs="Segoe UI Emoji"/>
          <w:sz w:val="32"/>
          <w:szCs w:val="32"/>
        </w:rPr>
        <w:t>📊</w:t>
      </w:r>
      <w:r w:rsidRPr="00A52E33">
        <w:rPr>
          <w:sz w:val="32"/>
          <w:szCs w:val="32"/>
        </w:rPr>
        <w:t xml:space="preserve"> Step 2: Structural Cryptographic &amp; Financial Output Matrix")</w:t>
      </w:r>
    </w:p>
    <w:p w14:paraId="0E11285E" w14:textId="77777777" w:rsidR="00A52E33" w:rsidRPr="00A52E33" w:rsidRDefault="00A52E33" w:rsidP="00A52E33">
      <w:pPr>
        <w:ind w:left="360"/>
        <w:rPr>
          <w:sz w:val="32"/>
          <w:szCs w:val="32"/>
        </w:rPr>
      </w:pPr>
      <w:proofErr w:type="spellStart"/>
      <w:r w:rsidRPr="00A52E33">
        <w:rPr>
          <w:sz w:val="32"/>
          <w:szCs w:val="32"/>
        </w:rPr>
        <w:t>st.dataframe</w:t>
      </w:r>
      <w:proofErr w:type="spellEnd"/>
      <w:r w:rsidRPr="00A52E33">
        <w:rPr>
          <w:sz w:val="32"/>
          <w:szCs w:val="32"/>
        </w:rPr>
        <w:t>(</w:t>
      </w:r>
      <w:proofErr w:type="spellStart"/>
      <w:r w:rsidRPr="00A52E33">
        <w:rPr>
          <w:sz w:val="32"/>
          <w:szCs w:val="32"/>
        </w:rPr>
        <w:t>df_results</w:t>
      </w:r>
      <w:proofErr w:type="spellEnd"/>
      <w:r w:rsidRPr="00A52E33">
        <w:rPr>
          <w:sz w:val="32"/>
          <w:szCs w:val="32"/>
        </w:rPr>
        <w:t xml:space="preserve">, </w:t>
      </w:r>
      <w:proofErr w:type="spellStart"/>
      <w:r w:rsidRPr="00A52E33">
        <w:rPr>
          <w:sz w:val="32"/>
          <w:szCs w:val="32"/>
        </w:rPr>
        <w:t>use_container_width</w:t>
      </w:r>
      <w:proofErr w:type="spellEnd"/>
      <w:r w:rsidRPr="00A52E33">
        <w:rPr>
          <w:sz w:val="32"/>
          <w:szCs w:val="32"/>
        </w:rPr>
        <w:t>=True)</w:t>
      </w:r>
    </w:p>
    <w:p w14:paraId="43464A6E" w14:textId="77777777" w:rsidR="00A52E33" w:rsidRPr="00A52E33" w:rsidRDefault="00A52E33" w:rsidP="00A52E33">
      <w:pPr>
        <w:ind w:left="360"/>
        <w:rPr>
          <w:sz w:val="32"/>
          <w:szCs w:val="32"/>
        </w:rPr>
      </w:pPr>
    </w:p>
    <w:p w14:paraId="7AA24535" w14:textId="77777777" w:rsidR="00A52E33" w:rsidRPr="00A52E33" w:rsidRDefault="00A52E33" w:rsidP="00A52E33">
      <w:pPr>
        <w:ind w:left="360"/>
        <w:rPr>
          <w:sz w:val="32"/>
          <w:szCs w:val="32"/>
        </w:rPr>
      </w:pPr>
      <w:r w:rsidRPr="00A52E33">
        <w:rPr>
          <w:sz w:val="32"/>
          <w:szCs w:val="32"/>
        </w:rPr>
        <w:t># Quantitative Gap Analysis Cards</w:t>
      </w:r>
    </w:p>
    <w:p w14:paraId="3E460DFF" w14:textId="77777777" w:rsidR="00A52E33" w:rsidRPr="00A52E33" w:rsidRDefault="00A52E33" w:rsidP="00A52E33">
      <w:pPr>
        <w:ind w:left="360"/>
        <w:rPr>
          <w:sz w:val="32"/>
          <w:szCs w:val="32"/>
        </w:rPr>
      </w:pPr>
      <w:proofErr w:type="spellStart"/>
      <w:r w:rsidRPr="00A52E33">
        <w:rPr>
          <w:sz w:val="32"/>
          <w:szCs w:val="32"/>
        </w:rPr>
        <w:t>st.write</w:t>
      </w:r>
      <w:proofErr w:type="spellEnd"/>
      <w:r w:rsidRPr="00A52E33">
        <w:rPr>
          <w:sz w:val="32"/>
          <w:szCs w:val="32"/>
        </w:rPr>
        <w:t xml:space="preserve">("### </w:t>
      </w:r>
      <w:r w:rsidRPr="00A52E33">
        <w:rPr>
          <w:rFonts w:ascii="Segoe UI Emoji" w:hAnsi="Segoe UI Emoji" w:cs="Segoe UI Emoji"/>
          <w:sz w:val="32"/>
          <w:szCs w:val="32"/>
        </w:rPr>
        <w:t>🚨</w:t>
      </w:r>
      <w:r w:rsidRPr="00A52E33">
        <w:rPr>
          <w:sz w:val="32"/>
          <w:szCs w:val="32"/>
        </w:rPr>
        <w:t xml:space="preserve"> Foundational Gap Analysis &amp; Engineering Insights")</w:t>
      </w:r>
    </w:p>
    <w:p w14:paraId="2093C056" w14:textId="77777777" w:rsidR="00A52E33" w:rsidRPr="00A52E33" w:rsidRDefault="00A52E33" w:rsidP="00A52E33">
      <w:pPr>
        <w:ind w:left="360"/>
        <w:rPr>
          <w:sz w:val="32"/>
          <w:szCs w:val="32"/>
        </w:rPr>
      </w:pPr>
      <w:r w:rsidRPr="00A52E33">
        <w:rPr>
          <w:sz w:val="32"/>
          <w:szCs w:val="32"/>
        </w:rPr>
        <w:t xml:space="preserve">col1, col2, col3 = </w:t>
      </w:r>
      <w:proofErr w:type="spellStart"/>
      <w:r w:rsidRPr="00A52E33">
        <w:rPr>
          <w:sz w:val="32"/>
          <w:szCs w:val="32"/>
        </w:rPr>
        <w:t>st.columns</w:t>
      </w:r>
      <w:proofErr w:type="spellEnd"/>
      <w:r w:rsidRPr="00A52E33">
        <w:rPr>
          <w:sz w:val="32"/>
          <w:szCs w:val="32"/>
        </w:rPr>
        <w:t>(3)</w:t>
      </w:r>
    </w:p>
    <w:p w14:paraId="5F466EC5" w14:textId="77777777" w:rsidR="00A52E33" w:rsidRPr="00A52E33" w:rsidRDefault="00A52E33" w:rsidP="00A52E33">
      <w:pPr>
        <w:ind w:left="360"/>
        <w:rPr>
          <w:sz w:val="32"/>
          <w:szCs w:val="32"/>
        </w:rPr>
      </w:pPr>
    </w:p>
    <w:p w14:paraId="2C145901" w14:textId="77777777" w:rsidR="00A52E33" w:rsidRPr="00A52E33" w:rsidRDefault="00A52E33" w:rsidP="00A52E33">
      <w:pPr>
        <w:ind w:left="360"/>
        <w:rPr>
          <w:sz w:val="32"/>
          <w:szCs w:val="32"/>
        </w:rPr>
      </w:pPr>
      <w:r w:rsidRPr="00A52E33">
        <w:rPr>
          <w:sz w:val="32"/>
          <w:szCs w:val="32"/>
        </w:rPr>
        <w:t>with col1:</w:t>
      </w:r>
    </w:p>
    <w:p w14:paraId="23A7423F"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total_hsm_delta</w:t>
      </w:r>
      <w:proofErr w:type="spellEnd"/>
      <w:r w:rsidRPr="00A52E33">
        <w:rPr>
          <w:sz w:val="32"/>
          <w:szCs w:val="32"/>
        </w:rPr>
        <w:t xml:space="preserve"> = </w:t>
      </w:r>
      <w:proofErr w:type="spellStart"/>
      <w:r w:rsidRPr="00A52E33">
        <w:rPr>
          <w:sz w:val="32"/>
          <w:szCs w:val="32"/>
        </w:rPr>
        <w:t>df_results</w:t>
      </w:r>
      <w:proofErr w:type="spellEnd"/>
      <w:r w:rsidRPr="00A52E33">
        <w:rPr>
          <w:sz w:val="32"/>
          <w:szCs w:val="32"/>
        </w:rPr>
        <w:t xml:space="preserve">["Monthly </w:t>
      </w:r>
      <w:proofErr w:type="spellStart"/>
      <w:r w:rsidRPr="00A52E33">
        <w:rPr>
          <w:sz w:val="32"/>
          <w:szCs w:val="32"/>
        </w:rPr>
        <w:t>CloudHSM</w:t>
      </w:r>
      <w:proofErr w:type="spellEnd"/>
      <w:r w:rsidRPr="00A52E33">
        <w:rPr>
          <w:sz w:val="32"/>
          <w:szCs w:val="32"/>
        </w:rPr>
        <w:t xml:space="preserve"> Delta ($)"].sum()</w:t>
      </w:r>
    </w:p>
    <w:p w14:paraId="62A53E48" w14:textId="77777777" w:rsidR="00A52E33" w:rsidRPr="00A52E33" w:rsidRDefault="00A52E33" w:rsidP="00A52E33">
      <w:pPr>
        <w:ind w:left="360"/>
        <w:rPr>
          <w:sz w:val="32"/>
          <w:szCs w:val="32"/>
        </w:rPr>
      </w:pPr>
      <w:r w:rsidRPr="00A52E33">
        <w:rPr>
          <w:sz w:val="32"/>
          <w:szCs w:val="32"/>
        </w:rPr>
        <w:lastRenderedPageBreak/>
        <w:t xml:space="preserve">    </w:t>
      </w:r>
      <w:proofErr w:type="spellStart"/>
      <w:r w:rsidRPr="00A52E33">
        <w:rPr>
          <w:sz w:val="32"/>
          <w:szCs w:val="32"/>
        </w:rPr>
        <w:t>st.metric</w:t>
      </w:r>
      <w:proofErr w:type="spellEnd"/>
      <w:r w:rsidRPr="00A52E33">
        <w:rPr>
          <w:sz w:val="32"/>
          <w:szCs w:val="32"/>
        </w:rPr>
        <w:t xml:space="preserve">("Total Monthly </w:t>
      </w:r>
      <w:proofErr w:type="spellStart"/>
      <w:r w:rsidRPr="00A52E33">
        <w:rPr>
          <w:sz w:val="32"/>
          <w:szCs w:val="32"/>
        </w:rPr>
        <w:t>CloudHSM</w:t>
      </w:r>
      <w:proofErr w:type="spellEnd"/>
      <w:r w:rsidRPr="00A52E33">
        <w:rPr>
          <w:sz w:val="32"/>
          <w:szCs w:val="32"/>
        </w:rPr>
        <w:t xml:space="preserve"> Cost Shift", f"${total_hsm_delta:,.2f}", delta="Compute Inflation")</w:t>
      </w:r>
    </w:p>
    <w:p w14:paraId="7853305C" w14:textId="77777777" w:rsidR="00A52E33" w:rsidRPr="00A52E33" w:rsidRDefault="00A52E33" w:rsidP="00A52E33">
      <w:pPr>
        <w:ind w:left="360"/>
        <w:rPr>
          <w:sz w:val="32"/>
          <w:szCs w:val="32"/>
        </w:rPr>
      </w:pPr>
      <w:r w:rsidRPr="00A52E33">
        <w:rPr>
          <w:sz w:val="32"/>
          <w:szCs w:val="32"/>
        </w:rPr>
        <w:t>with col2:</w:t>
      </w:r>
    </w:p>
    <w:p w14:paraId="2A734251"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max_packets</w:t>
      </w:r>
      <w:proofErr w:type="spellEnd"/>
      <w:r w:rsidRPr="00A52E33">
        <w:rPr>
          <w:sz w:val="32"/>
          <w:szCs w:val="32"/>
        </w:rPr>
        <w:t xml:space="preserve"> = </w:t>
      </w:r>
      <w:proofErr w:type="spellStart"/>
      <w:r w:rsidRPr="00A52E33">
        <w:rPr>
          <w:sz w:val="32"/>
          <w:szCs w:val="32"/>
        </w:rPr>
        <w:t>df_results</w:t>
      </w:r>
      <w:proofErr w:type="spellEnd"/>
      <w:r w:rsidRPr="00A52E33">
        <w:rPr>
          <w:sz w:val="32"/>
          <w:szCs w:val="32"/>
        </w:rPr>
        <w:t>["PQC TCP Packets (MTU)"].max()</w:t>
      </w:r>
    </w:p>
    <w:p w14:paraId="22C3F1DF"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st.metric</w:t>
      </w:r>
      <w:proofErr w:type="spellEnd"/>
      <w:r w:rsidRPr="00A52E33">
        <w:rPr>
          <w:sz w:val="32"/>
          <w:szCs w:val="32"/>
        </w:rPr>
        <w:t>("Peak TCP Handshake Packets (MTU)", f"{</w:t>
      </w:r>
      <w:proofErr w:type="spellStart"/>
      <w:r w:rsidRPr="00A52E33">
        <w:rPr>
          <w:sz w:val="32"/>
          <w:szCs w:val="32"/>
        </w:rPr>
        <w:t>max_packets</w:t>
      </w:r>
      <w:proofErr w:type="spellEnd"/>
      <w:r w:rsidRPr="00A52E33">
        <w:rPr>
          <w:sz w:val="32"/>
          <w:szCs w:val="32"/>
        </w:rPr>
        <w:t xml:space="preserve">} Packets", delta="Fragmentation Risk", </w:t>
      </w:r>
      <w:proofErr w:type="spellStart"/>
      <w:r w:rsidRPr="00A52E33">
        <w:rPr>
          <w:sz w:val="32"/>
          <w:szCs w:val="32"/>
        </w:rPr>
        <w:t>delta_color</w:t>
      </w:r>
      <w:proofErr w:type="spellEnd"/>
      <w:r w:rsidRPr="00A52E33">
        <w:rPr>
          <w:sz w:val="32"/>
          <w:szCs w:val="32"/>
        </w:rPr>
        <w:t>="inverse")</w:t>
      </w:r>
    </w:p>
    <w:p w14:paraId="5222C6B0" w14:textId="77777777" w:rsidR="00A52E33" w:rsidRPr="00A52E33" w:rsidRDefault="00A52E33" w:rsidP="00A52E33">
      <w:pPr>
        <w:ind w:left="360"/>
        <w:rPr>
          <w:sz w:val="32"/>
          <w:szCs w:val="32"/>
        </w:rPr>
      </w:pPr>
      <w:r w:rsidRPr="00A52E33">
        <w:rPr>
          <w:sz w:val="32"/>
          <w:szCs w:val="32"/>
        </w:rPr>
        <w:t>with col3:</w:t>
      </w:r>
    </w:p>
    <w:p w14:paraId="1B2D1D24"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min_runway</w:t>
      </w:r>
      <w:proofErr w:type="spellEnd"/>
      <w:r w:rsidRPr="00A52E33">
        <w:rPr>
          <w:sz w:val="32"/>
          <w:szCs w:val="32"/>
        </w:rPr>
        <w:t xml:space="preserve"> = </w:t>
      </w:r>
      <w:proofErr w:type="spellStart"/>
      <w:r w:rsidRPr="00A52E33">
        <w:rPr>
          <w:sz w:val="32"/>
          <w:szCs w:val="32"/>
        </w:rPr>
        <w:t>df_results</w:t>
      </w:r>
      <w:proofErr w:type="spellEnd"/>
      <w:r w:rsidRPr="00A52E33">
        <w:rPr>
          <w:sz w:val="32"/>
          <w:szCs w:val="32"/>
        </w:rPr>
        <w:t>["Est. Compromise Runway (Years)"].min()</w:t>
      </w:r>
    </w:p>
    <w:p w14:paraId="2CC3A155"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st.metric</w:t>
      </w:r>
      <w:proofErr w:type="spellEnd"/>
      <w:r w:rsidRPr="00A52E33">
        <w:rPr>
          <w:sz w:val="32"/>
          <w:szCs w:val="32"/>
        </w:rPr>
        <w:t>("Critical System Security Runway", f"{</w:t>
      </w:r>
      <w:proofErr w:type="spellStart"/>
      <w:r w:rsidRPr="00A52E33">
        <w:rPr>
          <w:sz w:val="32"/>
          <w:szCs w:val="32"/>
        </w:rPr>
        <w:t>min_runway</w:t>
      </w:r>
      <w:proofErr w:type="spellEnd"/>
      <w:r w:rsidRPr="00A52E33">
        <w:rPr>
          <w:sz w:val="32"/>
          <w:szCs w:val="32"/>
        </w:rPr>
        <w:t xml:space="preserve">} Years", delta="Shor Crypto Deficit", </w:t>
      </w:r>
      <w:proofErr w:type="spellStart"/>
      <w:r w:rsidRPr="00A52E33">
        <w:rPr>
          <w:sz w:val="32"/>
          <w:szCs w:val="32"/>
        </w:rPr>
        <w:t>delta_color</w:t>
      </w:r>
      <w:proofErr w:type="spellEnd"/>
      <w:r w:rsidRPr="00A52E33">
        <w:rPr>
          <w:sz w:val="32"/>
          <w:szCs w:val="32"/>
        </w:rPr>
        <w:t>="inverse")</w:t>
      </w:r>
    </w:p>
    <w:p w14:paraId="6810F6A5" w14:textId="77777777" w:rsidR="00A52E33" w:rsidRPr="00A52E33" w:rsidRDefault="00A52E33" w:rsidP="00A52E33">
      <w:pPr>
        <w:ind w:left="360"/>
        <w:rPr>
          <w:sz w:val="32"/>
          <w:szCs w:val="32"/>
        </w:rPr>
      </w:pPr>
    </w:p>
    <w:p w14:paraId="6DD2FDB1" w14:textId="77777777" w:rsidR="00A52E33" w:rsidRPr="00A52E33" w:rsidRDefault="00A52E33" w:rsidP="00A52E33">
      <w:pPr>
        <w:ind w:left="360"/>
        <w:rPr>
          <w:sz w:val="32"/>
          <w:szCs w:val="32"/>
        </w:rPr>
      </w:pPr>
      <w:r w:rsidRPr="00A52E33">
        <w:rPr>
          <w:sz w:val="32"/>
          <w:szCs w:val="32"/>
        </w:rPr>
        <w:t># Clear engineering advisory notices based on telemetry thresholds</w:t>
      </w:r>
    </w:p>
    <w:p w14:paraId="525B62C4" w14:textId="77777777" w:rsidR="00A52E33" w:rsidRPr="00A52E33" w:rsidRDefault="00A52E33" w:rsidP="00A52E33">
      <w:pPr>
        <w:ind w:left="360"/>
        <w:rPr>
          <w:sz w:val="32"/>
          <w:szCs w:val="32"/>
        </w:rPr>
      </w:pPr>
      <w:r w:rsidRPr="00A52E33">
        <w:rPr>
          <w:sz w:val="32"/>
          <w:szCs w:val="32"/>
        </w:rPr>
        <w:t xml:space="preserve">for </w:t>
      </w:r>
      <w:proofErr w:type="spellStart"/>
      <w:r w:rsidRPr="00A52E33">
        <w:rPr>
          <w:sz w:val="32"/>
          <w:szCs w:val="32"/>
        </w:rPr>
        <w:t>idx</w:t>
      </w:r>
      <w:proofErr w:type="spellEnd"/>
      <w:r w:rsidRPr="00A52E33">
        <w:rPr>
          <w:sz w:val="32"/>
          <w:szCs w:val="32"/>
        </w:rPr>
        <w:t xml:space="preserve">, row in </w:t>
      </w:r>
      <w:proofErr w:type="spellStart"/>
      <w:r w:rsidRPr="00A52E33">
        <w:rPr>
          <w:sz w:val="32"/>
          <w:szCs w:val="32"/>
        </w:rPr>
        <w:t>df_results.iterrows</w:t>
      </w:r>
      <w:proofErr w:type="spellEnd"/>
      <w:r w:rsidRPr="00A52E33">
        <w:rPr>
          <w:sz w:val="32"/>
          <w:szCs w:val="32"/>
        </w:rPr>
        <w:t>():</w:t>
      </w:r>
    </w:p>
    <w:p w14:paraId="16E8CF99" w14:textId="77777777" w:rsidR="00A52E33" w:rsidRPr="00A52E33" w:rsidRDefault="00A52E33" w:rsidP="00A52E33">
      <w:pPr>
        <w:ind w:left="360"/>
        <w:rPr>
          <w:sz w:val="32"/>
          <w:szCs w:val="32"/>
        </w:rPr>
      </w:pPr>
      <w:r w:rsidRPr="00A52E33">
        <w:rPr>
          <w:sz w:val="32"/>
          <w:szCs w:val="32"/>
        </w:rPr>
        <w:t xml:space="preserve">    if row["PQC TCP Packets (MTU)"] &gt; 2:</w:t>
      </w:r>
    </w:p>
    <w:p w14:paraId="7C70E49D" w14:textId="77777777" w:rsidR="00A52E33" w:rsidRPr="00A52E33" w:rsidRDefault="00A52E33" w:rsidP="00A52E33">
      <w:pPr>
        <w:ind w:left="360"/>
        <w:rPr>
          <w:sz w:val="32"/>
          <w:szCs w:val="32"/>
        </w:rPr>
      </w:pPr>
      <w:r w:rsidRPr="00A52E33">
        <w:rPr>
          <w:sz w:val="32"/>
          <w:szCs w:val="32"/>
        </w:rPr>
        <w:lastRenderedPageBreak/>
        <w:t xml:space="preserve">        </w:t>
      </w:r>
      <w:proofErr w:type="spellStart"/>
      <w:r w:rsidRPr="00A52E33">
        <w:rPr>
          <w:sz w:val="32"/>
          <w:szCs w:val="32"/>
        </w:rPr>
        <w:t>st.error</w:t>
      </w:r>
      <w:proofErr w:type="spellEnd"/>
      <w:r w:rsidRPr="00A52E33">
        <w:rPr>
          <w:sz w:val="32"/>
          <w:szCs w:val="32"/>
        </w:rPr>
        <w:t>(f"</w:t>
      </w:r>
      <w:r w:rsidRPr="00A52E33">
        <w:rPr>
          <w:rFonts w:ascii="Segoe UI Emoji" w:hAnsi="Segoe UI Emoji" w:cs="Segoe UI Emoji"/>
          <w:sz w:val="32"/>
          <w:szCs w:val="32"/>
        </w:rPr>
        <w:t>⚠️</w:t>
      </w:r>
      <w:r w:rsidRPr="00A52E33">
        <w:rPr>
          <w:sz w:val="32"/>
          <w:szCs w:val="32"/>
        </w:rPr>
        <w:t xml:space="preserve"> **SLA Violation Warning on {row['Endpoint']}**: Handshake expanded into **{row['PQC TCP Packets (MTU)']} network packets**. This packet fragmentation risks breaking your bank's &lt;20ms transaction processing agreements.")</w:t>
      </w:r>
    </w:p>
    <w:p w14:paraId="11FF588B" w14:textId="77777777" w:rsidR="00A52E33" w:rsidRPr="00A52E33" w:rsidRDefault="00A52E33" w:rsidP="00A52E33">
      <w:pPr>
        <w:ind w:left="360"/>
        <w:rPr>
          <w:sz w:val="32"/>
          <w:szCs w:val="32"/>
        </w:rPr>
      </w:pPr>
      <w:r w:rsidRPr="00A52E33">
        <w:rPr>
          <w:sz w:val="32"/>
          <w:szCs w:val="32"/>
        </w:rPr>
        <w:t xml:space="preserve">    if row["Grover Upgrade Action"] == "UPGRADE TO AES-256":</w:t>
      </w:r>
    </w:p>
    <w:p w14:paraId="0BF48991" w14:textId="77777777" w:rsidR="00A52E33" w:rsidRPr="00A52E33" w:rsidRDefault="00A52E33" w:rsidP="00A52E33">
      <w:pPr>
        <w:ind w:left="360"/>
        <w:rPr>
          <w:sz w:val="32"/>
          <w:szCs w:val="32"/>
        </w:rPr>
      </w:pPr>
      <w:r w:rsidRPr="00A52E33">
        <w:rPr>
          <w:sz w:val="32"/>
          <w:szCs w:val="32"/>
        </w:rPr>
        <w:t xml:space="preserve">        </w:t>
      </w:r>
      <w:proofErr w:type="spellStart"/>
      <w:r w:rsidRPr="00A52E33">
        <w:rPr>
          <w:sz w:val="32"/>
          <w:szCs w:val="32"/>
        </w:rPr>
        <w:t>st.warning</w:t>
      </w:r>
      <w:proofErr w:type="spellEnd"/>
      <w:r w:rsidRPr="00A52E33">
        <w:rPr>
          <w:sz w:val="32"/>
          <w:szCs w:val="32"/>
        </w:rPr>
        <w:t>(f"</w:t>
      </w:r>
      <w:r w:rsidRPr="00A52E33">
        <w:rPr>
          <w:rFonts w:ascii="Segoe UI Emoji" w:hAnsi="Segoe UI Emoji" w:cs="Segoe UI Emoji"/>
          <w:sz w:val="32"/>
          <w:szCs w:val="32"/>
        </w:rPr>
        <w:t>⚡</w:t>
      </w:r>
      <w:r w:rsidRPr="00A52E33">
        <w:rPr>
          <w:sz w:val="32"/>
          <w:szCs w:val="32"/>
        </w:rPr>
        <w:t xml:space="preserve"> **Symmetric Weakness on {row['Endpoint']}**: Running AES-128. Grover's algorithm collapses security bounds to 64 bits. Upgrade immediately to AES-256.")</w:t>
      </w:r>
    </w:p>
    <w:p w14:paraId="3643CE62" w14:textId="77777777" w:rsidR="00A52E33" w:rsidRPr="00A52E33" w:rsidRDefault="00000000" w:rsidP="00A52E33">
      <w:pPr>
        <w:ind w:left="360"/>
        <w:rPr>
          <w:sz w:val="32"/>
          <w:szCs w:val="32"/>
        </w:rPr>
      </w:pPr>
      <w:r>
        <w:rPr>
          <w:sz w:val="32"/>
          <w:szCs w:val="32"/>
        </w:rPr>
        <w:pict w14:anchorId="610A1369">
          <v:rect id="_x0000_i1027" style="width:0;height:1.5pt" o:hralign="center" o:hrstd="t" o:hr="t" fillcolor="#a0a0a0" stroked="f"/>
        </w:pict>
      </w:r>
    </w:p>
    <w:p w14:paraId="62515D6A" w14:textId="77777777" w:rsidR="00A52E33" w:rsidRPr="00A52E33" w:rsidRDefault="00A52E33" w:rsidP="00A52E33">
      <w:pPr>
        <w:ind w:left="360"/>
        <w:rPr>
          <w:sz w:val="32"/>
          <w:szCs w:val="32"/>
        </w:rPr>
      </w:pPr>
      <w:r w:rsidRPr="00A52E33">
        <w:rPr>
          <w:rFonts w:ascii="Segoe UI Emoji" w:hAnsi="Segoe UI Emoji" w:cs="Segoe UI Emoji"/>
          <w:sz w:val="32"/>
          <w:szCs w:val="32"/>
        </w:rPr>
        <w:t>📈</w:t>
      </w:r>
      <w:r w:rsidRPr="00A52E33">
        <w:rPr>
          <w:sz w:val="32"/>
          <w:szCs w:val="32"/>
        </w:rPr>
        <w:t xml:space="preserve"> 2. Visualizing Cost Trajectories Across Scaling Thresholds</w:t>
      </w:r>
    </w:p>
    <w:p w14:paraId="6679A736" w14:textId="77777777" w:rsidR="00A52E33" w:rsidRPr="00A52E33" w:rsidRDefault="00A52E33" w:rsidP="00A52E33">
      <w:pPr>
        <w:ind w:left="360"/>
        <w:rPr>
          <w:sz w:val="32"/>
          <w:szCs w:val="32"/>
        </w:rPr>
      </w:pPr>
      <w:r w:rsidRPr="00A52E33">
        <w:rPr>
          <w:sz w:val="32"/>
          <w:szCs w:val="32"/>
        </w:rPr>
        <w:t>To visually demonstrate the mathematical non-linearity of your cloud HSM scaling to your review board, look at the stark divergence between standard cloud metrics and your PQC engine:</w:t>
      </w:r>
    </w:p>
    <w:p w14:paraId="6410BE8C" w14:textId="77777777" w:rsidR="00A52E33" w:rsidRPr="00A52E33" w:rsidRDefault="00000000" w:rsidP="00A52E33">
      <w:pPr>
        <w:ind w:left="360"/>
        <w:rPr>
          <w:sz w:val="32"/>
          <w:szCs w:val="32"/>
        </w:rPr>
      </w:pPr>
      <w:r>
        <w:rPr>
          <w:sz w:val="32"/>
          <w:szCs w:val="32"/>
        </w:rPr>
        <w:pict w14:anchorId="5A978EE4">
          <v:rect id="_x0000_i1028" style="width:0;height:1.5pt" o:hralign="center" o:hrstd="t" o:hr="t" fillcolor="#a0a0a0" stroked="f"/>
        </w:pict>
      </w:r>
    </w:p>
    <w:p w14:paraId="716AEB54" w14:textId="77777777" w:rsidR="00A52E33" w:rsidRPr="00A52E33" w:rsidRDefault="00A52E33" w:rsidP="00A52E33">
      <w:pPr>
        <w:ind w:left="360"/>
        <w:rPr>
          <w:sz w:val="32"/>
          <w:szCs w:val="32"/>
        </w:rPr>
      </w:pPr>
      <w:r w:rsidRPr="00A52E33">
        <w:rPr>
          <w:rFonts w:ascii="Segoe UI Emoji" w:hAnsi="Segoe UI Emoji" w:cs="Segoe UI Emoji"/>
          <w:sz w:val="32"/>
          <w:szCs w:val="32"/>
        </w:rPr>
        <w:t>📝</w:t>
      </w:r>
      <w:r w:rsidRPr="00A52E33">
        <w:rPr>
          <w:sz w:val="32"/>
          <w:szCs w:val="32"/>
        </w:rPr>
        <w:t xml:space="preserve"> 3. Academic Methodology &amp; Thesis Structure</w:t>
      </w:r>
    </w:p>
    <w:p w14:paraId="2DD2F9FE" w14:textId="77777777" w:rsidR="00A52E33" w:rsidRPr="00A52E33" w:rsidRDefault="00A52E33" w:rsidP="00A52E33">
      <w:pPr>
        <w:ind w:left="360"/>
        <w:rPr>
          <w:sz w:val="32"/>
          <w:szCs w:val="32"/>
        </w:rPr>
      </w:pPr>
      <w:r w:rsidRPr="00A52E33">
        <w:rPr>
          <w:sz w:val="32"/>
          <w:szCs w:val="32"/>
        </w:rPr>
        <w:lastRenderedPageBreak/>
        <w:t xml:space="preserve">This comprehensive guide serves as your formal thesis blueprint. It presents a robust </w:t>
      </w:r>
      <w:r w:rsidRPr="00A52E33">
        <w:rPr>
          <w:b/>
          <w:bCs/>
          <w:sz w:val="32"/>
          <w:szCs w:val="32"/>
        </w:rPr>
        <w:t>Methodology Framework</w:t>
      </w:r>
      <w:r w:rsidRPr="00A52E33">
        <w:rPr>
          <w:sz w:val="32"/>
          <w:szCs w:val="32"/>
        </w:rPr>
        <w:t xml:space="preserve"> and a structurally complete </w:t>
      </w:r>
      <w:r w:rsidRPr="00A52E33">
        <w:rPr>
          <w:b/>
          <w:bCs/>
          <w:sz w:val="32"/>
          <w:szCs w:val="32"/>
        </w:rPr>
        <w:t>Chapter Outline</w:t>
      </w:r>
      <w:r w:rsidRPr="00A52E33">
        <w:rPr>
          <w:sz w:val="32"/>
          <w:szCs w:val="32"/>
        </w:rPr>
        <w:t xml:space="preserve"> ready to submit to your capstone advisor.</w:t>
      </w:r>
    </w:p>
    <w:p w14:paraId="11CD3E26" w14:textId="77777777" w:rsidR="00A52E33" w:rsidRPr="00A52E33" w:rsidRDefault="00A52E33" w:rsidP="00A52E33">
      <w:pPr>
        <w:ind w:left="360"/>
        <w:rPr>
          <w:b/>
          <w:bCs/>
          <w:sz w:val="32"/>
          <w:szCs w:val="32"/>
        </w:rPr>
      </w:pPr>
      <w:r w:rsidRPr="00A52E33">
        <w:rPr>
          <w:b/>
          <w:bCs/>
          <w:sz w:val="32"/>
          <w:szCs w:val="32"/>
        </w:rPr>
        <w:t>Research Methodology Framework</w:t>
      </w:r>
    </w:p>
    <w:p w14:paraId="09D5E61D" w14:textId="77777777" w:rsidR="00A52E33" w:rsidRPr="00A52E33" w:rsidRDefault="00A52E33" w:rsidP="00A52E33">
      <w:pPr>
        <w:numPr>
          <w:ilvl w:val="0"/>
          <w:numId w:val="10"/>
        </w:numPr>
        <w:rPr>
          <w:sz w:val="32"/>
          <w:szCs w:val="32"/>
        </w:rPr>
      </w:pPr>
      <w:r w:rsidRPr="00A52E33">
        <w:rPr>
          <w:b/>
          <w:bCs/>
          <w:sz w:val="32"/>
          <w:szCs w:val="32"/>
        </w:rPr>
        <w:t xml:space="preserve">Analytical </w:t>
      </w:r>
      <w:proofErr w:type="spellStart"/>
      <w:r w:rsidRPr="00A52E33">
        <w:rPr>
          <w:b/>
          <w:bCs/>
          <w:sz w:val="32"/>
          <w:szCs w:val="32"/>
        </w:rPr>
        <w:t>Modeling</w:t>
      </w:r>
      <w:proofErr w:type="spellEnd"/>
      <w:r w:rsidRPr="00A52E33">
        <w:rPr>
          <w:b/>
          <w:bCs/>
          <w:sz w:val="32"/>
          <w:szCs w:val="32"/>
        </w:rPr>
        <w:t xml:space="preserve"> &amp; Simulation Layer:</w:t>
      </w:r>
      <w:r w:rsidRPr="00A52E33">
        <w:rPr>
          <w:sz w:val="32"/>
          <w:szCs w:val="32"/>
        </w:rPr>
        <w:t xml:space="preserve"> Instead of conducting physical tests on rare quantum hardware, this project creates a mathematical simulation engine. It applies runtime benchmarks from the open-source Open Quantum Safe library (</w:t>
      </w:r>
      <w:proofErr w:type="spellStart"/>
      <w:r w:rsidRPr="00A52E33">
        <w:rPr>
          <w:sz w:val="32"/>
          <w:szCs w:val="32"/>
        </w:rPr>
        <w:t>liboqs</w:t>
      </w:r>
      <w:proofErr w:type="spellEnd"/>
      <w:r w:rsidRPr="00A52E33">
        <w:rPr>
          <w:sz w:val="32"/>
          <w:szCs w:val="32"/>
        </w:rPr>
        <w:t>) directly to synthetic JSON telemetry records designed to mimic a banking production network.</w:t>
      </w:r>
    </w:p>
    <w:p w14:paraId="6DE9A3C0" w14:textId="77777777" w:rsidR="00A52E33" w:rsidRPr="00A52E33" w:rsidRDefault="00A52E33" w:rsidP="00A52E33">
      <w:pPr>
        <w:numPr>
          <w:ilvl w:val="0"/>
          <w:numId w:val="10"/>
        </w:numPr>
        <w:rPr>
          <w:sz w:val="32"/>
          <w:szCs w:val="32"/>
        </w:rPr>
      </w:pPr>
      <w:r w:rsidRPr="00A52E33">
        <w:rPr>
          <w:b/>
          <w:bCs/>
          <w:sz w:val="32"/>
          <w:szCs w:val="32"/>
        </w:rPr>
        <w:t xml:space="preserve">Algorithmic Risk Boundary </w:t>
      </w:r>
      <w:proofErr w:type="spellStart"/>
      <w:r w:rsidRPr="00A52E33">
        <w:rPr>
          <w:b/>
          <w:bCs/>
          <w:sz w:val="32"/>
          <w:szCs w:val="32"/>
        </w:rPr>
        <w:t>Modeling</w:t>
      </w:r>
      <w:proofErr w:type="spellEnd"/>
      <w:r w:rsidRPr="00A52E33">
        <w:rPr>
          <w:b/>
          <w:bCs/>
          <w:sz w:val="32"/>
          <w:szCs w:val="32"/>
        </w:rPr>
        <w:t>:</w:t>
      </w:r>
      <w:r w:rsidRPr="00A52E33">
        <w:rPr>
          <w:sz w:val="32"/>
          <w:szCs w:val="32"/>
        </w:rPr>
        <w:t xml:space="preserve"> The threat assessment engine integrates the foundational formulas established by </w:t>
      </w:r>
      <w:r w:rsidRPr="00A52E33">
        <w:rPr>
          <w:b/>
          <w:bCs/>
          <w:sz w:val="32"/>
          <w:szCs w:val="32"/>
        </w:rPr>
        <w:t>Craig Gidney and Martin Ekerå (2021)</w:t>
      </w:r>
      <w:r w:rsidRPr="00A52E33">
        <w:rPr>
          <w:sz w:val="32"/>
          <w:szCs w:val="32"/>
        </w:rPr>
        <w:t>. This allows the framework to project physical-to-logical qubit scaling requirements and pull security runways forward realistically, bypassing the simplistic, linear assumptions used by commercial discovery tools.</w:t>
      </w:r>
    </w:p>
    <w:p w14:paraId="373BE5F3" w14:textId="77777777" w:rsidR="00A52E33" w:rsidRPr="00A52E33" w:rsidRDefault="00A52E33" w:rsidP="00A52E33">
      <w:pPr>
        <w:numPr>
          <w:ilvl w:val="0"/>
          <w:numId w:val="10"/>
        </w:numPr>
        <w:rPr>
          <w:sz w:val="32"/>
          <w:szCs w:val="32"/>
        </w:rPr>
      </w:pPr>
      <w:r w:rsidRPr="00A52E33">
        <w:rPr>
          <w:b/>
          <w:bCs/>
          <w:sz w:val="32"/>
          <w:szCs w:val="32"/>
        </w:rPr>
        <w:t>Financial Forecaster Calibration:</w:t>
      </w:r>
      <w:r w:rsidRPr="00A52E33">
        <w:rPr>
          <w:sz w:val="32"/>
          <w:szCs w:val="32"/>
        </w:rPr>
        <w:t xml:space="preserve"> The financial model applies AWS infrastructure metrics (using standard pricing structures for AWS </w:t>
      </w:r>
      <w:proofErr w:type="spellStart"/>
      <w:r w:rsidRPr="00A52E33">
        <w:rPr>
          <w:sz w:val="32"/>
          <w:szCs w:val="32"/>
        </w:rPr>
        <w:t>CloudHSM</w:t>
      </w:r>
      <w:proofErr w:type="spellEnd"/>
      <w:r w:rsidRPr="00A52E33">
        <w:rPr>
          <w:sz w:val="32"/>
          <w:szCs w:val="32"/>
        </w:rPr>
        <w:t xml:space="preserve"> dedicated instances and tiered internet data transfer egress) to calculate network expansion dynamics.</w:t>
      </w:r>
    </w:p>
    <w:p w14:paraId="0FF17605" w14:textId="77777777" w:rsidR="00A52E33" w:rsidRPr="00A52E33" w:rsidRDefault="00000000" w:rsidP="00A52E33">
      <w:pPr>
        <w:ind w:left="360"/>
        <w:rPr>
          <w:sz w:val="32"/>
          <w:szCs w:val="32"/>
        </w:rPr>
      </w:pPr>
      <w:r>
        <w:rPr>
          <w:sz w:val="32"/>
          <w:szCs w:val="32"/>
        </w:rPr>
        <w:lastRenderedPageBreak/>
        <w:pict w14:anchorId="0351A250">
          <v:rect id="_x0000_i1029" style="width:0;height:1.5pt" o:hralign="center" o:hrstd="t" o:hr="t" fillcolor="#a0a0a0" stroked="f"/>
        </w:pict>
      </w:r>
    </w:p>
    <w:p w14:paraId="3D495005" w14:textId="77777777" w:rsidR="00A52E33" w:rsidRPr="00A52E33" w:rsidRDefault="00A52E33" w:rsidP="00A52E33">
      <w:pPr>
        <w:ind w:left="360"/>
        <w:rPr>
          <w:b/>
          <w:bCs/>
          <w:sz w:val="32"/>
          <w:szCs w:val="32"/>
        </w:rPr>
      </w:pPr>
      <w:r w:rsidRPr="00A52E33">
        <w:rPr>
          <w:b/>
          <w:bCs/>
          <w:sz w:val="32"/>
          <w:szCs w:val="32"/>
        </w:rPr>
        <w:t>Formal Capstone Thesis Structural Outline</w:t>
      </w:r>
    </w:p>
    <w:p w14:paraId="408F9E1E" w14:textId="77777777" w:rsidR="00A52E33" w:rsidRPr="00A52E33" w:rsidRDefault="00A52E33" w:rsidP="00A52E33">
      <w:pPr>
        <w:ind w:left="360"/>
        <w:rPr>
          <w:b/>
          <w:bCs/>
          <w:sz w:val="32"/>
          <w:szCs w:val="32"/>
        </w:rPr>
      </w:pPr>
      <w:r w:rsidRPr="00A52E33">
        <w:rPr>
          <w:b/>
          <w:bCs/>
          <w:sz w:val="32"/>
          <w:szCs w:val="32"/>
        </w:rPr>
        <w:t>Chapter 1: Introduction and Problem Context</w:t>
      </w:r>
    </w:p>
    <w:p w14:paraId="60B1B79E" w14:textId="77777777" w:rsidR="00A52E33" w:rsidRPr="00A52E33" w:rsidRDefault="00A52E33" w:rsidP="00A52E33">
      <w:pPr>
        <w:numPr>
          <w:ilvl w:val="0"/>
          <w:numId w:val="11"/>
        </w:numPr>
        <w:rPr>
          <w:sz w:val="32"/>
          <w:szCs w:val="32"/>
        </w:rPr>
      </w:pPr>
      <w:r w:rsidRPr="00A52E33">
        <w:rPr>
          <w:b/>
          <w:bCs/>
          <w:sz w:val="32"/>
          <w:szCs w:val="32"/>
        </w:rPr>
        <w:t>1.1 The Post-Quantum Banking Threat:</w:t>
      </w:r>
      <w:r w:rsidRPr="00A52E33">
        <w:rPr>
          <w:sz w:val="32"/>
          <w:szCs w:val="32"/>
        </w:rPr>
        <w:t xml:space="preserve"> "Harvest Now, Decrypt Later" mechanics targeting financial networks.</w:t>
      </w:r>
    </w:p>
    <w:p w14:paraId="1CDE169F" w14:textId="77777777" w:rsidR="00A52E33" w:rsidRPr="00A52E33" w:rsidRDefault="00A52E33" w:rsidP="00A52E33">
      <w:pPr>
        <w:numPr>
          <w:ilvl w:val="0"/>
          <w:numId w:val="11"/>
        </w:numPr>
        <w:rPr>
          <w:sz w:val="32"/>
          <w:szCs w:val="32"/>
        </w:rPr>
      </w:pPr>
      <w:r w:rsidRPr="00A52E33">
        <w:rPr>
          <w:b/>
          <w:bCs/>
          <w:sz w:val="32"/>
          <w:szCs w:val="32"/>
        </w:rPr>
        <w:t>1.2 Cryptographic Vulnerability Dimensions:</w:t>
      </w:r>
      <w:r w:rsidRPr="00A52E33">
        <w:rPr>
          <w:sz w:val="32"/>
          <w:szCs w:val="32"/>
        </w:rPr>
        <w:t xml:space="preserve"> Why asymmetric frameworks (RSA, ECC) are completely broken by Shor's algorithm, while symmetric systems (AES) face security degradation via Grover's algorithm.</w:t>
      </w:r>
    </w:p>
    <w:p w14:paraId="0F168CA9" w14:textId="77777777" w:rsidR="00A52E33" w:rsidRPr="00A52E33" w:rsidRDefault="00A52E33" w:rsidP="00A52E33">
      <w:pPr>
        <w:numPr>
          <w:ilvl w:val="0"/>
          <w:numId w:val="11"/>
        </w:numPr>
        <w:rPr>
          <w:sz w:val="32"/>
          <w:szCs w:val="32"/>
        </w:rPr>
      </w:pPr>
      <w:r w:rsidRPr="00A52E33">
        <w:rPr>
          <w:b/>
          <w:bCs/>
          <w:sz w:val="32"/>
          <w:szCs w:val="32"/>
        </w:rPr>
        <w:t>1.3 Architectural and Operational Challenges:</w:t>
      </w:r>
      <w:r w:rsidRPr="00A52E33">
        <w:rPr>
          <w:sz w:val="32"/>
          <w:szCs w:val="32"/>
        </w:rPr>
        <w:t xml:space="preserve"> The severe performance trade-offs of migrating high-frequency, low-latency internal payment settlement APIs (REST/JSON over TLS 1.3) to NIST-standardized PQC (ML-KEM, ML-DSA).</w:t>
      </w:r>
    </w:p>
    <w:p w14:paraId="6F1EDA07" w14:textId="77777777" w:rsidR="00A52E33" w:rsidRPr="00A52E33" w:rsidRDefault="00A52E33" w:rsidP="00A52E33">
      <w:pPr>
        <w:numPr>
          <w:ilvl w:val="0"/>
          <w:numId w:val="11"/>
        </w:numPr>
        <w:rPr>
          <w:sz w:val="32"/>
          <w:szCs w:val="32"/>
        </w:rPr>
      </w:pPr>
      <w:r w:rsidRPr="00A52E33">
        <w:rPr>
          <w:b/>
          <w:bCs/>
          <w:sz w:val="32"/>
          <w:szCs w:val="32"/>
        </w:rPr>
        <w:t>1.4 Research Objectives &amp; Scope:</w:t>
      </w:r>
      <w:r w:rsidRPr="00A52E33">
        <w:rPr>
          <w:sz w:val="32"/>
          <w:szCs w:val="32"/>
        </w:rPr>
        <w:t xml:space="preserve"> Developing an open-source, log-driven parser and infrastructure cost engine to resolve the gaps left by traditional, static cloud calculators.</w:t>
      </w:r>
    </w:p>
    <w:p w14:paraId="0D9F25F3" w14:textId="77777777" w:rsidR="00A52E33" w:rsidRPr="00A52E33" w:rsidRDefault="00A52E33" w:rsidP="00A52E33">
      <w:pPr>
        <w:ind w:left="360"/>
        <w:rPr>
          <w:b/>
          <w:bCs/>
          <w:sz w:val="32"/>
          <w:szCs w:val="32"/>
        </w:rPr>
      </w:pPr>
      <w:r w:rsidRPr="00A52E33">
        <w:rPr>
          <w:b/>
          <w:bCs/>
          <w:sz w:val="32"/>
          <w:szCs w:val="32"/>
        </w:rPr>
        <w:t>Chapter 2: Literature Review and Market Gap Analysis</w:t>
      </w:r>
    </w:p>
    <w:p w14:paraId="2D7F81DE" w14:textId="77777777" w:rsidR="00A52E33" w:rsidRPr="00A52E33" w:rsidRDefault="00A52E33" w:rsidP="00A52E33">
      <w:pPr>
        <w:numPr>
          <w:ilvl w:val="0"/>
          <w:numId w:val="12"/>
        </w:numPr>
        <w:rPr>
          <w:sz w:val="32"/>
          <w:szCs w:val="32"/>
        </w:rPr>
      </w:pPr>
      <w:r w:rsidRPr="00A52E33">
        <w:rPr>
          <w:b/>
          <w:bCs/>
          <w:sz w:val="32"/>
          <w:szCs w:val="32"/>
        </w:rPr>
        <w:t>2.1 Review of State-of-the-Art Quantum Threat Calculators:</w:t>
      </w:r>
      <w:r w:rsidRPr="00A52E33">
        <w:rPr>
          <w:sz w:val="32"/>
          <w:szCs w:val="32"/>
        </w:rPr>
        <w:t xml:space="preserve"> Limitations of existing tools.</w:t>
      </w:r>
    </w:p>
    <w:p w14:paraId="0FA5EA08" w14:textId="77777777" w:rsidR="00A52E33" w:rsidRPr="00A52E33" w:rsidRDefault="00A52E33" w:rsidP="00A52E33">
      <w:pPr>
        <w:numPr>
          <w:ilvl w:val="0"/>
          <w:numId w:val="12"/>
        </w:numPr>
        <w:rPr>
          <w:sz w:val="32"/>
          <w:szCs w:val="32"/>
        </w:rPr>
      </w:pPr>
      <w:r w:rsidRPr="00A52E33">
        <w:rPr>
          <w:b/>
          <w:bCs/>
          <w:sz w:val="32"/>
          <w:szCs w:val="32"/>
        </w:rPr>
        <w:lastRenderedPageBreak/>
        <w:t>2.2 The Gidney-</w:t>
      </w:r>
      <w:proofErr w:type="spellStart"/>
      <w:r w:rsidRPr="00A52E33">
        <w:rPr>
          <w:b/>
          <w:bCs/>
          <w:sz w:val="32"/>
          <w:szCs w:val="32"/>
        </w:rPr>
        <w:t>Ekerå</w:t>
      </w:r>
      <w:proofErr w:type="spellEnd"/>
      <w:r w:rsidRPr="00A52E33">
        <w:rPr>
          <w:b/>
          <w:bCs/>
          <w:sz w:val="32"/>
          <w:szCs w:val="32"/>
        </w:rPr>
        <w:t xml:space="preserve"> Paradigm Shift:</w:t>
      </w:r>
      <w:r w:rsidRPr="00A52E33">
        <w:rPr>
          <w:sz w:val="32"/>
          <w:szCs w:val="32"/>
        </w:rPr>
        <w:t xml:space="preserve"> How modern optimizations change error-correction ratios and reduce the physical qubits needed to compromise RSA-2048 keys.</w:t>
      </w:r>
    </w:p>
    <w:p w14:paraId="6B0FFA36" w14:textId="77777777" w:rsidR="00A52E33" w:rsidRPr="00A52E33" w:rsidRDefault="00A52E33" w:rsidP="00A52E33">
      <w:pPr>
        <w:numPr>
          <w:ilvl w:val="0"/>
          <w:numId w:val="12"/>
        </w:numPr>
        <w:rPr>
          <w:sz w:val="32"/>
          <w:szCs w:val="32"/>
        </w:rPr>
      </w:pPr>
      <w:r w:rsidRPr="00A52E33">
        <w:rPr>
          <w:b/>
          <w:bCs/>
          <w:sz w:val="32"/>
          <w:szCs w:val="32"/>
        </w:rPr>
        <w:t>2.3 Post-Quantum Cryptography Benchmarks:</w:t>
      </w:r>
      <w:r w:rsidRPr="00A52E33">
        <w:rPr>
          <w:sz w:val="32"/>
          <w:szCs w:val="32"/>
        </w:rPr>
        <w:t xml:space="preserve"> Analysis of key size inflation and compute cycles in NIST FIPS 203 (ML-KEM) and FIPS 204 (ML-DSA).</w:t>
      </w:r>
    </w:p>
    <w:p w14:paraId="5EFEEA7E" w14:textId="77777777" w:rsidR="00A52E33" w:rsidRPr="00A52E33" w:rsidRDefault="00A52E33" w:rsidP="00A52E33">
      <w:pPr>
        <w:numPr>
          <w:ilvl w:val="0"/>
          <w:numId w:val="12"/>
        </w:numPr>
        <w:rPr>
          <w:sz w:val="32"/>
          <w:szCs w:val="32"/>
        </w:rPr>
      </w:pPr>
      <w:r w:rsidRPr="00A52E33">
        <w:rPr>
          <w:b/>
          <w:bCs/>
          <w:sz w:val="32"/>
          <w:szCs w:val="32"/>
        </w:rPr>
        <w:t>2.4 Structural Gaps in Cloud Cost Estimators:</w:t>
      </w:r>
      <w:r w:rsidRPr="00A52E33">
        <w:rPr>
          <w:sz w:val="32"/>
          <w:szCs w:val="32"/>
        </w:rPr>
        <w:t xml:space="preserve"> Why standard calculators fail to track cryptographic hardware degradation or network packet boundaries.</w:t>
      </w:r>
    </w:p>
    <w:p w14:paraId="7476CDCB" w14:textId="77777777" w:rsidR="00A52E33" w:rsidRPr="00A52E33" w:rsidRDefault="00A52E33" w:rsidP="00A52E33">
      <w:pPr>
        <w:ind w:left="360"/>
        <w:rPr>
          <w:b/>
          <w:bCs/>
          <w:sz w:val="32"/>
          <w:szCs w:val="32"/>
        </w:rPr>
      </w:pPr>
      <w:r w:rsidRPr="00A52E33">
        <w:rPr>
          <w:b/>
          <w:bCs/>
          <w:sz w:val="32"/>
          <w:szCs w:val="32"/>
        </w:rPr>
        <w:t>Chapter 3: Artifact Architecture and System Design</w:t>
      </w:r>
    </w:p>
    <w:p w14:paraId="0CC1E5C7" w14:textId="77777777" w:rsidR="00A52E33" w:rsidRPr="00A52E33" w:rsidRDefault="00A52E33" w:rsidP="00A52E33">
      <w:pPr>
        <w:numPr>
          <w:ilvl w:val="0"/>
          <w:numId w:val="13"/>
        </w:numPr>
        <w:rPr>
          <w:sz w:val="32"/>
          <w:szCs w:val="32"/>
        </w:rPr>
      </w:pPr>
      <w:r w:rsidRPr="00A52E33">
        <w:rPr>
          <w:b/>
          <w:bCs/>
          <w:sz w:val="32"/>
          <w:szCs w:val="32"/>
        </w:rPr>
        <w:t>3.1 High-Level Processing Architecture:</w:t>
      </w:r>
      <w:r w:rsidRPr="00A52E33">
        <w:rPr>
          <w:sz w:val="32"/>
          <w:szCs w:val="32"/>
        </w:rPr>
        <w:t xml:space="preserve"> Pipeline layout showing telemetry file upload, cryptographic parsing, mathematical risk </w:t>
      </w:r>
      <w:proofErr w:type="spellStart"/>
      <w:r w:rsidRPr="00A52E33">
        <w:rPr>
          <w:sz w:val="32"/>
          <w:szCs w:val="32"/>
        </w:rPr>
        <w:t>modeling</w:t>
      </w:r>
      <w:proofErr w:type="spellEnd"/>
      <w:r w:rsidRPr="00A52E33">
        <w:rPr>
          <w:sz w:val="32"/>
          <w:szCs w:val="32"/>
        </w:rPr>
        <w:t>, and financial calculation.</w:t>
      </w:r>
    </w:p>
    <w:p w14:paraId="0598AEAE" w14:textId="77777777" w:rsidR="00A52E33" w:rsidRPr="00A52E33" w:rsidRDefault="00A52E33" w:rsidP="00A52E33">
      <w:pPr>
        <w:numPr>
          <w:ilvl w:val="0"/>
          <w:numId w:val="13"/>
        </w:numPr>
        <w:rPr>
          <w:sz w:val="32"/>
          <w:szCs w:val="32"/>
        </w:rPr>
      </w:pPr>
      <w:r w:rsidRPr="00A52E33">
        <w:rPr>
          <w:b/>
          <w:bCs/>
          <w:sz w:val="32"/>
          <w:szCs w:val="32"/>
        </w:rPr>
        <w:t>3.2 Log Parsing Logic:</w:t>
      </w:r>
      <w:r w:rsidRPr="00A52E33">
        <w:rPr>
          <w:sz w:val="32"/>
          <w:szCs w:val="32"/>
        </w:rPr>
        <w:t xml:space="preserve"> Automating cryptographic inventory parsing using runtime JSON data streams.</w:t>
      </w:r>
    </w:p>
    <w:p w14:paraId="4D720334" w14:textId="77777777" w:rsidR="00A52E33" w:rsidRPr="00A52E33" w:rsidRDefault="00A52E33" w:rsidP="00A52E33">
      <w:pPr>
        <w:numPr>
          <w:ilvl w:val="0"/>
          <w:numId w:val="13"/>
        </w:numPr>
        <w:rPr>
          <w:sz w:val="32"/>
          <w:szCs w:val="32"/>
        </w:rPr>
      </w:pPr>
      <w:r w:rsidRPr="00A52E33">
        <w:rPr>
          <w:b/>
          <w:bCs/>
          <w:sz w:val="32"/>
          <w:szCs w:val="32"/>
        </w:rPr>
        <w:t>3.3 Integrating the Gidney-</w:t>
      </w:r>
      <w:proofErr w:type="spellStart"/>
      <w:r w:rsidRPr="00A52E33">
        <w:rPr>
          <w:b/>
          <w:bCs/>
          <w:sz w:val="32"/>
          <w:szCs w:val="32"/>
        </w:rPr>
        <w:t>Ekerå</w:t>
      </w:r>
      <w:proofErr w:type="spellEnd"/>
      <w:r w:rsidRPr="00A52E33">
        <w:rPr>
          <w:b/>
          <w:bCs/>
          <w:sz w:val="32"/>
          <w:szCs w:val="32"/>
        </w:rPr>
        <w:t xml:space="preserve"> Mathematical Engine:</w:t>
      </w:r>
      <w:r w:rsidRPr="00A52E33">
        <w:rPr>
          <w:sz w:val="32"/>
          <w:szCs w:val="32"/>
        </w:rPr>
        <w:t xml:space="preserve"> Code logic for scaling qubits and </w:t>
      </w:r>
      <w:proofErr w:type="spellStart"/>
      <w:r w:rsidRPr="00A52E33">
        <w:rPr>
          <w:sz w:val="32"/>
          <w:szCs w:val="32"/>
        </w:rPr>
        <w:t>analyzing</w:t>
      </w:r>
      <w:proofErr w:type="spellEnd"/>
      <w:r w:rsidRPr="00A52E33">
        <w:rPr>
          <w:sz w:val="32"/>
          <w:szCs w:val="32"/>
        </w:rPr>
        <w:t xml:space="preserve"> physical infrastructure risk.</w:t>
      </w:r>
    </w:p>
    <w:p w14:paraId="29F1D25C" w14:textId="77777777" w:rsidR="00A52E33" w:rsidRPr="00A52E33" w:rsidRDefault="00A52E33" w:rsidP="00A52E33">
      <w:pPr>
        <w:numPr>
          <w:ilvl w:val="0"/>
          <w:numId w:val="13"/>
        </w:numPr>
        <w:rPr>
          <w:sz w:val="32"/>
          <w:szCs w:val="32"/>
        </w:rPr>
      </w:pPr>
      <w:r w:rsidRPr="00A52E33">
        <w:rPr>
          <w:b/>
          <w:bCs/>
          <w:sz w:val="32"/>
          <w:szCs w:val="32"/>
        </w:rPr>
        <w:t>3.4 Financial Forecaster Formulation:</w:t>
      </w:r>
      <w:r w:rsidRPr="00A52E33">
        <w:rPr>
          <w:sz w:val="32"/>
          <w:szCs w:val="32"/>
        </w:rPr>
        <w:t xml:space="preserve"> Mathematical models for calculating </w:t>
      </w:r>
      <w:proofErr w:type="spellStart"/>
      <w:r w:rsidRPr="00A52E33">
        <w:rPr>
          <w:sz w:val="32"/>
          <w:szCs w:val="32"/>
        </w:rPr>
        <w:t>CloudHSM</w:t>
      </w:r>
      <w:proofErr w:type="spellEnd"/>
      <w:r w:rsidRPr="00A52E33">
        <w:rPr>
          <w:sz w:val="32"/>
          <w:szCs w:val="32"/>
        </w:rPr>
        <w:t xml:space="preserve"> scaling and network packet fragmentation across Ethernet boundaries (1,500-byte MTU limits).</w:t>
      </w:r>
    </w:p>
    <w:p w14:paraId="3D1FDF8D" w14:textId="77777777" w:rsidR="00A52E33" w:rsidRPr="00A52E33" w:rsidRDefault="00A52E33" w:rsidP="00A52E33">
      <w:pPr>
        <w:ind w:left="360"/>
        <w:rPr>
          <w:b/>
          <w:bCs/>
          <w:sz w:val="32"/>
          <w:szCs w:val="32"/>
        </w:rPr>
      </w:pPr>
      <w:r w:rsidRPr="00A52E33">
        <w:rPr>
          <w:b/>
          <w:bCs/>
          <w:sz w:val="32"/>
          <w:szCs w:val="32"/>
        </w:rPr>
        <w:lastRenderedPageBreak/>
        <w:t>Chapter 4: Experimental Simulation and Quantitative Evaluation</w:t>
      </w:r>
    </w:p>
    <w:p w14:paraId="0ACFECAF" w14:textId="77777777" w:rsidR="00A52E33" w:rsidRPr="00A52E33" w:rsidRDefault="00A52E33" w:rsidP="00A52E33">
      <w:pPr>
        <w:numPr>
          <w:ilvl w:val="0"/>
          <w:numId w:val="14"/>
        </w:numPr>
        <w:rPr>
          <w:sz w:val="32"/>
          <w:szCs w:val="32"/>
        </w:rPr>
      </w:pPr>
      <w:r w:rsidRPr="00A52E33">
        <w:rPr>
          <w:b/>
          <w:bCs/>
          <w:sz w:val="32"/>
          <w:szCs w:val="32"/>
        </w:rPr>
        <w:t>4.1 Test Scenarios and Synthetic Data Control:</w:t>
      </w:r>
      <w:r w:rsidRPr="00A52E33">
        <w:rPr>
          <w:sz w:val="32"/>
          <w:szCs w:val="32"/>
        </w:rPr>
        <w:t xml:space="preserve"> Simulating high-frequency financial settlement endpoints across distinct performance profiles (1,000 to 10,000 TPS).</w:t>
      </w:r>
    </w:p>
    <w:p w14:paraId="65B79B7C" w14:textId="77777777" w:rsidR="00A52E33" w:rsidRPr="00A52E33" w:rsidRDefault="00A52E33" w:rsidP="00A52E33">
      <w:pPr>
        <w:numPr>
          <w:ilvl w:val="0"/>
          <w:numId w:val="14"/>
        </w:numPr>
        <w:rPr>
          <w:sz w:val="32"/>
          <w:szCs w:val="32"/>
        </w:rPr>
      </w:pPr>
      <w:r w:rsidRPr="00A52E33">
        <w:rPr>
          <w:b/>
          <w:bCs/>
          <w:sz w:val="32"/>
          <w:szCs w:val="32"/>
        </w:rPr>
        <w:t>4.2 Processing Metrics Evaluation:</w:t>
      </w:r>
      <w:r w:rsidRPr="00A52E33">
        <w:rPr>
          <w:sz w:val="32"/>
          <w:szCs w:val="32"/>
        </w:rPr>
        <w:t xml:space="preserve"> Assessing network payload growth, TCP packet splitting, and infrastructure cost deltas.</w:t>
      </w:r>
    </w:p>
    <w:p w14:paraId="4FD4E0CD" w14:textId="77777777" w:rsidR="00A52E33" w:rsidRPr="00A52E33" w:rsidRDefault="00A52E33" w:rsidP="00A52E33">
      <w:pPr>
        <w:numPr>
          <w:ilvl w:val="0"/>
          <w:numId w:val="14"/>
        </w:numPr>
        <w:rPr>
          <w:sz w:val="32"/>
          <w:szCs w:val="32"/>
        </w:rPr>
      </w:pPr>
      <w:r w:rsidRPr="00A52E33">
        <w:rPr>
          <w:b/>
          <w:bCs/>
          <w:sz w:val="32"/>
          <w:szCs w:val="32"/>
        </w:rPr>
        <w:t>4.3 Comparative Engine Performance:</w:t>
      </w:r>
      <w:r w:rsidRPr="00A52E33">
        <w:rPr>
          <w:sz w:val="32"/>
          <w:szCs w:val="32"/>
        </w:rPr>
        <w:t xml:space="preserve"> Highlighting the estimation gaps between standard cloud pricing models and this PQC-aware engine.</w:t>
      </w:r>
    </w:p>
    <w:p w14:paraId="34C102DF" w14:textId="77777777" w:rsidR="00A52E33" w:rsidRPr="00A52E33" w:rsidRDefault="00A52E33" w:rsidP="00A52E33">
      <w:pPr>
        <w:ind w:left="360"/>
        <w:rPr>
          <w:b/>
          <w:bCs/>
          <w:sz w:val="32"/>
          <w:szCs w:val="32"/>
        </w:rPr>
      </w:pPr>
      <w:r w:rsidRPr="00A52E33">
        <w:rPr>
          <w:b/>
          <w:bCs/>
          <w:sz w:val="32"/>
          <w:szCs w:val="32"/>
        </w:rPr>
        <w:t>Chapter 5: Security Engineering and Financial Strategy Implications</w:t>
      </w:r>
    </w:p>
    <w:p w14:paraId="6B97FC27" w14:textId="77777777" w:rsidR="00A52E33" w:rsidRPr="00A52E33" w:rsidRDefault="00A52E33" w:rsidP="00A52E33">
      <w:pPr>
        <w:numPr>
          <w:ilvl w:val="0"/>
          <w:numId w:val="15"/>
        </w:numPr>
        <w:rPr>
          <w:sz w:val="32"/>
          <w:szCs w:val="32"/>
        </w:rPr>
      </w:pPr>
      <w:r w:rsidRPr="00A52E33">
        <w:rPr>
          <w:b/>
          <w:bCs/>
          <w:sz w:val="32"/>
          <w:szCs w:val="32"/>
        </w:rPr>
        <w:t>5.1 Mitigating SLA Breaches:</w:t>
      </w:r>
      <w:r w:rsidRPr="00A52E33">
        <w:rPr>
          <w:sz w:val="32"/>
          <w:szCs w:val="32"/>
        </w:rPr>
        <w:t xml:space="preserve"> Engineering strategies to manage network latency spikes caused by multi-packet PQC handshakes.</w:t>
      </w:r>
    </w:p>
    <w:p w14:paraId="40B14786" w14:textId="77777777" w:rsidR="00A52E33" w:rsidRPr="00A52E33" w:rsidRDefault="00A52E33" w:rsidP="00A52E33">
      <w:pPr>
        <w:numPr>
          <w:ilvl w:val="0"/>
          <w:numId w:val="15"/>
        </w:numPr>
        <w:rPr>
          <w:sz w:val="32"/>
          <w:szCs w:val="32"/>
        </w:rPr>
      </w:pPr>
      <w:r w:rsidRPr="00A52E33">
        <w:rPr>
          <w:b/>
          <w:bCs/>
          <w:sz w:val="32"/>
          <w:szCs w:val="32"/>
        </w:rPr>
        <w:t>5.2 Symmetric Key Triage:</w:t>
      </w:r>
      <w:r w:rsidRPr="00A52E33">
        <w:rPr>
          <w:sz w:val="32"/>
          <w:szCs w:val="32"/>
        </w:rPr>
        <w:t xml:space="preserve"> Identifying and upgrading vulnerable AES-128 algorithms to preserve post-quantum security margins.</w:t>
      </w:r>
    </w:p>
    <w:p w14:paraId="6C11B41F" w14:textId="77777777" w:rsidR="00A52E33" w:rsidRPr="00A52E33" w:rsidRDefault="00A52E33" w:rsidP="00A52E33">
      <w:pPr>
        <w:numPr>
          <w:ilvl w:val="0"/>
          <w:numId w:val="15"/>
        </w:numPr>
        <w:rPr>
          <w:sz w:val="32"/>
          <w:szCs w:val="32"/>
        </w:rPr>
      </w:pPr>
      <w:r w:rsidRPr="00A52E33">
        <w:rPr>
          <w:b/>
          <w:bCs/>
          <w:sz w:val="32"/>
          <w:szCs w:val="32"/>
        </w:rPr>
        <w:t>5.3 Financial Procurement Blueprints:</w:t>
      </w:r>
      <w:r w:rsidRPr="00A52E33">
        <w:rPr>
          <w:sz w:val="32"/>
          <w:szCs w:val="32"/>
        </w:rPr>
        <w:t xml:space="preserve"> Using data-driven metrics to plan infrastructure budgets for cloud and hardware migrations.</w:t>
      </w:r>
    </w:p>
    <w:p w14:paraId="375C356E" w14:textId="77777777" w:rsidR="00A52E33" w:rsidRDefault="00A52E33" w:rsidP="00A52E33">
      <w:pPr>
        <w:ind w:left="360"/>
        <w:rPr>
          <w:b/>
          <w:bCs/>
          <w:sz w:val="32"/>
          <w:szCs w:val="32"/>
        </w:rPr>
      </w:pPr>
    </w:p>
    <w:p w14:paraId="64AA6BA2" w14:textId="77777777" w:rsidR="00A52E33" w:rsidRDefault="00A52E33" w:rsidP="00A52E33">
      <w:pPr>
        <w:ind w:left="360"/>
        <w:rPr>
          <w:b/>
          <w:bCs/>
          <w:sz w:val="32"/>
          <w:szCs w:val="32"/>
        </w:rPr>
      </w:pPr>
    </w:p>
    <w:p w14:paraId="7E37FE4C" w14:textId="677A94C6" w:rsidR="00A52E33" w:rsidRPr="00A52E33" w:rsidRDefault="00A52E33" w:rsidP="00A52E33">
      <w:pPr>
        <w:ind w:left="360"/>
        <w:rPr>
          <w:b/>
          <w:bCs/>
          <w:sz w:val="32"/>
          <w:szCs w:val="32"/>
        </w:rPr>
      </w:pPr>
      <w:r w:rsidRPr="00A52E33">
        <w:rPr>
          <w:b/>
          <w:bCs/>
          <w:sz w:val="32"/>
          <w:szCs w:val="32"/>
        </w:rPr>
        <w:t>Chapter 6: Conclusion and Future Research Directions</w:t>
      </w:r>
    </w:p>
    <w:p w14:paraId="45239F52" w14:textId="77777777" w:rsidR="00A52E33" w:rsidRPr="00A52E33" w:rsidRDefault="00A52E33" w:rsidP="00A52E33">
      <w:pPr>
        <w:numPr>
          <w:ilvl w:val="0"/>
          <w:numId w:val="16"/>
        </w:numPr>
        <w:rPr>
          <w:sz w:val="32"/>
          <w:szCs w:val="32"/>
        </w:rPr>
      </w:pPr>
      <w:r w:rsidRPr="00A52E33">
        <w:rPr>
          <w:b/>
          <w:bCs/>
          <w:sz w:val="32"/>
          <w:szCs w:val="32"/>
        </w:rPr>
        <w:t>6.1 Summary of Contributions:</w:t>
      </w:r>
      <w:r w:rsidRPr="00A52E33">
        <w:rPr>
          <w:sz w:val="32"/>
          <w:szCs w:val="32"/>
        </w:rPr>
        <w:t xml:space="preserve"> A functional recap of your open-source capstone engine.</w:t>
      </w:r>
    </w:p>
    <w:p w14:paraId="02A3F46B" w14:textId="77777777" w:rsidR="00A52E33" w:rsidRPr="00A52E33" w:rsidRDefault="00A52E33" w:rsidP="00A52E33">
      <w:pPr>
        <w:numPr>
          <w:ilvl w:val="0"/>
          <w:numId w:val="16"/>
        </w:numPr>
        <w:rPr>
          <w:sz w:val="32"/>
          <w:szCs w:val="32"/>
        </w:rPr>
      </w:pPr>
      <w:r w:rsidRPr="00A52E33">
        <w:rPr>
          <w:b/>
          <w:bCs/>
          <w:sz w:val="32"/>
          <w:szCs w:val="32"/>
        </w:rPr>
        <w:t>6.2 Limitations of the Project:</w:t>
      </w:r>
      <w:r w:rsidRPr="00A52E33">
        <w:rPr>
          <w:sz w:val="32"/>
          <w:szCs w:val="32"/>
        </w:rPr>
        <w:t xml:space="preserve"> Scoping boundaries, cloud environment constraints, and shifting quantum roadmap variables.</w:t>
      </w:r>
    </w:p>
    <w:p w14:paraId="66E4685D" w14:textId="77777777" w:rsidR="00A52E33" w:rsidRPr="00A52E33" w:rsidRDefault="00A52E33" w:rsidP="00A52E33">
      <w:pPr>
        <w:numPr>
          <w:ilvl w:val="0"/>
          <w:numId w:val="16"/>
        </w:numPr>
        <w:rPr>
          <w:sz w:val="32"/>
          <w:szCs w:val="32"/>
        </w:rPr>
      </w:pPr>
      <w:r w:rsidRPr="00A52E33">
        <w:rPr>
          <w:b/>
          <w:bCs/>
          <w:sz w:val="32"/>
          <w:szCs w:val="32"/>
        </w:rPr>
        <w:t>6.3 Future Extensions:</w:t>
      </w:r>
      <w:r w:rsidRPr="00A52E33">
        <w:rPr>
          <w:sz w:val="32"/>
          <w:szCs w:val="32"/>
        </w:rPr>
        <w:t xml:space="preserve"> Incorporating hardware tests with actual stateful hash-based signatures (LMS/XMSS) and evaluating upcoming PQC standards.</w:t>
      </w:r>
    </w:p>
    <w:p w14:paraId="63849A2B" w14:textId="5AB44E3C" w:rsidR="00A52E33" w:rsidRPr="00A52E33" w:rsidRDefault="00A52E33" w:rsidP="00A52E33">
      <w:pPr>
        <w:rPr>
          <w:sz w:val="32"/>
          <w:szCs w:val="32"/>
        </w:rPr>
      </w:pPr>
    </w:p>
    <w:p w14:paraId="3F0105A1" w14:textId="77777777" w:rsidR="00D30CFE" w:rsidRPr="00D30CFE" w:rsidRDefault="00D30CFE" w:rsidP="00737C92">
      <w:pPr>
        <w:ind w:left="360"/>
        <w:rPr>
          <w:sz w:val="32"/>
          <w:szCs w:val="32"/>
        </w:rPr>
      </w:pPr>
    </w:p>
    <w:p w14:paraId="5BB94849" w14:textId="77777777" w:rsidR="00FA610A" w:rsidRPr="00FA610A" w:rsidRDefault="00FA610A" w:rsidP="00FA610A">
      <w:pPr>
        <w:rPr>
          <w:sz w:val="32"/>
          <w:szCs w:val="32"/>
        </w:rPr>
      </w:pPr>
    </w:p>
    <w:p w14:paraId="09295FE1" w14:textId="4367E328" w:rsidR="0059160C" w:rsidRPr="0059160C" w:rsidRDefault="0059160C" w:rsidP="0059160C">
      <w:pPr>
        <w:jc w:val="left"/>
      </w:pPr>
    </w:p>
    <w:sectPr w:rsidR="0059160C" w:rsidRPr="005916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CAAE9" w14:textId="77777777" w:rsidR="00A2485E" w:rsidRDefault="00A2485E" w:rsidP="00B66134">
      <w:pPr>
        <w:spacing w:before="0" w:after="0" w:line="240" w:lineRule="auto"/>
      </w:pPr>
      <w:r>
        <w:separator/>
      </w:r>
    </w:p>
  </w:endnote>
  <w:endnote w:type="continuationSeparator" w:id="0">
    <w:p w14:paraId="7091828E" w14:textId="77777777" w:rsidR="00A2485E" w:rsidRDefault="00A2485E" w:rsidP="00B661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03DB5" w14:textId="77777777" w:rsidR="00A2485E" w:rsidRDefault="00A2485E" w:rsidP="00B66134">
      <w:pPr>
        <w:spacing w:before="0" w:after="0" w:line="240" w:lineRule="auto"/>
      </w:pPr>
      <w:r>
        <w:separator/>
      </w:r>
    </w:p>
  </w:footnote>
  <w:footnote w:type="continuationSeparator" w:id="0">
    <w:p w14:paraId="488B046C" w14:textId="77777777" w:rsidR="00A2485E" w:rsidRDefault="00A2485E" w:rsidP="00B6613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40F"/>
    <w:multiLevelType w:val="hybridMultilevel"/>
    <w:tmpl w:val="B89CB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6A79D4"/>
    <w:multiLevelType w:val="multilevel"/>
    <w:tmpl w:val="386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A575D"/>
    <w:multiLevelType w:val="multilevel"/>
    <w:tmpl w:val="C690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70C85"/>
    <w:multiLevelType w:val="multilevel"/>
    <w:tmpl w:val="E12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52130"/>
    <w:multiLevelType w:val="multilevel"/>
    <w:tmpl w:val="DA0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23420"/>
    <w:multiLevelType w:val="multilevel"/>
    <w:tmpl w:val="CAA6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33606"/>
    <w:multiLevelType w:val="multilevel"/>
    <w:tmpl w:val="7A0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81F4D"/>
    <w:multiLevelType w:val="multilevel"/>
    <w:tmpl w:val="1AC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36252"/>
    <w:multiLevelType w:val="multilevel"/>
    <w:tmpl w:val="6A4E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27813"/>
    <w:multiLevelType w:val="multilevel"/>
    <w:tmpl w:val="6C0A4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75100F"/>
    <w:multiLevelType w:val="multilevel"/>
    <w:tmpl w:val="7FE8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A72200"/>
    <w:multiLevelType w:val="multilevel"/>
    <w:tmpl w:val="1EE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9A5352"/>
    <w:multiLevelType w:val="multilevel"/>
    <w:tmpl w:val="81FE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91EAC"/>
    <w:multiLevelType w:val="multilevel"/>
    <w:tmpl w:val="C6F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916576"/>
    <w:multiLevelType w:val="multilevel"/>
    <w:tmpl w:val="69DE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929E9"/>
    <w:multiLevelType w:val="multilevel"/>
    <w:tmpl w:val="3604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8903424">
    <w:abstractNumId w:val="0"/>
  </w:num>
  <w:num w:numId="2" w16cid:durableId="403336146">
    <w:abstractNumId w:val="6"/>
  </w:num>
  <w:num w:numId="3" w16cid:durableId="381439368">
    <w:abstractNumId w:val="2"/>
  </w:num>
  <w:num w:numId="4" w16cid:durableId="64844693">
    <w:abstractNumId w:val="3"/>
  </w:num>
  <w:num w:numId="5" w16cid:durableId="1852572292">
    <w:abstractNumId w:val="5"/>
  </w:num>
  <w:num w:numId="6" w16cid:durableId="340401119">
    <w:abstractNumId w:val="7"/>
  </w:num>
  <w:num w:numId="7" w16cid:durableId="1024592732">
    <w:abstractNumId w:val="10"/>
  </w:num>
  <w:num w:numId="8" w16cid:durableId="292711026">
    <w:abstractNumId w:val="15"/>
  </w:num>
  <w:num w:numId="9" w16cid:durableId="1351566214">
    <w:abstractNumId w:val="13"/>
  </w:num>
  <w:num w:numId="10" w16cid:durableId="1951428584">
    <w:abstractNumId w:val="9"/>
  </w:num>
  <w:num w:numId="11" w16cid:durableId="1260092519">
    <w:abstractNumId w:val="12"/>
  </w:num>
  <w:num w:numId="12" w16cid:durableId="1856772910">
    <w:abstractNumId w:val="11"/>
  </w:num>
  <w:num w:numId="13" w16cid:durableId="1785806251">
    <w:abstractNumId w:val="14"/>
  </w:num>
  <w:num w:numId="14" w16cid:durableId="1924333848">
    <w:abstractNumId w:val="1"/>
  </w:num>
  <w:num w:numId="15" w16cid:durableId="1807238246">
    <w:abstractNumId w:val="4"/>
  </w:num>
  <w:num w:numId="16" w16cid:durableId="210962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E4A"/>
    <w:rsid w:val="000017AE"/>
    <w:rsid w:val="000033C0"/>
    <w:rsid w:val="00140D7A"/>
    <w:rsid w:val="001F1509"/>
    <w:rsid w:val="001F5E4A"/>
    <w:rsid w:val="002821FF"/>
    <w:rsid w:val="00287398"/>
    <w:rsid w:val="0029121D"/>
    <w:rsid w:val="002F1879"/>
    <w:rsid w:val="00371D63"/>
    <w:rsid w:val="003A746F"/>
    <w:rsid w:val="00407546"/>
    <w:rsid w:val="004211CD"/>
    <w:rsid w:val="004270BE"/>
    <w:rsid w:val="004622B6"/>
    <w:rsid w:val="00480274"/>
    <w:rsid w:val="004919B4"/>
    <w:rsid w:val="004C2888"/>
    <w:rsid w:val="005164C4"/>
    <w:rsid w:val="0057714C"/>
    <w:rsid w:val="0059160C"/>
    <w:rsid w:val="005951E1"/>
    <w:rsid w:val="005C4998"/>
    <w:rsid w:val="006173EA"/>
    <w:rsid w:val="00631462"/>
    <w:rsid w:val="006427C7"/>
    <w:rsid w:val="006F1A99"/>
    <w:rsid w:val="00705D56"/>
    <w:rsid w:val="00717C03"/>
    <w:rsid w:val="00737C92"/>
    <w:rsid w:val="00747EE7"/>
    <w:rsid w:val="008148B6"/>
    <w:rsid w:val="00817A1F"/>
    <w:rsid w:val="009745EE"/>
    <w:rsid w:val="00A2485E"/>
    <w:rsid w:val="00A52E33"/>
    <w:rsid w:val="00A56A59"/>
    <w:rsid w:val="00A60DDB"/>
    <w:rsid w:val="00AA6D6A"/>
    <w:rsid w:val="00AB5C68"/>
    <w:rsid w:val="00AD1AF5"/>
    <w:rsid w:val="00B210C7"/>
    <w:rsid w:val="00B477AC"/>
    <w:rsid w:val="00B579D4"/>
    <w:rsid w:val="00B66134"/>
    <w:rsid w:val="00BC04E1"/>
    <w:rsid w:val="00C021B8"/>
    <w:rsid w:val="00CF5A88"/>
    <w:rsid w:val="00D30CFE"/>
    <w:rsid w:val="00D81C7C"/>
    <w:rsid w:val="00D95A1D"/>
    <w:rsid w:val="00E03773"/>
    <w:rsid w:val="00E80BA5"/>
    <w:rsid w:val="00EC6B77"/>
    <w:rsid w:val="00F37F96"/>
    <w:rsid w:val="00F423E1"/>
    <w:rsid w:val="00FA6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E0EA"/>
  <w15:chartTrackingRefBased/>
  <w15:docId w15:val="{85E9D970-E5C7-440D-870E-5EE01D7A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E4A"/>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E4A"/>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E4A"/>
    <w:rPr>
      <w:rFonts w:eastAsiaTheme="majorEastAsia" w:cstheme="majorBidi"/>
      <w:color w:val="272727" w:themeColor="text1" w:themeTint="D8"/>
    </w:rPr>
  </w:style>
  <w:style w:type="paragraph" w:styleId="Title">
    <w:name w:val="Title"/>
    <w:basedOn w:val="Normal"/>
    <w:next w:val="Normal"/>
    <w:link w:val="TitleChar"/>
    <w:uiPriority w:val="10"/>
    <w:qFormat/>
    <w:rsid w:val="001F5E4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E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E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5E4A"/>
    <w:rPr>
      <w:i/>
      <w:iCs/>
      <w:color w:val="404040" w:themeColor="text1" w:themeTint="BF"/>
    </w:rPr>
  </w:style>
  <w:style w:type="paragraph" w:styleId="ListParagraph">
    <w:name w:val="List Paragraph"/>
    <w:basedOn w:val="Normal"/>
    <w:uiPriority w:val="34"/>
    <w:qFormat/>
    <w:rsid w:val="001F5E4A"/>
    <w:pPr>
      <w:ind w:left="720"/>
      <w:contextualSpacing/>
    </w:pPr>
  </w:style>
  <w:style w:type="character" w:styleId="IntenseEmphasis">
    <w:name w:val="Intense Emphasis"/>
    <w:basedOn w:val="DefaultParagraphFont"/>
    <w:uiPriority w:val="21"/>
    <w:qFormat/>
    <w:rsid w:val="001F5E4A"/>
    <w:rPr>
      <w:i/>
      <w:iCs/>
      <w:color w:val="0F4761" w:themeColor="accent1" w:themeShade="BF"/>
    </w:rPr>
  </w:style>
  <w:style w:type="paragraph" w:styleId="IntenseQuote">
    <w:name w:val="Intense Quote"/>
    <w:basedOn w:val="Normal"/>
    <w:next w:val="Normal"/>
    <w:link w:val="IntenseQuoteChar"/>
    <w:uiPriority w:val="30"/>
    <w:qFormat/>
    <w:rsid w:val="001F5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E4A"/>
    <w:rPr>
      <w:i/>
      <w:iCs/>
      <w:color w:val="0F4761" w:themeColor="accent1" w:themeShade="BF"/>
    </w:rPr>
  </w:style>
  <w:style w:type="character" w:styleId="IntenseReference">
    <w:name w:val="Intense Reference"/>
    <w:basedOn w:val="DefaultParagraphFont"/>
    <w:uiPriority w:val="32"/>
    <w:qFormat/>
    <w:rsid w:val="001F5E4A"/>
    <w:rPr>
      <w:b/>
      <w:bCs/>
      <w:smallCaps/>
      <w:color w:val="0F4761" w:themeColor="accent1" w:themeShade="BF"/>
      <w:spacing w:val="5"/>
    </w:rPr>
  </w:style>
  <w:style w:type="paragraph" w:styleId="Header">
    <w:name w:val="header"/>
    <w:basedOn w:val="Normal"/>
    <w:link w:val="HeaderChar"/>
    <w:uiPriority w:val="99"/>
    <w:unhideWhenUsed/>
    <w:rsid w:val="00B6613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66134"/>
  </w:style>
  <w:style w:type="paragraph" w:styleId="Footer">
    <w:name w:val="footer"/>
    <w:basedOn w:val="Normal"/>
    <w:link w:val="FooterChar"/>
    <w:uiPriority w:val="99"/>
    <w:unhideWhenUsed/>
    <w:rsid w:val="00B6613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66134"/>
  </w:style>
  <w:style w:type="character" w:styleId="Hyperlink">
    <w:name w:val="Hyperlink"/>
    <w:basedOn w:val="DefaultParagraphFont"/>
    <w:uiPriority w:val="99"/>
    <w:unhideWhenUsed/>
    <w:rsid w:val="00B477AC"/>
    <w:rPr>
      <w:color w:val="467886" w:themeColor="hyperlink"/>
      <w:u w:val="single"/>
    </w:rPr>
  </w:style>
  <w:style w:type="character" w:styleId="UnresolvedMention">
    <w:name w:val="Unresolved Mention"/>
    <w:basedOn w:val="DefaultParagraphFont"/>
    <w:uiPriority w:val="99"/>
    <w:semiHidden/>
    <w:unhideWhenUsed/>
    <w:rsid w:val="00B477AC"/>
    <w:rPr>
      <w:color w:val="605E5C"/>
      <w:shd w:val="clear" w:color="auto" w:fill="E1DFDD"/>
    </w:rPr>
  </w:style>
  <w:style w:type="paragraph" w:styleId="NoSpacing">
    <w:name w:val="No Spacing"/>
    <w:uiPriority w:val="1"/>
    <w:qFormat/>
    <w:rsid w:val="003A746F"/>
    <w:pPr>
      <w:spacing w:before="0" w:after="0" w:line="240" w:lineRule="auto"/>
    </w:pPr>
  </w:style>
  <w:style w:type="character" w:customStyle="1" w:styleId="inqyif">
    <w:name w:val="inqyif"/>
    <w:basedOn w:val="DefaultParagraphFont"/>
    <w:rsid w:val="00A60DDB"/>
  </w:style>
  <w:style w:type="character" w:styleId="Strong">
    <w:name w:val="Strong"/>
    <w:basedOn w:val="DefaultParagraphFont"/>
    <w:uiPriority w:val="22"/>
    <w:qFormat/>
    <w:rsid w:val="00A60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rc.nist.gov/pubs/fips/204/final" TargetMode="External"/><Relationship Id="rId13" Type="http://schemas.openxmlformats.org/officeDocument/2006/relationships/hyperlink" Target="https://csrc.nist.gov/pubs/fips/203/final" TargetMode="External"/><Relationship Id="rId3" Type="http://schemas.openxmlformats.org/officeDocument/2006/relationships/settings" Target="settings.xml"/><Relationship Id="rId7" Type="http://schemas.openxmlformats.org/officeDocument/2006/relationships/hyperlink" Target="https://csrc.nist.gov/pubs/fips/203/final"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aws.amazon.com/cloudhsm/" TargetMode="External"/><Relationship Id="rId10" Type="http://schemas.openxmlformats.org/officeDocument/2006/relationships/hyperlink" Target="https://github.com/open-quantum-safe/liboqs-pytho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csrc.nist.gov/pubs/fips/204/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35</Pages>
  <Words>4780</Words>
  <Characters>27248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Dasgupta</dc:creator>
  <cp:keywords/>
  <dc:description/>
  <cp:lastModifiedBy>Anirban Dasgupta</cp:lastModifiedBy>
  <cp:revision>51</cp:revision>
  <dcterms:created xsi:type="dcterms:W3CDTF">2026-09-02T19:10:00Z</dcterms:created>
  <dcterms:modified xsi:type="dcterms:W3CDTF">2026-09-07T02:41:00Z</dcterms:modified>
</cp:coreProperties>
</file>