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9EB" w:rsidRDefault="002F6A7A">
      <w:pPr>
        <w:pStyle w:val="Title"/>
        <w:spacing w:before="69"/>
        <w:ind w:right="26"/>
      </w:pPr>
      <w:r>
        <w:t xml:space="preserve">Data Collection </w:t>
      </w:r>
      <w:proofErr w:type="gramStart"/>
      <w:r>
        <w:t>And</w:t>
      </w:r>
      <w:proofErr w:type="gramEnd"/>
      <w:r>
        <w:t xml:space="preserve"> Preprocessing</w:t>
      </w:r>
      <w:r>
        <w:rPr>
          <w:spacing w:val="-2"/>
        </w:rPr>
        <w:t xml:space="preserve"> Phase</w:t>
      </w:r>
    </w:p>
    <w:p w:rsidR="005F39EB" w:rsidRDefault="005F39EB">
      <w:pPr>
        <w:pStyle w:val="BodyText"/>
        <w:rPr>
          <w:b/>
          <w:sz w:val="20"/>
        </w:rPr>
      </w:pPr>
    </w:p>
    <w:p w:rsidR="005F39EB" w:rsidRDefault="005F39EB">
      <w:pPr>
        <w:pStyle w:val="BodyText"/>
        <w:rPr>
          <w:b/>
          <w:sz w:val="20"/>
        </w:rPr>
      </w:pPr>
    </w:p>
    <w:p w:rsidR="005F39EB" w:rsidRDefault="005F39EB">
      <w:pPr>
        <w:pStyle w:val="BodyText"/>
        <w:spacing w:before="40"/>
        <w:rPr>
          <w:b/>
          <w:sz w:val="2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685"/>
        <w:gridCol w:w="4680"/>
      </w:tblGrid>
      <w:tr w:rsidR="005F39EB" w:rsidTr="00734803">
        <w:trPr>
          <w:trHeight w:val="758"/>
        </w:trPr>
        <w:tc>
          <w:tcPr>
            <w:tcW w:w="4685" w:type="dxa"/>
            <w:tcBorders>
              <w:bottom w:val="single" w:sz="4" w:space="0" w:color="000000"/>
              <w:right w:val="single" w:sz="4" w:space="0" w:color="000000"/>
            </w:tcBorders>
          </w:tcPr>
          <w:p w:rsidR="005F39EB" w:rsidRDefault="005F39EB">
            <w:pPr>
              <w:pStyle w:val="TableParagraph"/>
              <w:spacing w:before="26"/>
              <w:ind w:left="0"/>
              <w:rPr>
                <w:b/>
                <w:sz w:val="28"/>
              </w:rPr>
            </w:pPr>
          </w:p>
          <w:p w:rsidR="005F39EB" w:rsidRDefault="00101A6D">
            <w:pPr>
              <w:pStyle w:val="TableParagraph"/>
              <w:ind w:left="107"/>
              <w:rPr>
                <w:sz w:val="28"/>
              </w:rPr>
            </w:pPr>
            <w:r>
              <w:rPr>
                <w:spacing w:val="-4"/>
                <w:sz w:val="28"/>
              </w:rPr>
              <w:t>Date</w:t>
            </w:r>
          </w:p>
        </w:tc>
        <w:tc>
          <w:tcPr>
            <w:tcW w:w="4680" w:type="dxa"/>
            <w:tcBorders>
              <w:left w:val="single" w:sz="4" w:space="0" w:color="000000"/>
              <w:bottom w:val="single" w:sz="4" w:space="0" w:color="000000"/>
            </w:tcBorders>
          </w:tcPr>
          <w:p w:rsidR="005F39EB" w:rsidRDefault="005F39EB">
            <w:pPr>
              <w:pStyle w:val="TableParagraph"/>
              <w:spacing w:before="26"/>
              <w:ind w:left="0"/>
              <w:rPr>
                <w:b/>
                <w:sz w:val="28"/>
              </w:rPr>
            </w:pPr>
          </w:p>
          <w:p w:rsidR="005F39EB" w:rsidRDefault="00101A6D">
            <w:pPr>
              <w:pStyle w:val="TableParagraph"/>
              <w:ind w:left="317"/>
              <w:rPr>
                <w:sz w:val="28"/>
              </w:rPr>
            </w:pPr>
            <w:r>
              <w:rPr>
                <w:sz w:val="28"/>
              </w:rPr>
              <w:t>06JULY</w:t>
            </w:r>
            <w:r>
              <w:rPr>
                <w:spacing w:val="-4"/>
                <w:sz w:val="28"/>
              </w:rPr>
              <w:t>2024</w:t>
            </w:r>
          </w:p>
        </w:tc>
      </w:tr>
      <w:tr w:rsidR="005F39EB" w:rsidTr="00734803">
        <w:trPr>
          <w:trHeight w:val="799"/>
        </w:trPr>
        <w:tc>
          <w:tcPr>
            <w:tcW w:w="4685" w:type="dxa"/>
            <w:tcBorders>
              <w:top w:val="single" w:sz="4" w:space="0" w:color="000000"/>
              <w:bottom w:val="single" w:sz="4" w:space="0" w:color="000000"/>
              <w:right w:val="single" w:sz="4" w:space="0" w:color="000000"/>
            </w:tcBorders>
          </w:tcPr>
          <w:p w:rsidR="005F39EB" w:rsidRDefault="005F39EB">
            <w:pPr>
              <w:pStyle w:val="TableParagraph"/>
              <w:spacing w:before="27"/>
              <w:ind w:left="0"/>
              <w:rPr>
                <w:b/>
                <w:sz w:val="28"/>
              </w:rPr>
            </w:pPr>
          </w:p>
          <w:p w:rsidR="005F39EB" w:rsidRDefault="00101A6D">
            <w:pPr>
              <w:pStyle w:val="TableParagraph"/>
              <w:ind w:left="107"/>
              <w:rPr>
                <w:sz w:val="28"/>
              </w:rPr>
            </w:pPr>
            <w:r>
              <w:rPr>
                <w:spacing w:val="-2"/>
                <w:sz w:val="28"/>
              </w:rPr>
              <w:t>Team</w:t>
            </w:r>
            <w:r w:rsidR="002A03E0">
              <w:rPr>
                <w:spacing w:val="-2"/>
                <w:sz w:val="28"/>
              </w:rPr>
              <w:t xml:space="preserve"> </w:t>
            </w:r>
            <w:r>
              <w:rPr>
                <w:spacing w:val="-2"/>
                <w:sz w:val="28"/>
              </w:rPr>
              <w:t>ID</w:t>
            </w:r>
          </w:p>
        </w:tc>
        <w:tc>
          <w:tcPr>
            <w:tcW w:w="4680" w:type="dxa"/>
            <w:tcBorders>
              <w:top w:val="single" w:sz="4" w:space="0" w:color="000000"/>
              <w:left w:val="single" w:sz="4" w:space="0" w:color="000000"/>
              <w:bottom w:val="single" w:sz="4" w:space="0" w:color="000000"/>
            </w:tcBorders>
          </w:tcPr>
          <w:p w:rsidR="005F39EB" w:rsidRDefault="005F39EB">
            <w:pPr>
              <w:pStyle w:val="TableParagraph"/>
              <w:spacing w:before="27"/>
              <w:ind w:left="0"/>
              <w:rPr>
                <w:b/>
                <w:sz w:val="28"/>
              </w:rPr>
            </w:pPr>
          </w:p>
          <w:p w:rsidR="005F39EB" w:rsidRDefault="00734803">
            <w:pPr>
              <w:pStyle w:val="TableParagraph"/>
              <w:ind w:left="317"/>
              <w:rPr>
                <w:sz w:val="28"/>
              </w:rPr>
            </w:pPr>
            <w:r>
              <w:rPr>
                <w:spacing w:val="-2"/>
                <w:sz w:val="28"/>
              </w:rPr>
              <w:t>739909</w:t>
            </w:r>
          </w:p>
        </w:tc>
      </w:tr>
      <w:tr w:rsidR="005F39EB" w:rsidTr="00734803">
        <w:trPr>
          <w:trHeight w:val="799"/>
        </w:trPr>
        <w:tc>
          <w:tcPr>
            <w:tcW w:w="4685" w:type="dxa"/>
            <w:tcBorders>
              <w:top w:val="single" w:sz="4" w:space="0" w:color="000000"/>
              <w:bottom w:val="single" w:sz="4" w:space="0" w:color="000000"/>
              <w:right w:val="single" w:sz="4" w:space="0" w:color="000000"/>
            </w:tcBorders>
          </w:tcPr>
          <w:p w:rsidR="005F39EB" w:rsidRDefault="005F39EB">
            <w:pPr>
              <w:pStyle w:val="TableParagraph"/>
              <w:spacing w:before="26"/>
              <w:ind w:left="0"/>
              <w:rPr>
                <w:b/>
                <w:sz w:val="28"/>
              </w:rPr>
            </w:pPr>
          </w:p>
          <w:p w:rsidR="005F39EB" w:rsidRDefault="00101A6D">
            <w:pPr>
              <w:pStyle w:val="TableParagraph"/>
              <w:ind w:left="107"/>
              <w:rPr>
                <w:sz w:val="28"/>
              </w:rPr>
            </w:pPr>
            <w:r>
              <w:rPr>
                <w:sz w:val="28"/>
              </w:rPr>
              <w:t>Project</w:t>
            </w:r>
            <w:r w:rsidR="002A03E0">
              <w:rPr>
                <w:sz w:val="28"/>
              </w:rPr>
              <w:t xml:space="preserve"> </w:t>
            </w:r>
            <w:r>
              <w:rPr>
                <w:spacing w:val="-4"/>
                <w:sz w:val="28"/>
              </w:rPr>
              <w:t>Name</w:t>
            </w:r>
          </w:p>
        </w:tc>
        <w:tc>
          <w:tcPr>
            <w:tcW w:w="4680" w:type="dxa"/>
            <w:tcBorders>
              <w:top w:val="single" w:sz="4" w:space="0" w:color="000000"/>
              <w:left w:val="single" w:sz="4" w:space="0" w:color="000000"/>
              <w:bottom w:val="single" w:sz="4" w:space="0" w:color="000000"/>
            </w:tcBorders>
          </w:tcPr>
          <w:p w:rsidR="005F39EB" w:rsidRDefault="00734803">
            <w:pPr>
              <w:pStyle w:val="TableParagraph"/>
              <w:spacing w:line="268" w:lineRule="auto"/>
              <w:ind w:left="107"/>
              <w:rPr>
                <w:sz w:val="28"/>
              </w:rPr>
            </w:pPr>
            <w:r>
              <w:rPr>
                <w:sz w:val="28"/>
              </w:rPr>
              <w:t xml:space="preserve">Unlocking Silent Signals: Decoding Body Language With </w:t>
            </w:r>
            <w:proofErr w:type="spellStart"/>
            <w:r>
              <w:rPr>
                <w:sz w:val="28"/>
              </w:rPr>
              <w:t>Mediapipe</w:t>
            </w:r>
            <w:proofErr w:type="spellEnd"/>
          </w:p>
        </w:tc>
      </w:tr>
      <w:tr w:rsidR="005F39EB" w:rsidTr="00734803">
        <w:trPr>
          <w:trHeight w:val="709"/>
        </w:trPr>
        <w:tc>
          <w:tcPr>
            <w:tcW w:w="4685" w:type="dxa"/>
            <w:tcBorders>
              <w:top w:val="single" w:sz="4" w:space="0" w:color="000000"/>
              <w:right w:val="single" w:sz="4" w:space="0" w:color="000000"/>
            </w:tcBorders>
          </w:tcPr>
          <w:p w:rsidR="005F39EB" w:rsidRDefault="005F39EB">
            <w:pPr>
              <w:pStyle w:val="TableParagraph"/>
              <w:spacing w:before="27"/>
              <w:ind w:left="0"/>
              <w:rPr>
                <w:b/>
                <w:sz w:val="28"/>
              </w:rPr>
            </w:pPr>
          </w:p>
          <w:p w:rsidR="005F39EB" w:rsidRDefault="00101A6D">
            <w:pPr>
              <w:pStyle w:val="TableParagraph"/>
              <w:ind w:left="107"/>
              <w:rPr>
                <w:sz w:val="28"/>
              </w:rPr>
            </w:pPr>
            <w:r>
              <w:rPr>
                <w:sz w:val="28"/>
              </w:rPr>
              <w:t>Maximum</w:t>
            </w:r>
            <w:r>
              <w:rPr>
                <w:spacing w:val="-4"/>
                <w:sz w:val="28"/>
              </w:rPr>
              <w:t xml:space="preserve"> Marks</w:t>
            </w:r>
          </w:p>
        </w:tc>
        <w:tc>
          <w:tcPr>
            <w:tcW w:w="4680" w:type="dxa"/>
            <w:tcBorders>
              <w:top w:val="single" w:sz="4" w:space="0" w:color="000000"/>
              <w:left w:val="single" w:sz="4" w:space="0" w:color="000000"/>
            </w:tcBorders>
          </w:tcPr>
          <w:p w:rsidR="005F39EB" w:rsidRDefault="005F39EB">
            <w:pPr>
              <w:pStyle w:val="TableParagraph"/>
              <w:spacing w:before="27"/>
              <w:ind w:left="0"/>
              <w:rPr>
                <w:b/>
                <w:sz w:val="28"/>
              </w:rPr>
            </w:pPr>
          </w:p>
          <w:p w:rsidR="005F39EB" w:rsidRDefault="00101A6D">
            <w:pPr>
              <w:pStyle w:val="TableParagraph"/>
              <w:ind w:left="387"/>
              <w:rPr>
                <w:sz w:val="28"/>
              </w:rPr>
            </w:pPr>
            <w:r>
              <w:rPr>
                <w:sz w:val="28"/>
              </w:rPr>
              <w:t xml:space="preserve">6 </w:t>
            </w:r>
            <w:r>
              <w:rPr>
                <w:spacing w:val="-2"/>
                <w:sz w:val="28"/>
              </w:rPr>
              <w:t>Marks</w:t>
            </w:r>
          </w:p>
        </w:tc>
      </w:tr>
    </w:tbl>
    <w:p w:rsidR="005F39EB" w:rsidRDefault="005F39EB">
      <w:pPr>
        <w:pStyle w:val="BodyText"/>
        <w:spacing w:before="187"/>
        <w:rPr>
          <w:b/>
        </w:rPr>
      </w:pPr>
    </w:p>
    <w:p w:rsidR="005F39EB" w:rsidRPr="00734803" w:rsidRDefault="00101A6D">
      <w:pPr>
        <w:pStyle w:val="Title"/>
        <w:ind w:left="100"/>
        <w:jc w:val="both"/>
        <w:rPr>
          <w:sz w:val="24"/>
          <w:szCs w:val="24"/>
        </w:rPr>
      </w:pPr>
      <w:r w:rsidRPr="00734803">
        <w:rPr>
          <w:sz w:val="24"/>
          <w:szCs w:val="24"/>
        </w:rPr>
        <w:t>Data</w:t>
      </w:r>
      <w:r w:rsidR="00734803" w:rsidRPr="00734803">
        <w:rPr>
          <w:sz w:val="24"/>
          <w:szCs w:val="24"/>
        </w:rPr>
        <w:t xml:space="preserve"> </w:t>
      </w:r>
      <w:r w:rsidRPr="00734803">
        <w:rPr>
          <w:sz w:val="24"/>
          <w:szCs w:val="24"/>
        </w:rPr>
        <w:t>Exploration</w:t>
      </w:r>
      <w:r w:rsidR="00734803" w:rsidRPr="00734803">
        <w:rPr>
          <w:sz w:val="24"/>
          <w:szCs w:val="24"/>
        </w:rPr>
        <w:t xml:space="preserve"> </w:t>
      </w:r>
      <w:r w:rsidRPr="00734803">
        <w:rPr>
          <w:sz w:val="24"/>
          <w:szCs w:val="24"/>
        </w:rPr>
        <w:t>and Preprocessing</w:t>
      </w:r>
      <w:r w:rsidR="00734803" w:rsidRPr="00734803">
        <w:rPr>
          <w:sz w:val="24"/>
          <w:szCs w:val="24"/>
        </w:rPr>
        <w:t xml:space="preserve"> </w:t>
      </w:r>
      <w:r w:rsidRPr="00734803">
        <w:rPr>
          <w:spacing w:val="-2"/>
          <w:sz w:val="24"/>
          <w:szCs w:val="24"/>
        </w:rPr>
        <w:t>Report:</w:t>
      </w:r>
    </w:p>
    <w:p w:rsidR="005F39EB" w:rsidRDefault="00101A6D">
      <w:pPr>
        <w:pStyle w:val="BodyText"/>
        <w:spacing w:before="199" w:line="268" w:lineRule="auto"/>
        <w:ind w:left="100" w:right="113"/>
        <w:jc w:val="both"/>
        <w:rPr>
          <w:sz w:val="24"/>
          <w:szCs w:val="24"/>
        </w:rPr>
      </w:pPr>
      <w:r w:rsidRPr="00734803">
        <w:rPr>
          <w:sz w:val="24"/>
          <w:szCs w:val="24"/>
        </w:rPr>
        <w:t xml:space="preserve">Dataset variables will undergo statistical analysis to identify patterns and outliers. Python will be used for preprocessing tasks such as normalization and feature engineering. Data cleaning will address missing values and outliers to ensure data quality </w:t>
      </w:r>
      <w:r w:rsidRPr="00734803">
        <w:rPr>
          <w:sz w:val="24"/>
          <w:szCs w:val="24"/>
        </w:rPr>
        <w:t>for subsequent analysis and modeling, forming a robust foundation for insights and predictions.</w:t>
      </w:r>
    </w:p>
    <w:p w:rsidR="00734803" w:rsidRPr="00734803" w:rsidRDefault="00734803">
      <w:pPr>
        <w:pStyle w:val="BodyText"/>
        <w:spacing w:before="199" w:line="268" w:lineRule="auto"/>
        <w:ind w:left="100" w:right="113"/>
        <w:jc w:val="both"/>
        <w:rPr>
          <w:sz w:val="24"/>
          <w:szCs w:val="24"/>
        </w:rPr>
      </w:pPr>
    </w:p>
    <w:p w:rsidR="005F39EB" w:rsidRDefault="005F39EB">
      <w:pPr>
        <w:pStyle w:val="BodyText"/>
        <w:spacing w:before="1"/>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2"/>
        <w:gridCol w:w="4682"/>
      </w:tblGrid>
      <w:tr w:rsidR="005F39EB">
        <w:trPr>
          <w:trHeight w:val="310"/>
        </w:trPr>
        <w:tc>
          <w:tcPr>
            <w:tcW w:w="4682" w:type="dxa"/>
          </w:tcPr>
          <w:p w:rsidR="005F39EB" w:rsidRPr="00734803" w:rsidRDefault="00101A6D">
            <w:pPr>
              <w:pStyle w:val="TableParagraph"/>
              <w:spacing w:line="290" w:lineRule="exact"/>
              <w:rPr>
                <w:b/>
                <w:sz w:val="24"/>
                <w:szCs w:val="24"/>
              </w:rPr>
            </w:pPr>
            <w:r w:rsidRPr="00734803">
              <w:rPr>
                <w:b/>
                <w:spacing w:val="-2"/>
                <w:sz w:val="24"/>
                <w:szCs w:val="24"/>
              </w:rPr>
              <w:t>Section</w:t>
            </w:r>
          </w:p>
        </w:tc>
        <w:tc>
          <w:tcPr>
            <w:tcW w:w="4682" w:type="dxa"/>
          </w:tcPr>
          <w:p w:rsidR="005F39EB" w:rsidRPr="00734803" w:rsidRDefault="00101A6D">
            <w:pPr>
              <w:pStyle w:val="TableParagraph"/>
              <w:spacing w:line="290" w:lineRule="exact"/>
              <w:rPr>
                <w:b/>
                <w:sz w:val="24"/>
                <w:szCs w:val="24"/>
              </w:rPr>
            </w:pPr>
            <w:r w:rsidRPr="00734803">
              <w:rPr>
                <w:b/>
                <w:spacing w:val="-2"/>
                <w:sz w:val="24"/>
                <w:szCs w:val="24"/>
              </w:rPr>
              <w:t>Description</w:t>
            </w:r>
          </w:p>
        </w:tc>
      </w:tr>
      <w:tr w:rsidR="005F39EB">
        <w:trPr>
          <w:trHeight w:val="4081"/>
        </w:trPr>
        <w:tc>
          <w:tcPr>
            <w:tcW w:w="4682" w:type="dxa"/>
          </w:tcPr>
          <w:p w:rsidR="005F39EB" w:rsidRPr="00734803" w:rsidRDefault="00101A6D">
            <w:pPr>
              <w:pStyle w:val="TableParagraph"/>
              <w:spacing w:line="311" w:lineRule="exact"/>
              <w:rPr>
                <w:sz w:val="24"/>
                <w:szCs w:val="24"/>
              </w:rPr>
            </w:pPr>
            <w:r w:rsidRPr="00734803">
              <w:rPr>
                <w:sz w:val="24"/>
                <w:szCs w:val="24"/>
              </w:rPr>
              <w:t>Data</w:t>
            </w:r>
            <w:r w:rsidR="00734803" w:rsidRPr="00734803">
              <w:rPr>
                <w:sz w:val="24"/>
                <w:szCs w:val="24"/>
              </w:rPr>
              <w:t xml:space="preserve"> </w:t>
            </w:r>
            <w:r w:rsidRPr="00734803">
              <w:rPr>
                <w:spacing w:val="-2"/>
                <w:sz w:val="24"/>
                <w:szCs w:val="24"/>
              </w:rPr>
              <w:t>Overview</w:t>
            </w:r>
          </w:p>
        </w:tc>
        <w:tc>
          <w:tcPr>
            <w:tcW w:w="4682" w:type="dxa"/>
          </w:tcPr>
          <w:p w:rsidR="005F39EB" w:rsidRDefault="005F39EB">
            <w:pPr>
              <w:pStyle w:val="TableParagraph"/>
              <w:spacing w:before="5" w:after="1"/>
              <w:ind w:left="0"/>
              <w:rPr>
                <w:sz w:val="14"/>
              </w:rPr>
            </w:pPr>
          </w:p>
          <w:p w:rsidR="005F39EB" w:rsidRDefault="00101A6D">
            <w:pPr>
              <w:pStyle w:val="TableParagraph"/>
              <w:ind w:left="105"/>
              <w:rPr>
                <w:sz w:val="20"/>
              </w:rPr>
            </w:pPr>
            <w:r>
              <w:rPr>
                <w:noProof/>
                <w:sz w:val="20"/>
              </w:rPr>
              <w:drawing>
                <wp:inline distT="0" distB="0" distL="0" distR="0">
                  <wp:extent cx="2553200" cy="236124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553200" cy="2361247"/>
                          </a:xfrm>
                          <a:prstGeom prst="rect">
                            <a:avLst/>
                          </a:prstGeom>
                        </pic:spPr>
                      </pic:pic>
                    </a:graphicData>
                  </a:graphic>
                </wp:inline>
              </w:drawing>
            </w:r>
          </w:p>
        </w:tc>
      </w:tr>
    </w:tbl>
    <w:p w:rsidR="005F39EB" w:rsidRDefault="005F39EB">
      <w:pPr>
        <w:rPr>
          <w:sz w:val="20"/>
        </w:rPr>
        <w:sectPr w:rsidR="005F39EB">
          <w:type w:val="continuous"/>
          <w:pgSz w:w="12240" w:h="15840"/>
          <w:pgMar w:top="136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2"/>
        <w:gridCol w:w="4682"/>
      </w:tblGrid>
      <w:tr w:rsidR="005F39EB" w:rsidTr="00734803">
        <w:trPr>
          <w:trHeight w:val="2160"/>
        </w:trPr>
        <w:tc>
          <w:tcPr>
            <w:tcW w:w="4682" w:type="dxa"/>
          </w:tcPr>
          <w:p w:rsidR="005F39EB" w:rsidRPr="00734803" w:rsidRDefault="00101A6D" w:rsidP="00734803">
            <w:pPr>
              <w:pStyle w:val="TableParagraph"/>
              <w:spacing w:line="311" w:lineRule="exact"/>
              <w:rPr>
                <w:sz w:val="24"/>
                <w:szCs w:val="24"/>
              </w:rPr>
            </w:pPr>
            <w:proofErr w:type="spellStart"/>
            <w:r w:rsidRPr="00734803">
              <w:rPr>
                <w:sz w:val="24"/>
                <w:szCs w:val="24"/>
              </w:rPr>
              <w:lastRenderedPageBreak/>
              <w:t>Univariate</w:t>
            </w:r>
            <w:proofErr w:type="spellEnd"/>
            <w:r w:rsidR="00734803">
              <w:rPr>
                <w:sz w:val="24"/>
                <w:szCs w:val="24"/>
              </w:rPr>
              <w:t xml:space="preserve"> </w:t>
            </w:r>
            <w:r w:rsidRPr="00734803">
              <w:rPr>
                <w:spacing w:val="-2"/>
                <w:sz w:val="24"/>
                <w:szCs w:val="24"/>
              </w:rPr>
              <w:t>Analysis</w:t>
            </w:r>
          </w:p>
        </w:tc>
        <w:tc>
          <w:tcPr>
            <w:tcW w:w="4682" w:type="dxa"/>
          </w:tcPr>
          <w:p w:rsidR="005F39EB" w:rsidRDefault="005F39EB" w:rsidP="00734803">
            <w:pPr>
              <w:pStyle w:val="TableParagraph"/>
              <w:spacing w:before="3"/>
              <w:ind w:left="0"/>
              <w:rPr>
                <w:sz w:val="4"/>
              </w:rPr>
            </w:pPr>
          </w:p>
          <w:p w:rsidR="005F39EB" w:rsidRDefault="00101A6D" w:rsidP="00734803">
            <w:pPr>
              <w:pStyle w:val="TableParagraph"/>
              <w:ind w:left="155"/>
              <w:rPr>
                <w:sz w:val="20"/>
              </w:rPr>
            </w:pPr>
            <w:r>
              <w:rPr>
                <w:noProof/>
                <w:sz w:val="20"/>
              </w:rPr>
              <w:drawing>
                <wp:inline distT="0" distB="0" distL="0" distR="0">
                  <wp:extent cx="2700875" cy="130302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2700875" cy="1303020"/>
                          </a:xfrm>
                          <a:prstGeom prst="rect">
                            <a:avLst/>
                          </a:prstGeom>
                        </pic:spPr>
                      </pic:pic>
                    </a:graphicData>
                  </a:graphic>
                </wp:inline>
              </w:drawing>
            </w:r>
          </w:p>
        </w:tc>
      </w:tr>
      <w:tr w:rsidR="005F39EB" w:rsidTr="00734803">
        <w:trPr>
          <w:trHeight w:val="3821"/>
        </w:trPr>
        <w:tc>
          <w:tcPr>
            <w:tcW w:w="4682" w:type="dxa"/>
          </w:tcPr>
          <w:p w:rsidR="005F39EB" w:rsidRPr="00734803" w:rsidRDefault="00101A6D" w:rsidP="00734803">
            <w:pPr>
              <w:pStyle w:val="TableParagraph"/>
              <w:spacing w:line="311" w:lineRule="exact"/>
              <w:rPr>
                <w:sz w:val="24"/>
                <w:szCs w:val="24"/>
              </w:rPr>
            </w:pPr>
            <w:proofErr w:type="spellStart"/>
            <w:r w:rsidRPr="00734803">
              <w:rPr>
                <w:sz w:val="24"/>
                <w:szCs w:val="24"/>
              </w:rPr>
              <w:t>Bivariate</w:t>
            </w:r>
            <w:proofErr w:type="spellEnd"/>
            <w:r w:rsidRPr="00734803">
              <w:rPr>
                <w:spacing w:val="-2"/>
                <w:sz w:val="24"/>
                <w:szCs w:val="24"/>
              </w:rPr>
              <w:t xml:space="preserve"> Analysis</w:t>
            </w:r>
          </w:p>
        </w:tc>
        <w:tc>
          <w:tcPr>
            <w:tcW w:w="4682" w:type="dxa"/>
          </w:tcPr>
          <w:p w:rsidR="005F39EB" w:rsidRDefault="005F39EB" w:rsidP="00734803">
            <w:pPr>
              <w:pStyle w:val="TableParagraph"/>
              <w:spacing w:before="4"/>
              <w:ind w:left="0"/>
              <w:rPr>
                <w:sz w:val="10"/>
              </w:rPr>
            </w:pPr>
          </w:p>
          <w:p w:rsidR="005F39EB" w:rsidRDefault="00101A6D" w:rsidP="00734803">
            <w:pPr>
              <w:pStyle w:val="TableParagraph"/>
              <w:ind w:left="295"/>
              <w:rPr>
                <w:sz w:val="20"/>
              </w:rPr>
            </w:pPr>
            <w:r>
              <w:rPr>
                <w:noProof/>
                <w:sz w:val="20"/>
              </w:rPr>
              <w:drawing>
                <wp:inline distT="0" distB="0" distL="0" distR="0">
                  <wp:extent cx="2354865" cy="22463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354865" cy="2246376"/>
                          </a:xfrm>
                          <a:prstGeom prst="rect">
                            <a:avLst/>
                          </a:prstGeom>
                        </pic:spPr>
                      </pic:pic>
                    </a:graphicData>
                  </a:graphic>
                </wp:inline>
              </w:drawing>
            </w:r>
          </w:p>
        </w:tc>
      </w:tr>
      <w:tr w:rsidR="005F39EB" w:rsidTr="00734803">
        <w:trPr>
          <w:trHeight w:val="4246"/>
        </w:trPr>
        <w:tc>
          <w:tcPr>
            <w:tcW w:w="4682" w:type="dxa"/>
          </w:tcPr>
          <w:p w:rsidR="005F39EB" w:rsidRPr="00734803" w:rsidRDefault="00101A6D" w:rsidP="00734803">
            <w:pPr>
              <w:pStyle w:val="TableParagraph"/>
              <w:spacing w:line="311" w:lineRule="exact"/>
              <w:rPr>
                <w:sz w:val="24"/>
                <w:szCs w:val="24"/>
              </w:rPr>
            </w:pPr>
            <w:r w:rsidRPr="00734803">
              <w:rPr>
                <w:sz w:val="24"/>
                <w:szCs w:val="24"/>
              </w:rPr>
              <w:t xml:space="preserve">Multivariate </w:t>
            </w:r>
            <w:r w:rsidRPr="00734803">
              <w:rPr>
                <w:spacing w:val="-2"/>
                <w:sz w:val="24"/>
                <w:szCs w:val="24"/>
              </w:rPr>
              <w:t>Analysis</w:t>
            </w:r>
          </w:p>
        </w:tc>
        <w:tc>
          <w:tcPr>
            <w:tcW w:w="4682" w:type="dxa"/>
          </w:tcPr>
          <w:p w:rsidR="005F39EB" w:rsidRDefault="00101A6D" w:rsidP="00734803">
            <w:pPr>
              <w:pStyle w:val="TableParagraph"/>
              <w:ind w:left="288"/>
              <w:rPr>
                <w:sz w:val="20"/>
              </w:rPr>
            </w:pPr>
            <w:r>
              <w:rPr>
                <w:noProof/>
                <w:sz w:val="20"/>
              </w:rPr>
              <w:drawing>
                <wp:inline distT="0" distB="0" distL="0" distR="0">
                  <wp:extent cx="2460373" cy="256746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60373" cy="2567463"/>
                          </a:xfrm>
                          <a:prstGeom prst="rect">
                            <a:avLst/>
                          </a:prstGeom>
                        </pic:spPr>
                      </pic:pic>
                    </a:graphicData>
                  </a:graphic>
                </wp:inline>
              </w:drawing>
            </w:r>
          </w:p>
        </w:tc>
      </w:tr>
      <w:tr w:rsidR="005F39EB" w:rsidTr="00734803">
        <w:trPr>
          <w:trHeight w:val="310"/>
        </w:trPr>
        <w:tc>
          <w:tcPr>
            <w:tcW w:w="4682" w:type="dxa"/>
          </w:tcPr>
          <w:p w:rsidR="005F39EB" w:rsidRPr="00734803" w:rsidRDefault="00101A6D" w:rsidP="00734803">
            <w:pPr>
              <w:pStyle w:val="TableParagraph"/>
              <w:spacing w:line="291" w:lineRule="exact"/>
              <w:rPr>
                <w:spacing w:val="-2"/>
                <w:sz w:val="24"/>
                <w:szCs w:val="24"/>
              </w:rPr>
            </w:pPr>
            <w:r w:rsidRPr="00734803">
              <w:rPr>
                <w:sz w:val="24"/>
                <w:szCs w:val="24"/>
              </w:rPr>
              <w:t>Outliers</w:t>
            </w:r>
            <w:r w:rsidR="00734803" w:rsidRPr="00734803">
              <w:rPr>
                <w:sz w:val="24"/>
                <w:szCs w:val="24"/>
              </w:rPr>
              <w:t xml:space="preserve"> </w:t>
            </w:r>
            <w:r w:rsidRPr="00734803">
              <w:rPr>
                <w:sz w:val="24"/>
                <w:szCs w:val="24"/>
              </w:rPr>
              <w:t>and</w:t>
            </w:r>
            <w:r w:rsidR="00734803" w:rsidRPr="00734803">
              <w:rPr>
                <w:sz w:val="24"/>
                <w:szCs w:val="24"/>
              </w:rPr>
              <w:t xml:space="preserve"> </w:t>
            </w:r>
            <w:r w:rsidRPr="00734803">
              <w:rPr>
                <w:spacing w:val="-2"/>
                <w:sz w:val="24"/>
                <w:szCs w:val="24"/>
              </w:rPr>
              <w:t>Anomalies</w:t>
            </w:r>
          </w:p>
          <w:p w:rsidR="00734803" w:rsidRDefault="00734803" w:rsidP="00734803">
            <w:pPr>
              <w:pStyle w:val="TableParagraph"/>
              <w:spacing w:line="291" w:lineRule="exact"/>
              <w:rPr>
                <w:sz w:val="28"/>
              </w:rPr>
            </w:pPr>
          </w:p>
        </w:tc>
        <w:tc>
          <w:tcPr>
            <w:tcW w:w="4682" w:type="dxa"/>
          </w:tcPr>
          <w:p w:rsidR="005F39EB" w:rsidRDefault="00101A6D" w:rsidP="00734803">
            <w:pPr>
              <w:pStyle w:val="TableParagraph"/>
              <w:spacing w:line="291" w:lineRule="exact"/>
              <w:rPr>
                <w:sz w:val="28"/>
              </w:rPr>
            </w:pPr>
            <w:r>
              <w:rPr>
                <w:spacing w:val="-10"/>
                <w:sz w:val="28"/>
              </w:rPr>
              <w:t>-</w:t>
            </w:r>
          </w:p>
        </w:tc>
      </w:tr>
      <w:tr w:rsidR="00734803" w:rsidTr="007348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749"/>
        </w:trPr>
        <w:tc>
          <w:tcPr>
            <w:tcW w:w="9364" w:type="dxa"/>
            <w:gridSpan w:val="2"/>
          </w:tcPr>
          <w:p w:rsidR="00734803" w:rsidRDefault="00734803" w:rsidP="00734803">
            <w:pPr>
              <w:rPr>
                <w:sz w:val="28"/>
              </w:rPr>
            </w:pPr>
            <w:proofErr w:type="spellStart"/>
            <w:r>
              <w:rPr>
                <w:b/>
                <w:sz w:val="28"/>
              </w:rPr>
              <w:t>DataPreprocessing</w:t>
            </w:r>
            <w:proofErr w:type="spellEnd"/>
            <w:r>
              <w:rPr>
                <w:b/>
                <w:sz w:val="28"/>
              </w:rPr>
              <w:t xml:space="preserve"> Code </w:t>
            </w:r>
            <w:r>
              <w:rPr>
                <w:b/>
                <w:spacing w:val="-2"/>
                <w:sz w:val="28"/>
              </w:rPr>
              <w:t>Screenshots</w:t>
            </w:r>
          </w:p>
        </w:tc>
      </w:tr>
    </w:tbl>
    <w:p w:rsidR="005F39EB" w:rsidRDefault="005F39EB">
      <w:pPr>
        <w:rPr>
          <w:sz w:val="28"/>
        </w:rPr>
        <w:sectPr w:rsidR="005F39EB">
          <w:pgSz w:w="12240" w:h="15840"/>
          <w:pgMar w:top="1420" w:right="132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2"/>
        <w:gridCol w:w="4682"/>
      </w:tblGrid>
      <w:tr w:rsidR="005F39EB" w:rsidTr="00734803">
        <w:trPr>
          <w:trHeight w:val="2413"/>
        </w:trPr>
        <w:tc>
          <w:tcPr>
            <w:tcW w:w="4682" w:type="dxa"/>
          </w:tcPr>
          <w:p w:rsidR="005F39EB" w:rsidRDefault="00101A6D">
            <w:pPr>
              <w:pStyle w:val="TableParagraph"/>
              <w:spacing w:line="311" w:lineRule="exact"/>
              <w:rPr>
                <w:sz w:val="28"/>
              </w:rPr>
            </w:pPr>
            <w:proofErr w:type="spellStart"/>
            <w:r>
              <w:rPr>
                <w:sz w:val="28"/>
              </w:rPr>
              <w:lastRenderedPageBreak/>
              <w:t>Loading</w:t>
            </w:r>
            <w:r>
              <w:rPr>
                <w:spacing w:val="-4"/>
                <w:sz w:val="28"/>
              </w:rPr>
              <w:t>Data</w:t>
            </w:r>
            <w:proofErr w:type="spellEnd"/>
          </w:p>
        </w:tc>
        <w:tc>
          <w:tcPr>
            <w:tcW w:w="4682" w:type="dxa"/>
          </w:tcPr>
          <w:p w:rsidR="005F39EB" w:rsidRDefault="005F39EB">
            <w:pPr>
              <w:pStyle w:val="TableParagraph"/>
              <w:ind w:left="0"/>
              <w:rPr>
                <w:sz w:val="26"/>
              </w:rPr>
            </w:pPr>
          </w:p>
        </w:tc>
      </w:tr>
      <w:tr w:rsidR="005F39EB" w:rsidTr="00734803">
        <w:trPr>
          <w:trHeight w:val="1522"/>
        </w:trPr>
        <w:tc>
          <w:tcPr>
            <w:tcW w:w="4682" w:type="dxa"/>
          </w:tcPr>
          <w:p w:rsidR="005F39EB" w:rsidRDefault="00101A6D">
            <w:pPr>
              <w:pStyle w:val="TableParagraph"/>
              <w:spacing w:line="311" w:lineRule="exact"/>
              <w:rPr>
                <w:sz w:val="28"/>
              </w:rPr>
            </w:pPr>
            <w:r>
              <w:rPr>
                <w:sz w:val="28"/>
              </w:rPr>
              <w:t>Handling</w:t>
            </w:r>
            <w:r w:rsidR="00734803">
              <w:rPr>
                <w:sz w:val="28"/>
              </w:rPr>
              <w:t xml:space="preserve"> </w:t>
            </w:r>
            <w:r>
              <w:rPr>
                <w:sz w:val="28"/>
              </w:rPr>
              <w:t>Missing</w:t>
            </w:r>
            <w:r w:rsidR="00734803">
              <w:rPr>
                <w:sz w:val="28"/>
              </w:rPr>
              <w:t xml:space="preserve"> </w:t>
            </w:r>
            <w:r>
              <w:rPr>
                <w:spacing w:val="-4"/>
                <w:sz w:val="28"/>
              </w:rPr>
              <w:t>Data</w:t>
            </w:r>
          </w:p>
        </w:tc>
        <w:tc>
          <w:tcPr>
            <w:tcW w:w="4682" w:type="dxa"/>
          </w:tcPr>
          <w:p w:rsidR="005F39EB" w:rsidRDefault="005F39EB">
            <w:pPr>
              <w:pStyle w:val="TableParagraph"/>
              <w:ind w:left="0"/>
              <w:rPr>
                <w:sz w:val="26"/>
              </w:rPr>
            </w:pPr>
          </w:p>
        </w:tc>
      </w:tr>
      <w:tr w:rsidR="005F39EB" w:rsidTr="00734803">
        <w:trPr>
          <w:trHeight w:val="1072"/>
        </w:trPr>
        <w:tc>
          <w:tcPr>
            <w:tcW w:w="4682" w:type="dxa"/>
          </w:tcPr>
          <w:p w:rsidR="005F39EB" w:rsidRDefault="00101A6D">
            <w:pPr>
              <w:pStyle w:val="TableParagraph"/>
              <w:spacing w:line="290" w:lineRule="exact"/>
              <w:rPr>
                <w:sz w:val="28"/>
              </w:rPr>
            </w:pPr>
            <w:r>
              <w:rPr>
                <w:sz w:val="28"/>
              </w:rPr>
              <w:t>Data</w:t>
            </w:r>
            <w:r w:rsidR="00734803">
              <w:rPr>
                <w:sz w:val="28"/>
              </w:rPr>
              <w:t xml:space="preserve"> </w:t>
            </w:r>
            <w:r>
              <w:rPr>
                <w:spacing w:val="-2"/>
                <w:sz w:val="28"/>
              </w:rPr>
              <w:t>Transformation</w:t>
            </w:r>
          </w:p>
        </w:tc>
        <w:tc>
          <w:tcPr>
            <w:tcW w:w="4682" w:type="dxa"/>
          </w:tcPr>
          <w:p w:rsidR="005F39EB" w:rsidRDefault="005F39EB">
            <w:pPr>
              <w:pStyle w:val="TableParagraph"/>
              <w:spacing w:line="276" w:lineRule="exact"/>
              <w:rPr>
                <w:rFonts w:ascii="Arial"/>
                <w:sz w:val="24"/>
              </w:rPr>
            </w:pPr>
            <w:r w:rsidRPr="005F39EB">
              <w:pict>
                <v:group id="docshapegroup1" o:spid="_x0000_s1026" style="position:absolute;left:0;text-align:left;margin-left:5.25pt;margin-top:-181.1pt;width:222.75pt;height:180.5pt;z-index:-251658240;mso-position-horizontal-relative:text;mso-position-vertical-relative:text" coordorigin="105,-3622" coordsize="4455,3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05;top:-3622;width:4452;height:3608">
                    <v:imagedata r:id="rId8" o:title=""/>
                  </v:shape>
                </v:group>
              </w:pict>
            </w:r>
            <w:r w:rsidR="00101A6D">
              <w:rPr>
                <w:rFonts w:ascii="Arial"/>
                <w:spacing w:val="-10"/>
                <w:sz w:val="24"/>
              </w:rPr>
              <w:t>-</w:t>
            </w:r>
          </w:p>
        </w:tc>
      </w:tr>
      <w:tr w:rsidR="005F39EB" w:rsidTr="00734803">
        <w:trPr>
          <w:trHeight w:val="622"/>
        </w:trPr>
        <w:tc>
          <w:tcPr>
            <w:tcW w:w="4682" w:type="dxa"/>
          </w:tcPr>
          <w:p w:rsidR="005F39EB" w:rsidRDefault="00101A6D">
            <w:pPr>
              <w:pStyle w:val="TableParagraph"/>
              <w:spacing w:line="290" w:lineRule="exact"/>
              <w:rPr>
                <w:sz w:val="28"/>
              </w:rPr>
            </w:pPr>
            <w:r>
              <w:rPr>
                <w:sz w:val="28"/>
              </w:rPr>
              <w:t>Feature</w:t>
            </w:r>
            <w:r w:rsidR="00734803">
              <w:rPr>
                <w:sz w:val="28"/>
              </w:rPr>
              <w:t xml:space="preserve"> </w:t>
            </w:r>
            <w:r>
              <w:rPr>
                <w:spacing w:val="-2"/>
                <w:sz w:val="28"/>
              </w:rPr>
              <w:t>Engineering</w:t>
            </w:r>
          </w:p>
        </w:tc>
        <w:tc>
          <w:tcPr>
            <w:tcW w:w="4682" w:type="dxa"/>
          </w:tcPr>
          <w:p w:rsidR="005F39EB" w:rsidRDefault="00101A6D">
            <w:pPr>
              <w:pStyle w:val="TableParagraph"/>
              <w:rPr>
                <w:rFonts w:ascii="Arial"/>
                <w:sz w:val="24"/>
              </w:rPr>
            </w:pPr>
            <w:r>
              <w:rPr>
                <w:sz w:val="24"/>
              </w:rPr>
              <w:t>Attached the</w:t>
            </w:r>
            <w:r w:rsidR="00734803">
              <w:rPr>
                <w:sz w:val="24"/>
              </w:rPr>
              <w:t xml:space="preserve"> </w:t>
            </w:r>
            <w:r>
              <w:rPr>
                <w:sz w:val="24"/>
              </w:rPr>
              <w:t>codes</w:t>
            </w:r>
            <w:r w:rsidR="00734803">
              <w:rPr>
                <w:sz w:val="24"/>
              </w:rPr>
              <w:t xml:space="preserve"> </w:t>
            </w:r>
            <w:r>
              <w:rPr>
                <w:sz w:val="24"/>
              </w:rPr>
              <w:t>in</w:t>
            </w:r>
            <w:r w:rsidR="00734803">
              <w:rPr>
                <w:sz w:val="24"/>
              </w:rPr>
              <w:t xml:space="preserve"> </w:t>
            </w:r>
            <w:r>
              <w:rPr>
                <w:sz w:val="24"/>
              </w:rPr>
              <w:t>final</w:t>
            </w:r>
            <w:r w:rsidR="00734803">
              <w:rPr>
                <w:sz w:val="24"/>
              </w:rPr>
              <w:t xml:space="preserve"> </w:t>
            </w:r>
            <w:r>
              <w:rPr>
                <w:spacing w:val="-2"/>
                <w:sz w:val="24"/>
              </w:rPr>
              <w:t>submission</w:t>
            </w:r>
            <w:r>
              <w:rPr>
                <w:rFonts w:ascii="Arial"/>
                <w:spacing w:val="-2"/>
                <w:sz w:val="24"/>
              </w:rPr>
              <w:t>.</w:t>
            </w:r>
          </w:p>
        </w:tc>
      </w:tr>
      <w:tr w:rsidR="005F39EB">
        <w:trPr>
          <w:trHeight w:val="1770"/>
        </w:trPr>
        <w:tc>
          <w:tcPr>
            <w:tcW w:w="4682" w:type="dxa"/>
          </w:tcPr>
          <w:p w:rsidR="005F39EB" w:rsidRDefault="00101A6D">
            <w:pPr>
              <w:pStyle w:val="TableParagraph"/>
              <w:spacing w:line="311" w:lineRule="exact"/>
              <w:rPr>
                <w:sz w:val="28"/>
              </w:rPr>
            </w:pPr>
            <w:r>
              <w:rPr>
                <w:sz w:val="28"/>
              </w:rPr>
              <w:t>Save</w:t>
            </w:r>
            <w:r w:rsidR="00734803">
              <w:rPr>
                <w:sz w:val="28"/>
              </w:rPr>
              <w:t xml:space="preserve"> </w:t>
            </w:r>
            <w:r>
              <w:rPr>
                <w:sz w:val="28"/>
              </w:rPr>
              <w:t>Processed</w:t>
            </w:r>
            <w:r w:rsidR="00734803">
              <w:rPr>
                <w:sz w:val="28"/>
              </w:rPr>
              <w:t xml:space="preserve"> </w:t>
            </w:r>
            <w:r>
              <w:rPr>
                <w:spacing w:val="-4"/>
                <w:sz w:val="28"/>
              </w:rPr>
              <w:t>Data</w:t>
            </w:r>
          </w:p>
        </w:tc>
        <w:tc>
          <w:tcPr>
            <w:tcW w:w="4682" w:type="dxa"/>
          </w:tcPr>
          <w:p w:rsidR="005F39EB" w:rsidRDefault="005F39EB">
            <w:pPr>
              <w:pStyle w:val="TableParagraph"/>
              <w:spacing w:before="7"/>
              <w:ind w:left="0"/>
              <w:rPr>
                <w:sz w:val="4"/>
              </w:rPr>
            </w:pPr>
          </w:p>
          <w:p w:rsidR="005F39EB" w:rsidRDefault="00101A6D">
            <w:pPr>
              <w:pStyle w:val="TableParagraph"/>
              <w:ind w:left="150"/>
              <w:rPr>
                <w:sz w:val="20"/>
              </w:rPr>
            </w:pPr>
            <w:r>
              <w:rPr>
                <w:noProof/>
                <w:sz w:val="20"/>
              </w:rPr>
              <w:drawing>
                <wp:inline distT="0" distB="0" distL="0" distR="0">
                  <wp:extent cx="2801593" cy="10396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2801593" cy="1039653"/>
                          </a:xfrm>
                          <a:prstGeom prst="rect">
                            <a:avLst/>
                          </a:prstGeom>
                        </pic:spPr>
                      </pic:pic>
                    </a:graphicData>
                  </a:graphic>
                </wp:inline>
              </w:drawing>
            </w:r>
          </w:p>
        </w:tc>
      </w:tr>
    </w:tbl>
    <w:p w:rsidR="00101A6D" w:rsidRDefault="00101A6D"/>
    <w:sectPr w:rsidR="00101A6D" w:rsidSect="005F39EB">
      <w:pgSz w:w="12240" w:h="15840"/>
      <w:pgMar w:top="142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5F39EB"/>
    <w:rsid w:val="00101A6D"/>
    <w:rsid w:val="002A03E0"/>
    <w:rsid w:val="002F6A7A"/>
    <w:rsid w:val="005F39EB"/>
    <w:rsid w:val="00734803"/>
    <w:rsid w:val="00C15B52"/>
    <w:rsid w:val="00EC67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F39E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F39EB"/>
    <w:rPr>
      <w:sz w:val="28"/>
      <w:szCs w:val="28"/>
    </w:rPr>
  </w:style>
  <w:style w:type="paragraph" w:styleId="Title">
    <w:name w:val="Title"/>
    <w:basedOn w:val="Normal"/>
    <w:uiPriority w:val="1"/>
    <w:qFormat/>
    <w:rsid w:val="005F39EB"/>
    <w:pPr>
      <w:jc w:val="center"/>
    </w:pPr>
    <w:rPr>
      <w:b/>
      <w:bCs/>
      <w:sz w:val="28"/>
      <w:szCs w:val="28"/>
    </w:rPr>
  </w:style>
  <w:style w:type="paragraph" w:styleId="ListParagraph">
    <w:name w:val="List Paragraph"/>
    <w:basedOn w:val="Normal"/>
    <w:uiPriority w:val="1"/>
    <w:qFormat/>
    <w:rsid w:val="005F39EB"/>
  </w:style>
  <w:style w:type="paragraph" w:customStyle="1" w:styleId="TableParagraph">
    <w:name w:val="Table Paragraph"/>
    <w:basedOn w:val="Normal"/>
    <w:uiPriority w:val="1"/>
    <w:qFormat/>
    <w:rsid w:val="005F39EB"/>
    <w:pPr>
      <w:ind w:left="110"/>
    </w:pPr>
  </w:style>
  <w:style w:type="paragraph" w:styleId="BalloonText">
    <w:name w:val="Balloon Text"/>
    <w:basedOn w:val="Normal"/>
    <w:link w:val="BalloonTextChar"/>
    <w:uiPriority w:val="99"/>
    <w:semiHidden/>
    <w:unhideWhenUsed/>
    <w:rsid w:val="00734803"/>
    <w:rPr>
      <w:rFonts w:ascii="Tahoma" w:hAnsi="Tahoma" w:cs="Tahoma"/>
      <w:sz w:val="16"/>
      <w:szCs w:val="16"/>
    </w:rPr>
  </w:style>
  <w:style w:type="character" w:customStyle="1" w:styleId="BalloonTextChar">
    <w:name w:val="Balloon Text Char"/>
    <w:basedOn w:val="DefaultParagraphFont"/>
    <w:link w:val="BalloonText"/>
    <w:uiPriority w:val="99"/>
    <w:semiHidden/>
    <w:rsid w:val="0073480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 Dasi</dc:creator>
  <cp:lastModifiedBy>lenovo</cp:lastModifiedBy>
  <cp:revision>3</cp:revision>
  <dcterms:created xsi:type="dcterms:W3CDTF">2024-07-10T17:11:00Z</dcterms:created>
  <dcterms:modified xsi:type="dcterms:W3CDTF">2024-07-10T17:41:00Z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2024-07-07T00:00:00Z</vt:filetime>
  </property>
  <property fmtid="{D5CDD505-2E9C-101B-9397-08002B2CF9AE}" pid="3" name="Creator">
    <vt:lpwstr>Microsoft Word</vt:lpwstr>
  </property>
  <property fmtid="{D5CDD505-2E9C-101B-9397-08002B2CF9AE}" pid="4" name="LastSaved">
    <vt:filetime>2024-07-10T00:00:00Z</vt:filetime>
  </property>
  <property fmtid="{D5CDD505-2E9C-101B-9397-08002B2CF9AE}" pid="5" name="Producer">
    <vt:lpwstr>3-Heights(TM) PDF Security Shell 4.8.25.2 (http://www.pdf-tools.com)</vt:lpwstr>
  </property>
</Properties>
</file>