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F5C" w:rsidRDefault="00EC39D4">
      <w:pPr>
        <w:spacing w:before="69"/>
        <w:ind w:right="86"/>
        <w:jc w:val="center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And</w:t>
      </w:r>
      <w:proofErr w:type="gram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Preprocessing</w:t>
      </w:r>
      <w:r>
        <w:rPr>
          <w:b/>
          <w:spacing w:val="-2"/>
          <w:sz w:val="28"/>
        </w:rPr>
        <w:t xml:space="preserve"> Phase</w:t>
      </w:r>
    </w:p>
    <w:p w:rsidR="005F5F5C" w:rsidRDefault="005F5F5C">
      <w:pPr>
        <w:pStyle w:val="BodyText"/>
        <w:spacing w:before="2"/>
        <w:rPr>
          <w:b/>
          <w:sz w:val="18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5"/>
        <w:gridCol w:w="4680"/>
      </w:tblGrid>
      <w:tr w:rsidR="005F5F5C">
        <w:trPr>
          <w:trHeight w:val="810"/>
        </w:trPr>
        <w:tc>
          <w:tcPr>
            <w:tcW w:w="4685" w:type="dxa"/>
            <w:tcBorders>
              <w:bottom w:val="single" w:sz="4" w:space="0" w:color="000000"/>
              <w:right w:val="single" w:sz="4" w:space="0" w:color="000000"/>
            </w:tcBorders>
          </w:tcPr>
          <w:p w:rsidR="005F5F5C" w:rsidRPr="00634409" w:rsidRDefault="005F5F5C">
            <w:pPr>
              <w:pStyle w:val="TableParagraph"/>
              <w:spacing w:before="27"/>
              <w:ind w:left="0"/>
              <w:rPr>
                <w:b/>
                <w:sz w:val="24"/>
                <w:szCs w:val="24"/>
              </w:rPr>
            </w:pPr>
          </w:p>
          <w:p w:rsidR="005F5F5C" w:rsidRPr="00634409" w:rsidRDefault="002A5D27">
            <w:pPr>
              <w:pStyle w:val="TableParagraph"/>
              <w:ind w:left="107"/>
              <w:rPr>
                <w:sz w:val="24"/>
                <w:szCs w:val="24"/>
              </w:rPr>
            </w:pPr>
            <w:r w:rsidRPr="00634409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 w:rsidR="005F5F5C" w:rsidRPr="00634409" w:rsidRDefault="005F5F5C">
            <w:pPr>
              <w:pStyle w:val="TableParagraph"/>
              <w:spacing w:before="27"/>
              <w:ind w:left="0"/>
              <w:rPr>
                <w:b/>
                <w:sz w:val="24"/>
                <w:szCs w:val="24"/>
              </w:rPr>
            </w:pPr>
          </w:p>
          <w:p w:rsidR="005F5F5C" w:rsidRPr="00634409" w:rsidRDefault="003F4A59">
            <w:pPr>
              <w:pStyle w:val="TableParagraph"/>
              <w:ind w:left="317"/>
              <w:rPr>
                <w:sz w:val="24"/>
                <w:szCs w:val="24"/>
              </w:rPr>
            </w:pPr>
            <w:r w:rsidRPr="00634409">
              <w:rPr>
                <w:sz w:val="24"/>
                <w:szCs w:val="24"/>
              </w:rPr>
              <w:t>15 November</w:t>
            </w:r>
            <w:r w:rsidR="002A5D27" w:rsidRPr="00634409">
              <w:rPr>
                <w:spacing w:val="-5"/>
                <w:sz w:val="24"/>
                <w:szCs w:val="24"/>
              </w:rPr>
              <w:t xml:space="preserve"> </w:t>
            </w:r>
            <w:r w:rsidR="002A5D27" w:rsidRPr="00634409">
              <w:rPr>
                <w:spacing w:val="-4"/>
                <w:sz w:val="24"/>
                <w:szCs w:val="24"/>
              </w:rPr>
              <w:t>2024</w:t>
            </w:r>
          </w:p>
        </w:tc>
      </w:tr>
      <w:tr w:rsidR="005F5F5C">
        <w:trPr>
          <w:trHeight w:val="900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F5C" w:rsidRPr="00634409" w:rsidRDefault="005F5F5C">
            <w:pPr>
              <w:pStyle w:val="TableParagraph"/>
              <w:spacing w:before="26"/>
              <w:ind w:left="0"/>
              <w:rPr>
                <w:b/>
                <w:sz w:val="24"/>
                <w:szCs w:val="24"/>
              </w:rPr>
            </w:pPr>
          </w:p>
          <w:p w:rsidR="005F5F5C" w:rsidRPr="00634409" w:rsidRDefault="002A5D27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634409">
              <w:rPr>
                <w:spacing w:val="-2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5F5C" w:rsidRPr="00634409" w:rsidRDefault="005F5F5C">
            <w:pPr>
              <w:pStyle w:val="TableParagraph"/>
              <w:spacing w:before="26"/>
              <w:ind w:left="0"/>
              <w:rPr>
                <w:b/>
                <w:sz w:val="24"/>
                <w:szCs w:val="24"/>
              </w:rPr>
            </w:pPr>
          </w:p>
          <w:p w:rsidR="005F5F5C" w:rsidRPr="00634409" w:rsidRDefault="003F4A59">
            <w:pPr>
              <w:pStyle w:val="TableParagraph"/>
              <w:ind w:left="317"/>
              <w:rPr>
                <w:sz w:val="24"/>
                <w:szCs w:val="24"/>
              </w:rPr>
            </w:pPr>
            <w:r w:rsidRPr="00634409">
              <w:rPr>
                <w:spacing w:val="-2"/>
                <w:sz w:val="24"/>
                <w:szCs w:val="24"/>
              </w:rPr>
              <w:t>739909</w:t>
            </w:r>
          </w:p>
        </w:tc>
      </w:tr>
      <w:tr w:rsidR="005F5F5C">
        <w:trPr>
          <w:trHeight w:val="900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F5C" w:rsidRPr="00634409" w:rsidRDefault="005F5F5C">
            <w:pPr>
              <w:pStyle w:val="TableParagraph"/>
              <w:spacing w:before="27"/>
              <w:ind w:left="0"/>
              <w:rPr>
                <w:b/>
                <w:sz w:val="24"/>
                <w:szCs w:val="24"/>
              </w:rPr>
            </w:pPr>
          </w:p>
          <w:p w:rsidR="005F5F5C" w:rsidRPr="00634409" w:rsidRDefault="002A5D27">
            <w:pPr>
              <w:pStyle w:val="TableParagraph"/>
              <w:ind w:left="107"/>
              <w:rPr>
                <w:sz w:val="24"/>
                <w:szCs w:val="24"/>
              </w:rPr>
            </w:pPr>
            <w:r w:rsidRPr="00634409">
              <w:rPr>
                <w:sz w:val="24"/>
                <w:szCs w:val="24"/>
              </w:rPr>
              <w:t>Project</w:t>
            </w:r>
            <w:r w:rsidRPr="00634409">
              <w:rPr>
                <w:spacing w:val="3"/>
                <w:sz w:val="24"/>
                <w:szCs w:val="24"/>
              </w:rPr>
              <w:t xml:space="preserve"> </w:t>
            </w:r>
            <w:r w:rsidRPr="00634409">
              <w:rPr>
                <w:spacing w:val="-4"/>
                <w:sz w:val="24"/>
                <w:szCs w:val="24"/>
              </w:rPr>
              <w:t>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5F5C" w:rsidRPr="00634409" w:rsidRDefault="003F4A59">
            <w:pPr>
              <w:pStyle w:val="TableParagraph"/>
              <w:spacing w:line="268" w:lineRule="auto"/>
              <w:ind w:left="107"/>
              <w:rPr>
                <w:sz w:val="24"/>
                <w:szCs w:val="24"/>
              </w:rPr>
            </w:pPr>
            <w:r w:rsidRPr="00634409">
              <w:rPr>
                <w:sz w:val="24"/>
                <w:szCs w:val="24"/>
              </w:rPr>
              <w:t>Unlocking the Minds: Analyzing Mental Health with NLP</w:t>
            </w:r>
          </w:p>
        </w:tc>
      </w:tr>
      <w:tr w:rsidR="005F5F5C">
        <w:trPr>
          <w:trHeight w:val="765"/>
        </w:trPr>
        <w:tc>
          <w:tcPr>
            <w:tcW w:w="4685" w:type="dxa"/>
            <w:tcBorders>
              <w:top w:val="single" w:sz="4" w:space="0" w:color="000000"/>
              <w:right w:val="single" w:sz="4" w:space="0" w:color="000000"/>
            </w:tcBorders>
          </w:tcPr>
          <w:p w:rsidR="005F5F5C" w:rsidRPr="00634409" w:rsidRDefault="005F5F5C">
            <w:pPr>
              <w:pStyle w:val="TableParagraph"/>
              <w:spacing w:before="26"/>
              <w:ind w:left="0"/>
              <w:rPr>
                <w:b/>
                <w:sz w:val="24"/>
                <w:szCs w:val="24"/>
              </w:rPr>
            </w:pPr>
          </w:p>
          <w:p w:rsidR="005F5F5C" w:rsidRPr="00634409" w:rsidRDefault="002A5D27">
            <w:pPr>
              <w:pStyle w:val="TableParagraph"/>
              <w:ind w:left="107"/>
              <w:rPr>
                <w:sz w:val="24"/>
                <w:szCs w:val="24"/>
              </w:rPr>
            </w:pPr>
            <w:r w:rsidRPr="00634409">
              <w:rPr>
                <w:sz w:val="24"/>
                <w:szCs w:val="24"/>
              </w:rPr>
              <w:t>Maximum</w:t>
            </w:r>
            <w:r w:rsidRPr="00634409">
              <w:rPr>
                <w:spacing w:val="-4"/>
                <w:sz w:val="24"/>
                <w:szCs w:val="24"/>
              </w:rPr>
              <w:t xml:space="preserve">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</w:tcBorders>
          </w:tcPr>
          <w:p w:rsidR="005F5F5C" w:rsidRPr="00634409" w:rsidRDefault="005F5F5C">
            <w:pPr>
              <w:pStyle w:val="TableParagraph"/>
              <w:spacing w:before="26"/>
              <w:ind w:left="0"/>
              <w:rPr>
                <w:b/>
                <w:sz w:val="24"/>
                <w:szCs w:val="24"/>
              </w:rPr>
            </w:pPr>
          </w:p>
          <w:p w:rsidR="005F5F5C" w:rsidRPr="00634409" w:rsidRDefault="002A5D27">
            <w:pPr>
              <w:pStyle w:val="TableParagraph"/>
              <w:ind w:left="387"/>
              <w:rPr>
                <w:sz w:val="24"/>
                <w:szCs w:val="24"/>
              </w:rPr>
            </w:pPr>
            <w:r w:rsidRPr="00634409">
              <w:rPr>
                <w:sz w:val="24"/>
                <w:szCs w:val="24"/>
              </w:rPr>
              <w:t xml:space="preserve">2 </w:t>
            </w:r>
            <w:r w:rsidRPr="00634409">
              <w:rPr>
                <w:spacing w:val="-2"/>
                <w:sz w:val="24"/>
                <w:szCs w:val="24"/>
              </w:rPr>
              <w:t>Marks</w:t>
            </w:r>
          </w:p>
        </w:tc>
      </w:tr>
    </w:tbl>
    <w:p w:rsidR="005F5F5C" w:rsidRDefault="005F5F5C">
      <w:pPr>
        <w:pStyle w:val="BodyText"/>
        <w:spacing w:before="188"/>
        <w:rPr>
          <w:b/>
        </w:rPr>
      </w:pPr>
    </w:p>
    <w:p w:rsidR="005F5F5C" w:rsidRDefault="002A5D27">
      <w:pPr>
        <w:ind w:left="100"/>
        <w:jc w:val="both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Quality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Report:</w:t>
      </w:r>
    </w:p>
    <w:p w:rsidR="005F5F5C" w:rsidRPr="00634409" w:rsidRDefault="002A5D27">
      <w:pPr>
        <w:pStyle w:val="BodyText"/>
        <w:spacing w:before="198" w:line="268" w:lineRule="auto"/>
        <w:ind w:left="100" w:right="110"/>
        <w:jc w:val="both"/>
        <w:rPr>
          <w:sz w:val="24"/>
          <w:szCs w:val="24"/>
        </w:rPr>
      </w:pPr>
      <w:r w:rsidRPr="00634409">
        <w:rPr>
          <w:sz w:val="24"/>
          <w:szCs w:val="24"/>
        </w:rPr>
        <w:t>The</w:t>
      </w:r>
      <w:r w:rsidRPr="00634409">
        <w:rPr>
          <w:spacing w:val="-17"/>
          <w:sz w:val="24"/>
          <w:szCs w:val="24"/>
        </w:rPr>
        <w:t xml:space="preserve"> </w:t>
      </w:r>
      <w:r w:rsidRPr="00634409">
        <w:rPr>
          <w:sz w:val="24"/>
          <w:szCs w:val="24"/>
        </w:rPr>
        <w:t>Data</w:t>
      </w:r>
      <w:r w:rsidRPr="00634409">
        <w:rPr>
          <w:spacing w:val="-14"/>
          <w:sz w:val="24"/>
          <w:szCs w:val="24"/>
        </w:rPr>
        <w:t xml:space="preserve"> </w:t>
      </w:r>
      <w:r w:rsidRPr="00634409">
        <w:rPr>
          <w:sz w:val="24"/>
          <w:szCs w:val="24"/>
        </w:rPr>
        <w:t>Quality</w:t>
      </w:r>
      <w:r w:rsidRPr="00634409">
        <w:rPr>
          <w:spacing w:val="-15"/>
          <w:sz w:val="24"/>
          <w:szCs w:val="24"/>
        </w:rPr>
        <w:t xml:space="preserve"> </w:t>
      </w:r>
      <w:r w:rsidRPr="00634409">
        <w:rPr>
          <w:sz w:val="24"/>
          <w:szCs w:val="24"/>
        </w:rPr>
        <w:t>Report</w:t>
      </w:r>
      <w:r w:rsidRPr="00634409">
        <w:rPr>
          <w:spacing w:val="-13"/>
          <w:sz w:val="24"/>
          <w:szCs w:val="24"/>
        </w:rPr>
        <w:t xml:space="preserve"> </w:t>
      </w:r>
      <w:r w:rsidRPr="00634409">
        <w:rPr>
          <w:sz w:val="24"/>
          <w:szCs w:val="24"/>
        </w:rPr>
        <w:t>will</w:t>
      </w:r>
      <w:r w:rsidRPr="00634409">
        <w:rPr>
          <w:spacing w:val="-17"/>
          <w:sz w:val="24"/>
          <w:szCs w:val="24"/>
        </w:rPr>
        <w:t xml:space="preserve"> </w:t>
      </w:r>
      <w:r w:rsidRPr="00634409">
        <w:rPr>
          <w:sz w:val="24"/>
          <w:szCs w:val="24"/>
        </w:rPr>
        <w:t>summarize</w:t>
      </w:r>
      <w:r w:rsidRPr="00634409">
        <w:rPr>
          <w:spacing w:val="-13"/>
          <w:sz w:val="24"/>
          <w:szCs w:val="24"/>
        </w:rPr>
        <w:t xml:space="preserve"> </w:t>
      </w:r>
      <w:r w:rsidRPr="00634409">
        <w:rPr>
          <w:sz w:val="24"/>
          <w:szCs w:val="24"/>
        </w:rPr>
        <w:t>data</w:t>
      </w:r>
      <w:r w:rsidRPr="00634409">
        <w:rPr>
          <w:spacing w:val="-18"/>
          <w:sz w:val="24"/>
          <w:szCs w:val="24"/>
        </w:rPr>
        <w:t xml:space="preserve"> </w:t>
      </w:r>
      <w:r w:rsidRPr="00634409">
        <w:rPr>
          <w:sz w:val="24"/>
          <w:szCs w:val="24"/>
        </w:rPr>
        <w:t>quality</w:t>
      </w:r>
      <w:r w:rsidRPr="00634409">
        <w:rPr>
          <w:spacing w:val="-17"/>
          <w:sz w:val="24"/>
          <w:szCs w:val="24"/>
        </w:rPr>
        <w:t xml:space="preserve"> </w:t>
      </w:r>
      <w:r w:rsidRPr="00634409">
        <w:rPr>
          <w:sz w:val="24"/>
          <w:szCs w:val="24"/>
        </w:rPr>
        <w:t>issues</w:t>
      </w:r>
      <w:r w:rsidRPr="00634409">
        <w:rPr>
          <w:spacing w:val="-18"/>
          <w:sz w:val="24"/>
          <w:szCs w:val="24"/>
        </w:rPr>
        <w:t xml:space="preserve"> </w:t>
      </w:r>
      <w:r w:rsidRPr="00634409">
        <w:rPr>
          <w:sz w:val="24"/>
          <w:szCs w:val="24"/>
        </w:rPr>
        <w:t>from</w:t>
      </w:r>
      <w:r w:rsidRPr="00634409">
        <w:rPr>
          <w:spacing w:val="-13"/>
          <w:sz w:val="24"/>
          <w:szCs w:val="24"/>
        </w:rPr>
        <w:t xml:space="preserve"> </w:t>
      </w:r>
      <w:r w:rsidRPr="00634409">
        <w:rPr>
          <w:sz w:val="24"/>
          <w:szCs w:val="24"/>
        </w:rPr>
        <w:t>the</w:t>
      </w:r>
      <w:r w:rsidRPr="00634409">
        <w:rPr>
          <w:spacing w:val="-18"/>
          <w:sz w:val="24"/>
          <w:szCs w:val="24"/>
        </w:rPr>
        <w:t xml:space="preserve"> </w:t>
      </w:r>
      <w:r w:rsidRPr="00634409">
        <w:rPr>
          <w:sz w:val="24"/>
          <w:szCs w:val="24"/>
        </w:rPr>
        <w:t>selected</w:t>
      </w:r>
      <w:r w:rsidRPr="00634409">
        <w:rPr>
          <w:spacing w:val="-13"/>
          <w:sz w:val="24"/>
          <w:szCs w:val="24"/>
        </w:rPr>
        <w:t xml:space="preserve"> </w:t>
      </w:r>
      <w:r w:rsidRPr="00634409">
        <w:rPr>
          <w:sz w:val="24"/>
          <w:szCs w:val="24"/>
        </w:rPr>
        <w:t>source, including</w:t>
      </w:r>
      <w:r w:rsidRPr="00634409">
        <w:rPr>
          <w:spacing w:val="-17"/>
          <w:sz w:val="24"/>
          <w:szCs w:val="24"/>
        </w:rPr>
        <w:t xml:space="preserve"> </w:t>
      </w:r>
      <w:r w:rsidRPr="00634409">
        <w:rPr>
          <w:sz w:val="24"/>
          <w:szCs w:val="24"/>
        </w:rPr>
        <w:t>severity</w:t>
      </w:r>
      <w:r w:rsidRPr="00634409">
        <w:rPr>
          <w:spacing w:val="-16"/>
          <w:sz w:val="24"/>
          <w:szCs w:val="24"/>
        </w:rPr>
        <w:t xml:space="preserve"> </w:t>
      </w:r>
      <w:r w:rsidRPr="00634409">
        <w:rPr>
          <w:sz w:val="24"/>
          <w:szCs w:val="24"/>
        </w:rPr>
        <w:t>levels</w:t>
      </w:r>
      <w:r w:rsidRPr="00634409">
        <w:rPr>
          <w:spacing w:val="-16"/>
          <w:sz w:val="24"/>
          <w:szCs w:val="24"/>
        </w:rPr>
        <w:t xml:space="preserve"> </w:t>
      </w:r>
      <w:r w:rsidRPr="00634409">
        <w:rPr>
          <w:sz w:val="24"/>
          <w:szCs w:val="24"/>
        </w:rPr>
        <w:t>and</w:t>
      </w:r>
      <w:r w:rsidRPr="00634409">
        <w:rPr>
          <w:spacing w:val="-16"/>
          <w:sz w:val="24"/>
          <w:szCs w:val="24"/>
        </w:rPr>
        <w:t xml:space="preserve"> </w:t>
      </w:r>
      <w:r w:rsidRPr="00634409">
        <w:rPr>
          <w:sz w:val="24"/>
          <w:szCs w:val="24"/>
        </w:rPr>
        <w:t>resolution</w:t>
      </w:r>
      <w:r w:rsidRPr="00634409">
        <w:rPr>
          <w:spacing w:val="-12"/>
          <w:sz w:val="24"/>
          <w:szCs w:val="24"/>
        </w:rPr>
        <w:t xml:space="preserve"> </w:t>
      </w:r>
      <w:r w:rsidRPr="00634409">
        <w:rPr>
          <w:sz w:val="24"/>
          <w:szCs w:val="24"/>
        </w:rPr>
        <w:t>plans.</w:t>
      </w:r>
      <w:r w:rsidRPr="00634409">
        <w:rPr>
          <w:spacing w:val="-16"/>
          <w:sz w:val="24"/>
          <w:szCs w:val="24"/>
        </w:rPr>
        <w:t xml:space="preserve"> </w:t>
      </w:r>
      <w:r w:rsidRPr="00634409">
        <w:rPr>
          <w:sz w:val="24"/>
          <w:szCs w:val="24"/>
        </w:rPr>
        <w:t>It</w:t>
      </w:r>
      <w:r w:rsidRPr="00634409">
        <w:rPr>
          <w:spacing w:val="-9"/>
          <w:sz w:val="24"/>
          <w:szCs w:val="24"/>
        </w:rPr>
        <w:t xml:space="preserve"> </w:t>
      </w:r>
      <w:r w:rsidRPr="00634409">
        <w:rPr>
          <w:sz w:val="24"/>
          <w:szCs w:val="24"/>
        </w:rPr>
        <w:t>will</w:t>
      </w:r>
      <w:r w:rsidRPr="00634409">
        <w:rPr>
          <w:spacing w:val="-14"/>
          <w:sz w:val="24"/>
          <w:szCs w:val="24"/>
        </w:rPr>
        <w:t xml:space="preserve"> </w:t>
      </w:r>
      <w:r w:rsidRPr="00634409">
        <w:rPr>
          <w:sz w:val="24"/>
          <w:szCs w:val="24"/>
        </w:rPr>
        <w:t>aid</w:t>
      </w:r>
      <w:r w:rsidRPr="00634409">
        <w:rPr>
          <w:spacing w:val="-17"/>
          <w:sz w:val="24"/>
          <w:szCs w:val="24"/>
        </w:rPr>
        <w:t xml:space="preserve"> </w:t>
      </w:r>
      <w:r w:rsidRPr="00634409">
        <w:rPr>
          <w:sz w:val="24"/>
          <w:szCs w:val="24"/>
        </w:rPr>
        <w:t>in</w:t>
      </w:r>
      <w:r w:rsidRPr="00634409">
        <w:rPr>
          <w:spacing w:val="-16"/>
          <w:sz w:val="24"/>
          <w:szCs w:val="24"/>
        </w:rPr>
        <w:t xml:space="preserve"> </w:t>
      </w:r>
      <w:r w:rsidRPr="00634409">
        <w:rPr>
          <w:sz w:val="24"/>
          <w:szCs w:val="24"/>
        </w:rPr>
        <w:t>systematically</w:t>
      </w:r>
      <w:r w:rsidRPr="00634409">
        <w:rPr>
          <w:spacing w:val="-17"/>
          <w:sz w:val="24"/>
          <w:szCs w:val="24"/>
        </w:rPr>
        <w:t xml:space="preserve"> </w:t>
      </w:r>
      <w:r w:rsidRPr="00634409">
        <w:rPr>
          <w:sz w:val="24"/>
          <w:szCs w:val="24"/>
        </w:rPr>
        <w:t>identifying and rectifying data discrepancies.</w:t>
      </w:r>
    </w:p>
    <w:p w:rsidR="005F5F5C" w:rsidRDefault="002A5D27">
      <w:pPr>
        <w:spacing w:before="163"/>
        <w:ind w:left="100"/>
        <w:jc w:val="both"/>
        <w:rPr>
          <w:b/>
          <w:sz w:val="28"/>
        </w:rPr>
      </w:pPr>
      <w:r>
        <w:rPr>
          <w:b/>
          <w:sz w:val="28"/>
        </w:rPr>
        <w:t>Data Quality</w:t>
      </w:r>
      <w:r>
        <w:rPr>
          <w:b/>
          <w:spacing w:val="4"/>
          <w:sz w:val="28"/>
        </w:rPr>
        <w:t xml:space="preserve"> </w:t>
      </w:r>
      <w:r>
        <w:rPr>
          <w:b/>
          <w:spacing w:val="-2"/>
          <w:sz w:val="28"/>
        </w:rPr>
        <w:t>Report:</w:t>
      </w:r>
    </w:p>
    <w:p w:rsidR="005F5F5C" w:rsidRDefault="005F5F5C">
      <w:pPr>
        <w:pStyle w:val="BodyText"/>
        <w:rPr>
          <w:b/>
          <w:sz w:val="20"/>
        </w:rPr>
      </w:pPr>
    </w:p>
    <w:p w:rsidR="005F5F5C" w:rsidRDefault="005F5F5C">
      <w:pPr>
        <w:pStyle w:val="BodyText"/>
        <w:rPr>
          <w:b/>
          <w:sz w:val="20"/>
        </w:rPr>
      </w:pPr>
    </w:p>
    <w:p w:rsidR="005F5F5C" w:rsidRDefault="005F5F5C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1"/>
        <w:gridCol w:w="2341"/>
        <w:gridCol w:w="2011"/>
        <w:gridCol w:w="2671"/>
      </w:tblGrid>
      <w:tr w:rsidR="005F5F5C">
        <w:trPr>
          <w:trHeight w:val="930"/>
        </w:trPr>
        <w:tc>
          <w:tcPr>
            <w:tcW w:w="2341" w:type="dxa"/>
          </w:tcPr>
          <w:p w:rsidR="005F5F5C" w:rsidRDefault="002A5D27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2"/>
                <w:sz w:val="28"/>
              </w:rPr>
              <w:t xml:space="preserve"> Source</w:t>
            </w:r>
          </w:p>
        </w:tc>
        <w:tc>
          <w:tcPr>
            <w:tcW w:w="2341" w:type="dxa"/>
          </w:tcPr>
          <w:p w:rsidR="005F5F5C" w:rsidRDefault="002A5D27">
            <w:pPr>
              <w:pStyle w:val="TableParagraph"/>
              <w:spacing w:line="230" w:lineRule="auto"/>
              <w:ind w:right="114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Quality </w:t>
            </w:r>
            <w:r>
              <w:rPr>
                <w:b/>
                <w:spacing w:val="-2"/>
                <w:sz w:val="28"/>
              </w:rPr>
              <w:t>Issue</w:t>
            </w:r>
          </w:p>
        </w:tc>
        <w:tc>
          <w:tcPr>
            <w:tcW w:w="2011" w:type="dxa"/>
          </w:tcPr>
          <w:p w:rsidR="005F5F5C" w:rsidRDefault="002A5D27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Severity</w:t>
            </w:r>
          </w:p>
        </w:tc>
        <w:tc>
          <w:tcPr>
            <w:tcW w:w="2671" w:type="dxa"/>
          </w:tcPr>
          <w:p w:rsidR="005F5F5C" w:rsidRDefault="002A5D27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Resolution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Plan</w:t>
            </w:r>
          </w:p>
        </w:tc>
      </w:tr>
      <w:tr w:rsidR="005F5F5C">
        <w:trPr>
          <w:trHeight w:val="930"/>
        </w:trPr>
        <w:tc>
          <w:tcPr>
            <w:tcW w:w="2341" w:type="dxa"/>
          </w:tcPr>
          <w:p w:rsidR="005F5F5C" w:rsidRPr="00634409" w:rsidRDefault="002A5D2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proofErr w:type="spellStart"/>
            <w:r w:rsidRPr="00634409">
              <w:rPr>
                <w:sz w:val="24"/>
                <w:szCs w:val="24"/>
              </w:rPr>
              <w:t>Kaggle</w:t>
            </w:r>
            <w:proofErr w:type="spellEnd"/>
            <w:r w:rsidRPr="00634409">
              <w:rPr>
                <w:spacing w:val="-1"/>
                <w:sz w:val="24"/>
                <w:szCs w:val="24"/>
              </w:rPr>
              <w:t xml:space="preserve"> </w:t>
            </w:r>
            <w:r w:rsidRPr="00634409">
              <w:rPr>
                <w:spacing w:val="-2"/>
                <w:sz w:val="24"/>
                <w:szCs w:val="24"/>
              </w:rPr>
              <w:t>Dataset</w:t>
            </w:r>
          </w:p>
        </w:tc>
        <w:tc>
          <w:tcPr>
            <w:tcW w:w="2341" w:type="dxa"/>
          </w:tcPr>
          <w:p w:rsidR="005F5F5C" w:rsidRPr="00634409" w:rsidRDefault="00EC39D4">
            <w:pPr>
              <w:pStyle w:val="TableParagraph"/>
              <w:spacing w:line="230" w:lineRule="auto"/>
              <w:rPr>
                <w:sz w:val="24"/>
                <w:szCs w:val="24"/>
              </w:rPr>
            </w:pPr>
            <w:r w:rsidRPr="00634409">
              <w:rPr>
                <w:sz w:val="24"/>
                <w:szCs w:val="24"/>
              </w:rPr>
              <w:t>No issues</w:t>
            </w:r>
          </w:p>
        </w:tc>
        <w:tc>
          <w:tcPr>
            <w:tcW w:w="2011" w:type="dxa"/>
          </w:tcPr>
          <w:p w:rsidR="005F5F5C" w:rsidRDefault="005F5F5C" w:rsidP="00EC39D4">
            <w:pPr>
              <w:pStyle w:val="TableParagraph"/>
              <w:numPr>
                <w:ilvl w:val="0"/>
                <w:numId w:val="1"/>
              </w:numPr>
              <w:spacing w:line="311" w:lineRule="exact"/>
              <w:rPr>
                <w:sz w:val="28"/>
              </w:rPr>
            </w:pPr>
          </w:p>
        </w:tc>
        <w:tc>
          <w:tcPr>
            <w:tcW w:w="2671" w:type="dxa"/>
          </w:tcPr>
          <w:p w:rsidR="005F5F5C" w:rsidRDefault="00EC39D4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-</w:t>
            </w:r>
          </w:p>
        </w:tc>
      </w:tr>
    </w:tbl>
    <w:p w:rsidR="002A5D27" w:rsidRDefault="002A5D27"/>
    <w:sectPr w:rsidR="002A5D27" w:rsidSect="005F5F5C">
      <w:type w:val="continuous"/>
      <w:pgSz w:w="12240" w:h="15840"/>
      <w:pgMar w:top="136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5758E"/>
    <w:multiLevelType w:val="hybridMultilevel"/>
    <w:tmpl w:val="A0B6D71C"/>
    <w:lvl w:ilvl="0" w:tplc="1A6AA948">
      <w:start w:val="15"/>
      <w:numFmt w:val="bullet"/>
      <w:lvlText w:val="-"/>
      <w:lvlJc w:val="left"/>
      <w:pPr>
        <w:ind w:left="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F5F5C"/>
    <w:rsid w:val="00215140"/>
    <w:rsid w:val="002A5D27"/>
    <w:rsid w:val="003F4A59"/>
    <w:rsid w:val="005F5F5C"/>
    <w:rsid w:val="00634409"/>
    <w:rsid w:val="00EC3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5F5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5F5C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5F5F5C"/>
  </w:style>
  <w:style w:type="paragraph" w:customStyle="1" w:styleId="TableParagraph">
    <w:name w:val="Table Paragraph"/>
    <w:basedOn w:val="Normal"/>
    <w:uiPriority w:val="1"/>
    <w:qFormat/>
    <w:rsid w:val="005F5F5C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Dasi</dc:creator>
  <cp:lastModifiedBy>lenovo</cp:lastModifiedBy>
  <cp:revision>3</cp:revision>
  <dcterms:created xsi:type="dcterms:W3CDTF">2024-11-27T07:31:00Z</dcterms:created>
  <dcterms:modified xsi:type="dcterms:W3CDTF">2024-12-02T16:53:00Z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2024-07-10T00:00:00Z</vt:filetime>
  </property>
  <property fmtid="{D5CDD505-2E9C-101B-9397-08002B2CF9AE}" pid="5" name="Producer">
    <vt:lpwstr>3-Heights(TM) PDF Security Shell 4.8.25.2 (http://www.pdf-tools.com)</vt:lpwstr>
  </property>
</Properties>
</file>