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48D0" w:rsidRDefault="004D121C">
      <w:pPr>
        <w:spacing w:before="69"/>
        <w:ind w:right="20"/>
        <w:jc w:val="center"/>
        <w:rPr>
          <w:b/>
          <w:sz w:val="28"/>
        </w:rPr>
      </w:pPr>
      <w:r>
        <w:rPr>
          <w:b/>
          <w:sz w:val="28"/>
        </w:rPr>
        <w:t>Model</w:t>
      </w:r>
      <w:r>
        <w:rPr>
          <w:b/>
          <w:spacing w:val="-8"/>
          <w:sz w:val="28"/>
        </w:rPr>
        <w:t xml:space="preserve"> </w:t>
      </w:r>
      <w:r>
        <w:rPr>
          <w:b/>
          <w:sz w:val="28"/>
        </w:rPr>
        <w:t>Development</w:t>
      </w:r>
      <w:r>
        <w:rPr>
          <w:b/>
          <w:spacing w:val="-5"/>
          <w:sz w:val="28"/>
        </w:rPr>
        <w:t xml:space="preserve"> </w:t>
      </w:r>
      <w:r>
        <w:rPr>
          <w:b/>
          <w:sz w:val="28"/>
        </w:rPr>
        <w:t>Phase</w:t>
      </w:r>
      <w:r>
        <w:rPr>
          <w:b/>
          <w:spacing w:val="-6"/>
          <w:sz w:val="28"/>
        </w:rPr>
        <w:t xml:space="preserve"> </w:t>
      </w:r>
      <w:r>
        <w:rPr>
          <w:b/>
          <w:spacing w:val="-2"/>
          <w:sz w:val="28"/>
        </w:rPr>
        <w:t>Template</w:t>
      </w:r>
    </w:p>
    <w:p w:rsidR="009948D0" w:rsidRDefault="009948D0">
      <w:pPr>
        <w:pStyle w:val="BodyText"/>
        <w:rPr>
          <w:b/>
          <w:sz w:val="20"/>
        </w:rPr>
      </w:pPr>
    </w:p>
    <w:p w:rsidR="009948D0" w:rsidRDefault="009948D0">
      <w:pPr>
        <w:pStyle w:val="BodyText"/>
        <w:rPr>
          <w:b/>
          <w:sz w:val="20"/>
        </w:rPr>
      </w:pPr>
    </w:p>
    <w:p w:rsidR="009948D0" w:rsidRDefault="009948D0">
      <w:pPr>
        <w:pStyle w:val="BodyText"/>
        <w:spacing w:before="40"/>
        <w:rPr>
          <w:b/>
          <w:sz w:val="20"/>
        </w:rPr>
      </w:pP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4685"/>
        <w:gridCol w:w="4680"/>
      </w:tblGrid>
      <w:tr w:rsidR="009948D0" w:rsidRPr="000316D3">
        <w:trPr>
          <w:trHeight w:val="720"/>
        </w:trPr>
        <w:tc>
          <w:tcPr>
            <w:tcW w:w="4685" w:type="dxa"/>
            <w:tcBorders>
              <w:bottom w:val="single" w:sz="4" w:space="0" w:color="000000"/>
              <w:right w:val="single" w:sz="4" w:space="0" w:color="000000"/>
            </w:tcBorders>
          </w:tcPr>
          <w:p w:rsidR="009948D0" w:rsidRPr="000316D3" w:rsidRDefault="009948D0">
            <w:pPr>
              <w:pStyle w:val="TableParagraph"/>
              <w:spacing w:before="26"/>
              <w:rPr>
                <w:b/>
                <w:sz w:val="24"/>
                <w:szCs w:val="24"/>
              </w:rPr>
            </w:pPr>
          </w:p>
          <w:p w:rsidR="009948D0" w:rsidRPr="000316D3" w:rsidRDefault="003B54B9">
            <w:pPr>
              <w:pStyle w:val="TableParagraph"/>
              <w:ind w:left="107"/>
              <w:rPr>
                <w:sz w:val="24"/>
                <w:szCs w:val="24"/>
              </w:rPr>
            </w:pPr>
            <w:r w:rsidRPr="000316D3">
              <w:rPr>
                <w:spacing w:val="-4"/>
                <w:sz w:val="24"/>
                <w:szCs w:val="24"/>
              </w:rPr>
              <w:t>Date</w:t>
            </w:r>
          </w:p>
        </w:tc>
        <w:tc>
          <w:tcPr>
            <w:tcW w:w="4680" w:type="dxa"/>
            <w:tcBorders>
              <w:left w:val="single" w:sz="4" w:space="0" w:color="000000"/>
              <w:bottom w:val="single" w:sz="4" w:space="0" w:color="000000"/>
            </w:tcBorders>
          </w:tcPr>
          <w:p w:rsidR="009948D0" w:rsidRPr="000316D3" w:rsidRDefault="009948D0">
            <w:pPr>
              <w:pStyle w:val="TableParagraph"/>
              <w:spacing w:before="26"/>
              <w:rPr>
                <w:b/>
                <w:sz w:val="24"/>
                <w:szCs w:val="24"/>
              </w:rPr>
            </w:pPr>
          </w:p>
          <w:p w:rsidR="009948D0" w:rsidRPr="000316D3" w:rsidRDefault="00C1468E" w:rsidP="00C1468E">
            <w:pPr>
              <w:pStyle w:val="TableParagraph"/>
              <w:ind w:left="317"/>
              <w:rPr>
                <w:sz w:val="24"/>
                <w:szCs w:val="24"/>
              </w:rPr>
            </w:pPr>
            <w:r w:rsidRPr="000316D3">
              <w:rPr>
                <w:sz w:val="24"/>
                <w:szCs w:val="24"/>
              </w:rPr>
              <w:t xml:space="preserve">15 November </w:t>
            </w:r>
            <w:r w:rsidR="003B54B9" w:rsidRPr="000316D3">
              <w:rPr>
                <w:spacing w:val="-4"/>
                <w:sz w:val="24"/>
                <w:szCs w:val="24"/>
              </w:rPr>
              <w:t>2024</w:t>
            </w:r>
          </w:p>
        </w:tc>
      </w:tr>
      <w:tr w:rsidR="009948D0" w:rsidRPr="000316D3">
        <w:trPr>
          <w:trHeight w:val="810"/>
        </w:trPr>
        <w:tc>
          <w:tcPr>
            <w:tcW w:w="4685" w:type="dxa"/>
            <w:tcBorders>
              <w:top w:val="single" w:sz="4" w:space="0" w:color="000000"/>
              <w:bottom w:val="single" w:sz="4" w:space="0" w:color="000000"/>
              <w:right w:val="single" w:sz="4" w:space="0" w:color="000000"/>
            </w:tcBorders>
          </w:tcPr>
          <w:p w:rsidR="009948D0" w:rsidRPr="000316D3" w:rsidRDefault="009948D0">
            <w:pPr>
              <w:pStyle w:val="TableParagraph"/>
              <w:spacing w:before="26"/>
              <w:rPr>
                <w:b/>
                <w:sz w:val="24"/>
                <w:szCs w:val="24"/>
              </w:rPr>
            </w:pPr>
          </w:p>
          <w:p w:rsidR="009948D0" w:rsidRPr="000316D3" w:rsidRDefault="003B54B9">
            <w:pPr>
              <w:pStyle w:val="TableParagraph"/>
              <w:ind w:left="107"/>
              <w:rPr>
                <w:sz w:val="24"/>
                <w:szCs w:val="24"/>
              </w:rPr>
            </w:pPr>
            <w:proofErr w:type="spellStart"/>
            <w:r w:rsidRPr="000316D3">
              <w:rPr>
                <w:spacing w:val="-2"/>
                <w:sz w:val="24"/>
                <w:szCs w:val="24"/>
              </w:rPr>
              <w:t>TeamID</w:t>
            </w:r>
            <w:proofErr w:type="spellEnd"/>
          </w:p>
        </w:tc>
        <w:tc>
          <w:tcPr>
            <w:tcW w:w="4680" w:type="dxa"/>
            <w:tcBorders>
              <w:top w:val="single" w:sz="4" w:space="0" w:color="000000"/>
              <w:left w:val="single" w:sz="4" w:space="0" w:color="000000"/>
              <w:bottom w:val="single" w:sz="4" w:space="0" w:color="000000"/>
            </w:tcBorders>
          </w:tcPr>
          <w:p w:rsidR="009948D0" w:rsidRPr="000316D3" w:rsidRDefault="009948D0">
            <w:pPr>
              <w:pStyle w:val="TableParagraph"/>
              <w:spacing w:before="26"/>
              <w:rPr>
                <w:b/>
                <w:sz w:val="24"/>
                <w:szCs w:val="24"/>
              </w:rPr>
            </w:pPr>
          </w:p>
          <w:p w:rsidR="009948D0" w:rsidRPr="000316D3" w:rsidRDefault="00C1468E">
            <w:pPr>
              <w:pStyle w:val="TableParagraph"/>
              <w:ind w:left="317"/>
              <w:rPr>
                <w:sz w:val="24"/>
                <w:szCs w:val="24"/>
              </w:rPr>
            </w:pPr>
            <w:r w:rsidRPr="000316D3">
              <w:rPr>
                <w:spacing w:val="-2"/>
                <w:sz w:val="24"/>
                <w:szCs w:val="24"/>
              </w:rPr>
              <w:t>739909</w:t>
            </w:r>
          </w:p>
        </w:tc>
      </w:tr>
      <w:tr w:rsidR="009948D0" w:rsidRPr="000316D3">
        <w:trPr>
          <w:trHeight w:val="810"/>
        </w:trPr>
        <w:tc>
          <w:tcPr>
            <w:tcW w:w="4685" w:type="dxa"/>
            <w:tcBorders>
              <w:top w:val="single" w:sz="4" w:space="0" w:color="000000"/>
              <w:bottom w:val="single" w:sz="4" w:space="0" w:color="000000"/>
              <w:right w:val="single" w:sz="4" w:space="0" w:color="000000"/>
            </w:tcBorders>
          </w:tcPr>
          <w:p w:rsidR="009948D0" w:rsidRPr="000316D3" w:rsidRDefault="009948D0">
            <w:pPr>
              <w:pStyle w:val="TableParagraph"/>
              <w:spacing w:before="26"/>
              <w:rPr>
                <w:b/>
                <w:sz w:val="24"/>
                <w:szCs w:val="24"/>
              </w:rPr>
            </w:pPr>
          </w:p>
          <w:p w:rsidR="009948D0" w:rsidRPr="000316D3" w:rsidRDefault="003B54B9">
            <w:pPr>
              <w:pStyle w:val="TableParagraph"/>
              <w:ind w:left="107"/>
              <w:rPr>
                <w:sz w:val="24"/>
                <w:szCs w:val="24"/>
              </w:rPr>
            </w:pPr>
            <w:r w:rsidRPr="000316D3">
              <w:rPr>
                <w:sz w:val="24"/>
                <w:szCs w:val="24"/>
              </w:rPr>
              <w:t>Project</w:t>
            </w:r>
            <w:r w:rsidRPr="000316D3">
              <w:rPr>
                <w:spacing w:val="3"/>
                <w:sz w:val="24"/>
                <w:szCs w:val="24"/>
              </w:rPr>
              <w:t xml:space="preserve"> </w:t>
            </w:r>
            <w:r w:rsidRPr="000316D3">
              <w:rPr>
                <w:spacing w:val="-4"/>
                <w:sz w:val="24"/>
                <w:szCs w:val="24"/>
              </w:rPr>
              <w:t>Name</w:t>
            </w:r>
          </w:p>
        </w:tc>
        <w:tc>
          <w:tcPr>
            <w:tcW w:w="4680" w:type="dxa"/>
            <w:tcBorders>
              <w:top w:val="single" w:sz="4" w:space="0" w:color="000000"/>
              <w:left w:val="single" w:sz="4" w:space="0" w:color="000000"/>
              <w:bottom w:val="single" w:sz="4" w:space="0" w:color="000000"/>
            </w:tcBorders>
          </w:tcPr>
          <w:p w:rsidR="009948D0" w:rsidRPr="000316D3" w:rsidRDefault="00C1468E">
            <w:pPr>
              <w:pStyle w:val="TableParagraph"/>
              <w:spacing w:line="268" w:lineRule="auto"/>
              <w:ind w:left="107"/>
              <w:rPr>
                <w:sz w:val="24"/>
                <w:szCs w:val="24"/>
              </w:rPr>
            </w:pPr>
            <w:r w:rsidRPr="000316D3">
              <w:rPr>
                <w:sz w:val="24"/>
                <w:szCs w:val="24"/>
              </w:rPr>
              <w:t>Unlocking the Minds: Analyzing Mental Health with NLP</w:t>
            </w:r>
          </w:p>
        </w:tc>
      </w:tr>
      <w:tr w:rsidR="009948D0" w:rsidRPr="000316D3">
        <w:trPr>
          <w:trHeight w:val="725"/>
        </w:trPr>
        <w:tc>
          <w:tcPr>
            <w:tcW w:w="4685" w:type="dxa"/>
            <w:tcBorders>
              <w:top w:val="single" w:sz="4" w:space="0" w:color="000000"/>
              <w:right w:val="single" w:sz="4" w:space="0" w:color="000000"/>
            </w:tcBorders>
          </w:tcPr>
          <w:p w:rsidR="009948D0" w:rsidRPr="000316D3" w:rsidRDefault="009948D0">
            <w:pPr>
              <w:pStyle w:val="TableParagraph"/>
              <w:spacing w:before="26"/>
              <w:rPr>
                <w:b/>
                <w:sz w:val="24"/>
                <w:szCs w:val="24"/>
              </w:rPr>
            </w:pPr>
          </w:p>
          <w:p w:rsidR="009948D0" w:rsidRPr="000316D3" w:rsidRDefault="003B54B9">
            <w:pPr>
              <w:pStyle w:val="TableParagraph"/>
              <w:ind w:left="107"/>
              <w:rPr>
                <w:sz w:val="24"/>
                <w:szCs w:val="24"/>
              </w:rPr>
            </w:pPr>
            <w:r w:rsidRPr="000316D3">
              <w:rPr>
                <w:sz w:val="24"/>
                <w:szCs w:val="24"/>
              </w:rPr>
              <w:t>Maximum</w:t>
            </w:r>
            <w:r w:rsidRPr="000316D3">
              <w:rPr>
                <w:spacing w:val="-4"/>
                <w:sz w:val="24"/>
                <w:szCs w:val="24"/>
              </w:rPr>
              <w:t xml:space="preserve"> Marks</w:t>
            </w:r>
          </w:p>
        </w:tc>
        <w:tc>
          <w:tcPr>
            <w:tcW w:w="4680" w:type="dxa"/>
            <w:tcBorders>
              <w:top w:val="single" w:sz="4" w:space="0" w:color="000000"/>
              <w:left w:val="single" w:sz="4" w:space="0" w:color="000000"/>
            </w:tcBorders>
          </w:tcPr>
          <w:p w:rsidR="009948D0" w:rsidRPr="000316D3" w:rsidRDefault="009948D0">
            <w:pPr>
              <w:pStyle w:val="TableParagraph"/>
              <w:spacing w:before="26"/>
              <w:rPr>
                <w:b/>
                <w:sz w:val="24"/>
                <w:szCs w:val="24"/>
              </w:rPr>
            </w:pPr>
          </w:p>
          <w:p w:rsidR="009948D0" w:rsidRPr="000316D3" w:rsidRDefault="00C1468E">
            <w:pPr>
              <w:pStyle w:val="TableParagraph"/>
              <w:ind w:left="387"/>
              <w:rPr>
                <w:sz w:val="24"/>
                <w:szCs w:val="24"/>
              </w:rPr>
            </w:pPr>
            <w:r w:rsidRPr="000316D3">
              <w:rPr>
                <w:sz w:val="24"/>
                <w:szCs w:val="24"/>
              </w:rPr>
              <w:t>10</w:t>
            </w:r>
            <w:r w:rsidR="003B54B9" w:rsidRPr="000316D3">
              <w:rPr>
                <w:sz w:val="24"/>
                <w:szCs w:val="24"/>
              </w:rPr>
              <w:t xml:space="preserve"> </w:t>
            </w:r>
            <w:r w:rsidR="003B54B9" w:rsidRPr="000316D3">
              <w:rPr>
                <w:spacing w:val="-2"/>
                <w:sz w:val="24"/>
                <w:szCs w:val="24"/>
              </w:rPr>
              <w:t>Marks</w:t>
            </w:r>
          </w:p>
        </w:tc>
      </w:tr>
    </w:tbl>
    <w:p w:rsidR="009948D0" w:rsidRPr="000316D3" w:rsidRDefault="009948D0">
      <w:pPr>
        <w:pStyle w:val="BodyText"/>
        <w:spacing w:before="187"/>
        <w:rPr>
          <w:b/>
        </w:rPr>
      </w:pPr>
    </w:p>
    <w:p w:rsidR="009948D0" w:rsidRDefault="003B54B9">
      <w:pPr>
        <w:ind w:left="100"/>
        <w:jc w:val="both"/>
        <w:rPr>
          <w:b/>
          <w:sz w:val="28"/>
        </w:rPr>
      </w:pPr>
      <w:r>
        <w:rPr>
          <w:b/>
          <w:sz w:val="28"/>
        </w:rPr>
        <w:t>Initial</w:t>
      </w:r>
      <w:r>
        <w:rPr>
          <w:b/>
          <w:spacing w:val="-4"/>
          <w:sz w:val="28"/>
        </w:rPr>
        <w:t xml:space="preserve"> </w:t>
      </w:r>
      <w:r>
        <w:rPr>
          <w:b/>
          <w:sz w:val="28"/>
        </w:rPr>
        <w:t>Model</w:t>
      </w:r>
      <w:r>
        <w:rPr>
          <w:b/>
          <w:spacing w:val="-1"/>
          <w:sz w:val="28"/>
        </w:rPr>
        <w:t xml:space="preserve"> </w:t>
      </w:r>
      <w:r>
        <w:rPr>
          <w:b/>
          <w:sz w:val="28"/>
        </w:rPr>
        <w:t>Training</w:t>
      </w:r>
      <w:r>
        <w:rPr>
          <w:b/>
          <w:spacing w:val="-2"/>
          <w:sz w:val="28"/>
        </w:rPr>
        <w:t xml:space="preserve"> </w:t>
      </w:r>
      <w:r>
        <w:rPr>
          <w:b/>
          <w:sz w:val="28"/>
        </w:rPr>
        <w:t>Code,</w:t>
      </w:r>
      <w:r>
        <w:rPr>
          <w:b/>
          <w:spacing w:val="-2"/>
          <w:sz w:val="28"/>
        </w:rPr>
        <w:t xml:space="preserve"> </w:t>
      </w:r>
      <w:r>
        <w:rPr>
          <w:b/>
          <w:sz w:val="28"/>
        </w:rPr>
        <w:t>Model</w:t>
      </w:r>
      <w:r>
        <w:rPr>
          <w:b/>
          <w:spacing w:val="4"/>
          <w:sz w:val="28"/>
        </w:rPr>
        <w:t xml:space="preserve"> </w:t>
      </w:r>
      <w:r>
        <w:rPr>
          <w:b/>
          <w:sz w:val="28"/>
        </w:rPr>
        <w:t>Validation</w:t>
      </w:r>
      <w:r>
        <w:rPr>
          <w:b/>
          <w:spacing w:val="-3"/>
          <w:sz w:val="28"/>
        </w:rPr>
        <w:t xml:space="preserve"> </w:t>
      </w:r>
      <w:r>
        <w:rPr>
          <w:b/>
          <w:sz w:val="28"/>
        </w:rPr>
        <w:t>and</w:t>
      </w:r>
      <w:r>
        <w:rPr>
          <w:b/>
          <w:spacing w:val="-2"/>
          <w:sz w:val="28"/>
        </w:rPr>
        <w:t xml:space="preserve"> </w:t>
      </w:r>
      <w:r>
        <w:rPr>
          <w:b/>
          <w:sz w:val="28"/>
        </w:rPr>
        <w:t>Evaluation</w:t>
      </w:r>
      <w:r>
        <w:rPr>
          <w:b/>
          <w:spacing w:val="-2"/>
          <w:sz w:val="28"/>
        </w:rPr>
        <w:t xml:space="preserve"> Report:</w:t>
      </w:r>
    </w:p>
    <w:p w:rsidR="009948D0" w:rsidRDefault="003B54B9">
      <w:pPr>
        <w:pStyle w:val="BodyText"/>
        <w:spacing w:before="201" w:line="266" w:lineRule="auto"/>
        <w:ind w:left="100" w:right="128"/>
        <w:jc w:val="both"/>
      </w:pPr>
      <w:r>
        <w:t>The initial model training code will be showcased in the future through a screenshot. The model validation and evaluation report will include classification reports, accuracy, and confusion matrices for multiple models, presented through respective screenshots.</w:t>
      </w:r>
    </w:p>
    <w:p w:rsidR="009948D0" w:rsidRDefault="003B54B9">
      <w:pPr>
        <w:spacing w:before="164"/>
        <w:ind w:left="100"/>
        <w:jc w:val="both"/>
        <w:rPr>
          <w:b/>
          <w:sz w:val="28"/>
        </w:rPr>
      </w:pPr>
      <w:r>
        <w:rPr>
          <w:b/>
          <w:sz w:val="28"/>
        </w:rPr>
        <w:t>Initial</w:t>
      </w:r>
      <w:r>
        <w:rPr>
          <w:b/>
          <w:spacing w:val="-4"/>
          <w:sz w:val="28"/>
        </w:rPr>
        <w:t xml:space="preserve"> </w:t>
      </w:r>
      <w:r>
        <w:rPr>
          <w:b/>
          <w:sz w:val="28"/>
        </w:rPr>
        <w:t>Model</w:t>
      </w:r>
      <w:r>
        <w:rPr>
          <w:b/>
          <w:spacing w:val="-1"/>
          <w:sz w:val="28"/>
        </w:rPr>
        <w:t xml:space="preserve"> </w:t>
      </w:r>
      <w:r>
        <w:rPr>
          <w:b/>
          <w:sz w:val="28"/>
        </w:rPr>
        <w:t>Training</w:t>
      </w:r>
      <w:r>
        <w:rPr>
          <w:b/>
          <w:spacing w:val="-2"/>
          <w:sz w:val="28"/>
        </w:rPr>
        <w:t xml:space="preserve"> Code</w:t>
      </w:r>
      <w:r w:rsidR="00C1468E">
        <w:rPr>
          <w:b/>
          <w:spacing w:val="-2"/>
          <w:sz w:val="28"/>
        </w:rPr>
        <w:t xml:space="preserve"> (5 Marks)</w:t>
      </w:r>
      <w:r>
        <w:rPr>
          <w:b/>
          <w:spacing w:val="-2"/>
          <w:sz w:val="28"/>
        </w:rPr>
        <w:t>:</w:t>
      </w:r>
    </w:p>
    <w:p w:rsidR="009948D0" w:rsidRDefault="009948D0">
      <w:pPr>
        <w:pStyle w:val="BodyText"/>
        <w:rPr>
          <w:noProof/>
        </w:rPr>
      </w:pPr>
    </w:p>
    <w:p w:rsidR="00C1468E" w:rsidRDefault="00C1468E">
      <w:pPr>
        <w:pStyle w:val="BodyText"/>
        <w:rPr>
          <w:b/>
          <w:sz w:val="16"/>
        </w:rPr>
      </w:pPr>
      <w:r>
        <w:rPr>
          <w:b/>
          <w:noProof/>
          <w:sz w:val="16"/>
        </w:rPr>
        <w:drawing>
          <wp:inline distT="0" distB="0" distL="0" distR="0">
            <wp:extent cx="5890192" cy="1918654"/>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893526" cy="1919740"/>
                    </a:xfrm>
                    <a:prstGeom prst="rect">
                      <a:avLst/>
                    </a:prstGeom>
                    <a:noFill/>
                    <a:ln w="9525">
                      <a:noFill/>
                      <a:miter lim="800000"/>
                      <a:headEnd/>
                      <a:tailEnd/>
                    </a:ln>
                  </pic:spPr>
                </pic:pic>
              </a:graphicData>
            </a:graphic>
          </wp:inline>
        </w:drawing>
      </w:r>
    </w:p>
    <w:p w:rsidR="009948D0" w:rsidRDefault="009948D0">
      <w:pPr>
        <w:rPr>
          <w:sz w:val="16"/>
        </w:rPr>
      </w:pPr>
    </w:p>
    <w:p w:rsidR="00A426BD" w:rsidRDefault="00A426BD">
      <w:pPr>
        <w:rPr>
          <w:sz w:val="16"/>
        </w:rPr>
      </w:pPr>
      <w:r>
        <w:rPr>
          <w:noProof/>
          <w:sz w:val="16"/>
        </w:rPr>
        <w:drawing>
          <wp:inline distT="0" distB="0" distL="0" distR="0">
            <wp:extent cx="5890194" cy="1886941"/>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5892932" cy="1887818"/>
                    </a:xfrm>
                    <a:prstGeom prst="rect">
                      <a:avLst/>
                    </a:prstGeom>
                    <a:noFill/>
                    <a:ln w="9525">
                      <a:noFill/>
                      <a:miter lim="800000"/>
                      <a:headEnd/>
                      <a:tailEnd/>
                    </a:ln>
                  </pic:spPr>
                </pic:pic>
              </a:graphicData>
            </a:graphic>
          </wp:inline>
        </w:drawing>
      </w:r>
    </w:p>
    <w:p w:rsidR="00A426BD" w:rsidRDefault="00A426BD">
      <w:pPr>
        <w:rPr>
          <w:sz w:val="16"/>
        </w:rPr>
      </w:pPr>
    </w:p>
    <w:p w:rsidR="00A426BD" w:rsidRDefault="00A426BD">
      <w:pPr>
        <w:rPr>
          <w:sz w:val="16"/>
        </w:rPr>
      </w:pPr>
    </w:p>
    <w:p w:rsidR="00A426BD" w:rsidRDefault="00A426BD">
      <w:pPr>
        <w:rPr>
          <w:sz w:val="16"/>
        </w:rPr>
      </w:pPr>
    </w:p>
    <w:p w:rsidR="00A426BD" w:rsidRDefault="00A426BD">
      <w:pPr>
        <w:rPr>
          <w:sz w:val="16"/>
        </w:rPr>
      </w:pPr>
    </w:p>
    <w:p w:rsidR="00A426BD" w:rsidRDefault="00A426BD">
      <w:pPr>
        <w:rPr>
          <w:sz w:val="16"/>
        </w:rPr>
      </w:pPr>
    </w:p>
    <w:p w:rsidR="00A426BD" w:rsidRDefault="00A426BD">
      <w:pPr>
        <w:rPr>
          <w:sz w:val="16"/>
        </w:rPr>
      </w:pPr>
      <w:r>
        <w:rPr>
          <w:noProof/>
          <w:sz w:val="16"/>
        </w:rPr>
        <w:lastRenderedPageBreak/>
        <w:drawing>
          <wp:inline distT="0" distB="0" distL="0" distR="0">
            <wp:extent cx="5948335" cy="193451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5951100" cy="1935410"/>
                    </a:xfrm>
                    <a:prstGeom prst="rect">
                      <a:avLst/>
                    </a:prstGeom>
                    <a:noFill/>
                    <a:ln w="9525">
                      <a:noFill/>
                      <a:miter lim="800000"/>
                      <a:headEnd/>
                      <a:tailEnd/>
                    </a:ln>
                  </pic:spPr>
                </pic:pic>
              </a:graphicData>
            </a:graphic>
          </wp:inline>
        </w:drawing>
      </w:r>
    </w:p>
    <w:p w:rsidR="00A426BD" w:rsidRDefault="00A426BD">
      <w:pPr>
        <w:rPr>
          <w:sz w:val="16"/>
        </w:rPr>
      </w:pPr>
    </w:p>
    <w:p w:rsidR="00A426BD" w:rsidRDefault="00A426BD">
      <w:pPr>
        <w:rPr>
          <w:sz w:val="16"/>
        </w:rPr>
      </w:pPr>
      <w:r>
        <w:rPr>
          <w:noProof/>
          <w:sz w:val="16"/>
        </w:rPr>
        <w:drawing>
          <wp:inline distT="0" distB="0" distL="0" distR="0">
            <wp:extent cx="5948332" cy="2082506"/>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5951743" cy="2083700"/>
                    </a:xfrm>
                    <a:prstGeom prst="rect">
                      <a:avLst/>
                    </a:prstGeom>
                    <a:noFill/>
                    <a:ln w="9525">
                      <a:noFill/>
                      <a:miter lim="800000"/>
                      <a:headEnd/>
                      <a:tailEnd/>
                    </a:ln>
                  </pic:spPr>
                </pic:pic>
              </a:graphicData>
            </a:graphic>
          </wp:inline>
        </w:drawing>
      </w:r>
    </w:p>
    <w:p w:rsidR="00A426BD" w:rsidRDefault="00A426BD">
      <w:pPr>
        <w:rPr>
          <w:sz w:val="16"/>
        </w:rPr>
      </w:pPr>
    </w:p>
    <w:p w:rsidR="00A426BD" w:rsidRDefault="00A426BD">
      <w:pPr>
        <w:rPr>
          <w:sz w:val="16"/>
        </w:rPr>
      </w:pPr>
      <w:r>
        <w:rPr>
          <w:noProof/>
          <w:sz w:val="16"/>
        </w:rPr>
        <w:drawing>
          <wp:inline distT="0" distB="0" distL="0" distR="0">
            <wp:extent cx="5948335" cy="1950368"/>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5946566" cy="1949788"/>
                    </a:xfrm>
                    <a:prstGeom prst="rect">
                      <a:avLst/>
                    </a:prstGeom>
                    <a:noFill/>
                    <a:ln w="9525">
                      <a:noFill/>
                      <a:miter lim="800000"/>
                      <a:headEnd/>
                      <a:tailEnd/>
                    </a:ln>
                  </pic:spPr>
                </pic:pic>
              </a:graphicData>
            </a:graphic>
          </wp:inline>
        </w:drawing>
      </w:r>
    </w:p>
    <w:p w:rsidR="00A426BD" w:rsidRDefault="00A426BD">
      <w:pPr>
        <w:rPr>
          <w:sz w:val="16"/>
        </w:rPr>
      </w:pPr>
    </w:p>
    <w:p w:rsidR="00A426BD" w:rsidRDefault="00A426BD">
      <w:pPr>
        <w:rPr>
          <w:sz w:val="16"/>
        </w:rPr>
        <w:sectPr w:rsidR="00A426BD">
          <w:type w:val="continuous"/>
          <w:pgSz w:w="12240" w:h="15840"/>
          <w:pgMar w:top="1360" w:right="1320" w:bottom="280" w:left="1340" w:header="720" w:footer="720" w:gutter="0"/>
          <w:cols w:space="720"/>
        </w:sectPr>
      </w:pPr>
      <w:r>
        <w:rPr>
          <w:noProof/>
          <w:sz w:val="16"/>
        </w:rPr>
        <w:drawing>
          <wp:inline distT="0" distB="0" distL="0" distR="0">
            <wp:extent cx="5995908" cy="2087792"/>
            <wp:effectExtent l="19050" t="0" r="4842"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5998692" cy="2088761"/>
                    </a:xfrm>
                    <a:prstGeom prst="rect">
                      <a:avLst/>
                    </a:prstGeom>
                    <a:noFill/>
                    <a:ln w="9525">
                      <a:noFill/>
                      <a:miter lim="800000"/>
                      <a:headEnd/>
                      <a:tailEnd/>
                    </a:ln>
                  </pic:spPr>
                </pic:pic>
              </a:graphicData>
            </a:graphic>
          </wp:inline>
        </w:drawing>
      </w:r>
    </w:p>
    <w:p w:rsidR="009948D0" w:rsidRDefault="003B54B9">
      <w:pPr>
        <w:spacing w:before="69"/>
        <w:ind w:left="100"/>
        <w:rPr>
          <w:b/>
          <w:sz w:val="28"/>
        </w:rPr>
      </w:pPr>
      <w:r>
        <w:rPr>
          <w:b/>
          <w:sz w:val="28"/>
        </w:rPr>
        <w:lastRenderedPageBreak/>
        <w:t>Model</w:t>
      </w:r>
      <w:r>
        <w:rPr>
          <w:b/>
          <w:spacing w:val="-1"/>
          <w:sz w:val="28"/>
        </w:rPr>
        <w:t xml:space="preserve"> </w:t>
      </w:r>
      <w:r>
        <w:rPr>
          <w:b/>
          <w:sz w:val="28"/>
        </w:rPr>
        <w:t>Validation</w:t>
      </w:r>
      <w:r>
        <w:rPr>
          <w:b/>
          <w:spacing w:val="-2"/>
          <w:sz w:val="28"/>
        </w:rPr>
        <w:t xml:space="preserve"> </w:t>
      </w:r>
      <w:r>
        <w:rPr>
          <w:b/>
          <w:sz w:val="28"/>
        </w:rPr>
        <w:t>and</w:t>
      </w:r>
      <w:r>
        <w:rPr>
          <w:b/>
          <w:spacing w:val="-2"/>
          <w:sz w:val="28"/>
        </w:rPr>
        <w:t xml:space="preserve"> </w:t>
      </w:r>
      <w:r>
        <w:rPr>
          <w:b/>
          <w:sz w:val="28"/>
        </w:rPr>
        <w:t>Evaluation</w:t>
      </w:r>
      <w:r>
        <w:rPr>
          <w:b/>
          <w:spacing w:val="-1"/>
          <w:sz w:val="28"/>
        </w:rPr>
        <w:t xml:space="preserve"> </w:t>
      </w:r>
      <w:r>
        <w:rPr>
          <w:b/>
          <w:spacing w:val="-2"/>
          <w:sz w:val="28"/>
        </w:rPr>
        <w:t>Report</w:t>
      </w:r>
      <w:r w:rsidR="00B2618D">
        <w:rPr>
          <w:b/>
          <w:spacing w:val="-2"/>
          <w:sz w:val="28"/>
        </w:rPr>
        <w:t xml:space="preserve"> (5 Marks)</w:t>
      </w:r>
      <w:r>
        <w:rPr>
          <w:b/>
          <w:spacing w:val="-2"/>
          <w:sz w:val="28"/>
        </w:rPr>
        <w:t>:</w:t>
      </w:r>
    </w:p>
    <w:p w:rsidR="009948D0" w:rsidRDefault="009948D0">
      <w:pPr>
        <w:pStyle w:val="BodyText"/>
        <w:spacing w:before="2"/>
        <w:rPr>
          <w:b/>
          <w:sz w:val="18"/>
        </w:rPr>
      </w:pPr>
    </w:p>
    <w:tbl>
      <w:tblPr>
        <w:tblW w:w="9714" w:type="dxa"/>
        <w:tblInd w:w="1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838"/>
        <w:gridCol w:w="3321"/>
        <w:gridCol w:w="1300"/>
        <w:gridCol w:w="3255"/>
      </w:tblGrid>
      <w:tr w:rsidR="0039665F" w:rsidTr="005572DD">
        <w:trPr>
          <w:trHeight w:val="958"/>
        </w:trPr>
        <w:tc>
          <w:tcPr>
            <w:tcW w:w="2233" w:type="dxa"/>
          </w:tcPr>
          <w:p w:rsidR="005572DD" w:rsidRDefault="005572DD" w:rsidP="0009468E">
            <w:pPr>
              <w:spacing w:before="69"/>
              <w:rPr>
                <w:b/>
                <w:sz w:val="24"/>
                <w:szCs w:val="24"/>
              </w:rPr>
            </w:pPr>
            <w:r w:rsidRPr="009F312C">
              <w:rPr>
                <w:b/>
                <w:spacing w:val="-2"/>
                <w:sz w:val="24"/>
                <w:szCs w:val="24"/>
              </w:rPr>
              <w:t>Model</w:t>
            </w:r>
          </w:p>
        </w:tc>
        <w:tc>
          <w:tcPr>
            <w:tcW w:w="2970" w:type="dxa"/>
          </w:tcPr>
          <w:p w:rsidR="005572DD" w:rsidRPr="004C4460" w:rsidRDefault="005572DD" w:rsidP="005572DD">
            <w:pPr>
              <w:spacing w:before="69"/>
              <w:rPr>
                <w:b/>
                <w:sz w:val="24"/>
                <w:szCs w:val="24"/>
              </w:rPr>
            </w:pPr>
            <w:r w:rsidRPr="004C4460">
              <w:rPr>
                <w:b/>
                <w:sz w:val="24"/>
                <w:szCs w:val="24"/>
              </w:rPr>
              <w:t xml:space="preserve">Classification </w:t>
            </w:r>
          </w:p>
          <w:p w:rsidR="005572DD" w:rsidRDefault="005572DD" w:rsidP="005572DD">
            <w:r w:rsidRPr="004C4460">
              <w:rPr>
                <w:b/>
                <w:sz w:val="24"/>
                <w:szCs w:val="24"/>
              </w:rPr>
              <w:t>Report</w:t>
            </w:r>
          </w:p>
        </w:tc>
        <w:tc>
          <w:tcPr>
            <w:tcW w:w="1620" w:type="dxa"/>
          </w:tcPr>
          <w:p w:rsidR="005572DD" w:rsidRDefault="005572DD" w:rsidP="0009468E">
            <w:pPr>
              <w:spacing w:before="69"/>
              <w:rPr>
                <w:b/>
                <w:sz w:val="24"/>
                <w:szCs w:val="24"/>
              </w:rPr>
            </w:pPr>
            <w:r w:rsidRPr="009F312C">
              <w:rPr>
                <w:b/>
                <w:sz w:val="24"/>
                <w:szCs w:val="24"/>
              </w:rPr>
              <w:t>F1</w:t>
            </w:r>
            <w:r w:rsidRPr="009F312C">
              <w:rPr>
                <w:b/>
                <w:spacing w:val="-2"/>
                <w:sz w:val="24"/>
                <w:szCs w:val="24"/>
              </w:rPr>
              <w:t xml:space="preserve"> Score</w:t>
            </w:r>
          </w:p>
        </w:tc>
        <w:tc>
          <w:tcPr>
            <w:tcW w:w="2891" w:type="dxa"/>
          </w:tcPr>
          <w:p w:rsidR="005572DD" w:rsidRDefault="005572DD" w:rsidP="005572DD">
            <w:pPr>
              <w:pStyle w:val="TableParagraph"/>
              <w:spacing w:line="230" w:lineRule="auto"/>
              <w:ind w:right="203"/>
              <w:rPr>
                <w:b/>
                <w:spacing w:val="-2"/>
                <w:sz w:val="24"/>
                <w:szCs w:val="24"/>
              </w:rPr>
            </w:pPr>
            <w:r w:rsidRPr="009F312C">
              <w:rPr>
                <w:b/>
                <w:spacing w:val="-2"/>
                <w:sz w:val="24"/>
                <w:szCs w:val="24"/>
              </w:rPr>
              <w:t xml:space="preserve">Confusion </w:t>
            </w:r>
          </w:p>
          <w:p w:rsidR="005572DD" w:rsidRDefault="005572DD" w:rsidP="005572DD">
            <w:r w:rsidRPr="009F312C">
              <w:rPr>
                <w:b/>
                <w:spacing w:val="-2"/>
                <w:sz w:val="24"/>
                <w:szCs w:val="24"/>
              </w:rPr>
              <w:t>Matrix</w:t>
            </w:r>
          </w:p>
        </w:tc>
      </w:tr>
      <w:tr w:rsidR="0039665F" w:rsidTr="0039665F">
        <w:trPr>
          <w:trHeight w:val="1843"/>
        </w:trPr>
        <w:tc>
          <w:tcPr>
            <w:tcW w:w="2233" w:type="dxa"/>
          </w:tcPr>
          <w:p w:rsidR="005572DD" w:rsidRDefault="005572DD">
            <w:r w:rsidRPr="005572DD">
              <w:t xml:space="preserve">Decision Tree </w:t>
            </w:r>
            <w:proofErr w:type="spellStart"/>
            <w:r w:rsidRPr="005572DD">
              <w:t>Classfier</w:t>
            </w:r>
            <w:proofErr w:type="spellEnd"/>
          </w:p>
        </w:tc>
        <w:tc>
          <w:tcPr>
            <w:tcW w:w="2970" w:type="dxa"/>
          </w:tcPr>
          <w:p w:rsidR="005572DD" w:rsidRDefault="005572DD">
            <w:r>
              <w:rPr>
                <w:noProof/>
              </w:rPr>
              <w:drawing>
                <wp:inline distT="0" distB="0" distL="0" distR="0">
                  <wp:extent cx="1865351" cy="1004254"/>
                  <wp:effectExtent l="19050" t="0" r="1549"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cstate="print"/>
                          <a:srcRect/>
                          <a:stretch>
                            <a:fillRect/>
                          </a:stretch>
                        </pic:blipFill>
                        <pic:spPr bwMode="auto">
                          <a:xfrm>
                            <a:off x="0" y="0"/>
                            <a:ext cx="1865351" cy="1004254"/>
                          </a:xfrm>
                          <a:prstGeom prst="rect">
                            <a:avLst/>
                          </a:prstGeom>
                          <a:noFill/>
                          <a:ln w="9525">
                            <a:noFill/>
                            <a:miter lim="800000"/>
                            <a:headEnd/>
                            <a:tailEnd/>
                          </a:ln>
                        </pic:spPr>
                      </pic:pic>
                    </a:graphicData>
                  </a:graphic>
                </wp:inline>
              </w:drawing>
            </w:r>
          </w:p>
        </w:tc>
        <w:tc>
          <w:tcPr>
            <w:tcW w:w="1620" w:type="dxa"/>
          </w:tcPr>
          <w:p w:rsidR="005572DD" w:rsidRDefault="005572DD">
            <w:r>
              <w:t xml:space="preserve">    </w:t>
            </w:r>
          </w:p>
          <w:p w:rsidR="005572DD" w:rsidRDefault="005572DD">
            <w:r>
              <w:t xml:space="preserve">    </w:t>
            </w:r>
          </w:p>
          <w:p w:rsidR="0039665F" w:rsidRDefault="005572DD">
            <w:r>
              <w:t xml:space="preserve">  </w:t>
            </w:r>
          </w:p>
          <w:p w:rsidR="005572DD" w:rsidRDefault="005572DD">
            <w:r>
              <w:t xml:space="preserve">     81%</w:t>
            </w:r>
          </w:p>
        </w:tc>
        <w:tc>
          <w:tcPr>
            <w:tcW w:w="2891" w:type="dxa"/>
          </w:tcPr>
          <w:p w:rsidR="005572DD" w:rsidRDefault="005572DD">
            <w:r>
              <w:rPr>
                <w:noProof/>
              </w:rPr>
              <w:drawing>
                <wp:inline distT="0" distB="0" distL="0" distR="0">
                  <wp:extent cx="1910172" cy="554983"/>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1" cstate="print"/>
                          <a:srcRect/>
                          <a:stretch>
                            <a:fillRect/>
                          </a:stretch>
                        </pic:blipFill>
                        <pic:spPr bwMode="auto">
                          <a:xfrm>
                            <a:off x="0" y="0"/>
                            <a:ext cx="1911789" cy="555453"/>
                          </a:xfrm>
                          <a:prstGeom prst="rect">
                            <a:avLst/>
                          </a:prstGeom>
                          <a:noFill/>
                          <a:ln w="9525">
                            <a:noFill/>
                            <a:miter lim="800000"/>
                            <a:headEnd/>
                            <a:tailEnd/>
                          </a:ln>
                        </pic:spPr>
                      </pic:pic>
                    </a:graphicData>
                  </a:graphic>
                </wp:inline>
              </w:drawing>
            </w:r>
          </w:p>
          <w:p w:rsidR="005572DD" w:rsidRDefault="005B4359">
            <w:r>
              <w:rPr>
                <w:noProof/>
              </w:rPr>
              <w:drawing>
                <wp:inline distT="0" distB="0" distL="0" distR="0">
                  <wp:extent cx="1908080" cy="528555"/>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 cstate="print"/>
                          <a:srcRect/>
                          <a:stretch>
                            <a:fillRect/>
                          </a:stretch>
                        </pic:blipFill>
                        <pic:spPr bwMode="auto">
                          <a:xfrm>
                            <a:off x="0" y="0"/>
                            <a:ext cx="1907632" cy="528431"/>
                          </a:xfrm>
                          <a:prstGeom prst="rect">
                            <a:avLst/>
                          </a:prstGeom>
                          <a:noFill/>
                          <a:ln w="9525">
                            <a:noFill/>
                            <a:miter lim="800000"/>
                            <a:headEnd/>
                            <a:tailEnd/>
                          </a:ln>
                        </pic:spPr>
                      </pic:pic>
                    </a:graphicData>
                  </a:graphic>
                </wp:inline>
              </w:drawing>
            </w:r>
          </w:p>
        </w:tc>
      </w:tr>
      <w:tr w:rsidR="0039665F" w:rsidTr="0039665F">
        <w:trPr>
          <w:trHeight w:val="1969"/>
        </w:trPr>
        <w:tc>
          <w:tcPr>
            <w:tcW w:w="2233" w:type="dxa"/>
          </w:tcPr>
          <w:p w:rsidR="005572DD" w:rsidRDefault="005B4359">
            <w:r w:rsidRPr="005B4359">
              <w:t>Random Forest Classifier</w:t>
            </w:r>
          </w:p>
        </w:tc>
        <w:tc>
          <w:tcPr>
            <w:tcW w:w="2970" w:type="dxa"/>
          </w:tcPr>
          <w:p w:rsidR="005572DD" w:rsidRDefault="005B4359">
            <w:r>
              <w:rPr>
                <w:noProof/>
              </w:rPr>
              <w:drawing>
                <wp:inline distT="0" distB="0" distL="0" distR="0">
                  <wp:extent cx="1815036" cy="1072967"/>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3" cstate="print"/>
                          <a:srcRect/>
                          <a:stretch>
                            <a:fillRect/>
                          </a:stretch>
                        </pic:blipFill>
                        <pic:spPr bwMode="auto">
                          <a:xfrm>
                            <a:off x="0" y="0"/>
                            <a:ext cx="1815033" cy="1072965"/>
                          </a:xfrm>
                          <a:prstGeom prst="rect">
                            <a:avLst/>
                          </a:prstGeom>
                          <a:noFill/>
                          <a:ln w="9525">
                            <a:noFill/>
                            <a:miter lim="800000"/>
                            <a:headEnd/>
                            <a:tailEnd/>
                          </a:ln>
                        </pic:spPr>
                      </pic:pic>
                    </a:graphicData>
                  </a:graphic>
                </wp:inline>
              </w:drawing>
            </w:r>
          </w:p>
        </w:tc>
        <w:tc>
          <w:tcPr>
            <w:tcW w:w="1620" w:type="dxa"/>
          </w:tcPr>
          <w:p w:rsidR="005572DD" w:rsidRDefault="005572DD"/>
          <w:p w:rsidR="005B4359" w:rsidRDefault="005B4359"/>
          <w:p w:rsidR="00AC4E76" w:rsidRDefault="005B4359">
            <w:r>
              <w:t xml:space="preserve">  </w:t>
            </w:r>
          </w:p>
          <w:p w:rsidR="005B4359" w:rsidRDefault="00AC4E76">
            <w:r>
              <w:t xml:space="preserve"> </w:t>
            </w:r>
            <w:r w:rsidR="005B4359">
              <w:t xml:space="preserve">    88%</w:t>
            </w:r>
          </w:p>
        </w:tc>
        <w:tc>
          <w:tcPr>
            <w:tcW w:w="2891" w:type="dxa"/>
          </w:tcPr>
          <w:p w:rsidR="005572DD" w:rsidRDefault="005B4359">
            <w:r>
              <w:rPr>
                <w:noProof/>
              </w:rPr>
              <w:drawing>
                <wp:inline distT="0" distB="0" distL="0" distR="0">
                  <wp:extent cx="1836178" cy="480985"/>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4" cstate="print"/>
                          <a:srcRect/>
                          <a:stretch>
                            <a:fillRect/>
                          </a:stretch>
                        </pic:blipFill>
                        <pic:spPr bwMode="auto">
                          <a:xfrm>
                            <a:off x="0" y="0"/>
                            <a:ext cx="1835770" cy="480878"/>
                          </a:xfrm>
                          <a:prstGeom prst="rect">
                            <a:avLst/>
                          </a:prstGeom>
                          <a:noFill/>
                          <a:ln w="9525">
                            <a:noFill/>
                            <a:miter lim="800000"/>
                            <a:headEnd/>
                            <a:tailEnd/>
                          </a:ln>
                        </pic:spPr>
                      </pic:pic>
                    </a:graphicData>
                  </a:graphic>
                </wp:inline>
              </w:drawing>
            </w:r>
          </w:p>
          <w:p w:rsidR="005B4359" w:rsidRDefault="005B4359">
            <w:r>
              <w:rPr>
                <w:noProof/>
              </w:rPr>
              <w:drawing>
                <wp:inline distT="0" distB="0" distL="0" distR="0">
                  <wp:extent cx="1799179" cy="676551"/>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5" cstate="print"/>
                          <a:srcRect/>
                          <a:stretch>
                            <a:fillRect/>
                          </a:stretch>
                        </pic:blipFill>
                        <pic:spPr bwMode="auto">
                          <a:xfrm>
                            <a:off x="0" y="0"/>
                            <a:ext cx="1802871" cy="677939"/>
                          </a:xfrm>
                          <a:prstGeom prst="rect">
                            <a:avLst/>
                          </a:prstGeom>
                          <a:noFill/>
                          <a:ln w="9525">
                            <a:noFill/>
                            <a:miter lim="800000"/>
                            <a:headEnd/>
                            <a:tailEnd/>
                          </a:ln>
                        </pic:spPr>
                      </pic:pic>
                    </a:graphicData>
                  </a:graphic>
                </wp:inline>
              </w:drawing>
            </w:r>
          </w:p>
        </w:tc>
      </w:tr>
      <w:tr w:rsidR="0039665F" w:rsidTr="0039665F">
        <w:trPr>
          <w:trHeight w:val="1789"/>
        </w:trPr>
        <w:tc>
          <w:tcPr>
            <w:tcW w:w="2233" w:type="dxa"/>
          </w:tcPr>
          <w:p w:rsidR="005572DD" w:rsidRDefault="005B4359">
            <w:proofErr w:type="spellStart"/>
            <w:r w:rsidRPr="005B4359">
              <w:t>Adaboost</w:t>
            </w:r>
            <w:proofErr w:type="spellEnd"/>
            <w:r w:rsidRPr="005B4359">
              <w:t xml:space="preserve"> Classifier</w:t>
            </w:r>
          </w:p>
        </w:tc>
        <w:tc>
          <w:tcPr>
            <w:tcW w:w="2970" w:type="dxa"/>
          </w:tcPr>
          <w:p w:rsidR="005572DD" w:rsidRDefault="005B4359">
            <w:r>
              <w:rPr>
                <w:noProof/>
              </w:rPr>
              <w:drawing>
                <wp:inline distT="0" distB="0" distL="0" distR="0">
                  <wp:extent cx="1904889" cy="998969"/>
                  <wp:effectExtent l="19050" t="0" r="111"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6" cstate="print"/>
                          <a:srcRect/>
                          <a:stretch>
                            <a:fillRect/>
                          </a:stretch>
                        </pic:blipFill>
                        <pic:spPr bwMode="auto">
                          <a:xfrm>
                            <a:off x="0" y="0"/>
                            <a:ext cx="1907965" cy="1000582"/>
                          </a:xfrm>
                          <a:prstGeom prst="rect">
                            <a:avLst/>
                          </a:prstGeom>
                          <a:noFill/>
                          <a:ln w="9525">
                            <a:noFill/>
                            <a:miter lim="800000"/>
                            <a:headEnd/>
                            <a:tailEnd/>
                          </a:ln>
                        </pic:spPr>
                      </pic:pic>
                    </a:graphicData>
                  </a:graphic>
                </wp:inline>
              </w:drawing>
            </w:r>
          </w:p>
        </w:tc>
        <w:tc>
          <w:tcPr>
            <w:tcW w:w="1620" w:type="dxa"/>
          </w:tcPr>
          <w:p w:rsidR="005572DD" w:rsidRDefault="005B4359">
            <w:r>
              <w:t xml:space="preserve">  </w:t>
            </w:r>
          </w:p>
          <w:p w:rsidR="005B4359" w:rsidRDefault="005B4359">
            <w:r>
              <w:t xml:space="preserve"> </w:t>
            </w:r>
          </w:p>
          <w:p w:rsidR="00AC4E76" w:rsidRDefault="005B4359">
            <w:r>
              <w:t xml:space="preserve"> </w:t>
            </w:r>
          </w:p>
          <w:p w:rsidR="005B4359" w:rsidRDefault="005B4359">
            <w:r>
              <w:t xml:space="preserve">     86%</w:t>
            </w:r>
          </w:p>
        </w:tc>
        <w:tc>
          <w:tcPr>
            <w:tcW w:w="2891" w:type="dxa"/>
          </w:tcPr>
          <w:p w:rsidR="005572DD" w:rsidRDefault="005B4359">
            <w:r>
              <w:rPr>
                <w:noProof/>
              </w:rPr>
              <w:drawing>
                <wp:inline distT="0" distB="0" distL="0" distR="0">
                  <wp:extent cx="1799179" cy="496842"/>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7" cstate="print"/>
                          <a:srcRect/>
                          <a:stretch>
                            <a:fillRect/>
                          </a:stretch>
                        </pic:blipFill>
                        <pic:spPr bwMode="auto">
                          <a:xfrm>
                            <a:off x="0" y="0"/>
                            <a:ext cx="1800746" cy="497275"/>
                          </a:xfrm>
                          <a:prstGeom prst="rect">
                            <a:avLst/>
                          </a:prstGeom>
                          <a:noFill/>
                          <a:ln w="9525">
                            <a:noFill/>
                            <a:miter lim="800000"/>
                            <a:headEnd/>
                            <a:tailEnd/>
                          </a:ln>
                        </pic:spPr>
                      </pic:pic>
                    </a:graphicData>
                  </a:graphic>
                </wp:inline>
              </w:drawing>
            </w:r>
          </w:p>
          <w:p w:rsidR="005B4359" w:rsidRDefault="005B4359">
            <w:r>
              <w:rPr>
                <w:noProof/>
              </w:rPr>
              <w:drawing>
                <wp:inline distT="0" distB="0" distL="0" distR="0">
                  <wp:extent cx="1745894" cy="560268"/>
                  <wp:effectExtent l="19050" t="0" r="6706"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8" cstate="print"/>
                          <a:srcRect/>
                          <a:stretch>
                            <a:fillRect/>
                          </a:stretch>
                        </pic:blipFill>
                        <pic:spPr bwMode="auto">
                          <a:xfrm>
                            <a:off x="0" y="0"/>
                            <a:ext cx="1749688" cy="561486"/>
                          </a:xfrm>
                          <a:prstGeom prst="rect">
                            <a:avLst/>
                          </a:prstGeom>
                          <a:noFill/>
                          <a:ln w="9525">
                            <a:noFill/>
                            <a:miter lim="800000"/>
                            <a:headEnd/>
                            <a:tailEnd/>
                          </a:ln>
                        </pic:spPr>
                      </pic:pic>
                    </a:graphicData>
                  </a:graphic>
                </wp:inline>
              </w:drawing>
            </w:r>
          </w:p>
        </w:tc>
      </w:tr>
      <w:tr w:rsidR="0039665F" w:rsidTr="0039665F">
        <w:trPr>
          <w:trHeight w:val="1789"/>
        </w:trPr>
        <w:tc>
          <w:tcPr>
            <w:tcW w:w="2233" w:type="dxa"/>
          </w:tcPr>
          <w:p w:rsidR="005572DD" w:rsidRDefault="005B4359">
            <w:r w:rsidRPr="005B4359">
              <w:t>Gradient Boosting Classifier</w:t>
            </w:r>
          </w:p>
        </w:tc>
        <w:tc>
          <w:tcPr>
            <w:tcW w:w="2970" w:type="dxa"/>
          </w:tcPr>
          <w:p w:rsidR="005572DD" w:rsidRDefault="005B4359">
            <w:r>
              <w:rPr>
                <w:noProof/>
              </w:rPr>
              <w:drawing>
                <wp:inline distT="0" distB="0" distL="0" distR="0">
                  <wp:extent cx="1952460" cy="1051824"/>
                  <wp:effectExtent l="1905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9" cstate="print"/>
                          <a:srcRect/>
                          <a:stretch>
                            <a:fillRect/>
                          </a:stretch>
                        </pic:blipFill>
                        <pic:spPr bwMode="auto">
                          <a:xfrm>
                            <a:off x="0" y="0"/>
                            <a:ext cx="1952458" cy="1051823"/>
                          </a:xfrm>
                          <a:prstGeom prst="rect">
                            <a:avLst/>
                          </a:prstGeom>
                          <a:noFill/>
                          <a:ln w="9525">
                            <a:noFill/>
                            <a:miter lim="800000"/>
                            <a:headEnd/>
                            <a:tailEnd/>
                          </a:ln>
                        </pic:spPr>
                      </pic:pic>
                    </a:graphicData>
                  </a:graphic>
                </wp:inline>
              </w:drawing>
            </w:r>
          </w:p>
        </w:tc>
        <w:tc>
          <w:tcPr>
            <w:tcW w:w="1620" w:type="dxa"/>
          </w:tcPr>
          <w:p w:rsidR="005572DD" w:rsidRDefault="005572DD"/>
          <w:p w:rsidR="005B4359" w:rsidRDefault="005B4359"/>
          <w:p w:rsidR="00AC4E76" w:rsidRDefault="005B4359">
            <w:r>
              <w:t xml:space="preserve">  </w:t>
            </w:r>
          </w:p>
          <w:p w:rsidR="005B4359" w:rsidRDefault="00AC4E76">
            <w:r>
              <w:t xml:space="preserve"> </w:t>
            </w:r>
            <w:r w:rsidR="005B4359">
              <w:t xml:space="preserve">    86%</w:t>
            </w:r>
          </w:p>
        </w:tc>
        <w:tc>
          <w:tcPr>
            <w:tcW w:w="2891" w:type="dxa"/>
          </w:tcPr>
          <w:p w:rsidR="005572DD" w:rsidRDefault="005B4359">
            <w:r>
              <w:rPr>
                <w:noProof/>
              </w:rPr>
              <w:drawing>
                <wp:inline distT="0" distB="0" distL="0" distR="0">
                  <wp:extent cx="1799176" cy="454557"/>
                  <wp:effectExtent l="1905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0" cstate="print"/>
                          <a:srcRect/>
                          <a:stretch>
                            <a:fillRect/>
                          </a:stretch>
                        </pic:blipFill>
                        <pic:spPr bwMode="auto">
                          <a:xfrm>
                            <a:off x="0" y="0"/>
                            <a:ext cx="1800704" cy="454943"/>
                          </a:xfrm>
                          <a:prstGeom prst="rect">
                            <a:avLst/>
                          </a:prstGeom>
                          <a:noFill/>
                          <a:ln w="9525">
                            <a:noFill/>
                            <a:miter lim="800000"/>
                            <a:headEnd/>
                            <a:tailEnd/>
                          </a:ln>
                        </pic:spPr>
                      </pic:pic>
                    </a:graphicData>
                  </a:graphic>
                </wp:inline>
              </w:drawing>
            </w:r>
          </w:p>
          <w:p w:rsidR="005B4359" w:rsidRDefault="005B4359">
            <w:r>
              <w:rPr>
                <w:noProof/>
              </w:rPr>
              <w:drawing>
                <wp:inline distT="0" distB="0" distL="0" distR="0">
                  <wp:extent cx="1836177" cy="660694"/>
                  <wp:effectExtent l="1905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1" cstate="print"/>
                          <a:srcRect/>
                          <a:stretch>
                            <a:fillRect/>
                          </a:stretch>
                        </pic:blipFill>
                        <pic:spPr bwMode="auto">
                          <a:xfrm>
                            <a:off x="0" y="0"/>
                            <a:ext cx="1835747" cy="660539"/>
                          </a:xfrm>
                          <a:prstGeom prst="rect">
                            <a:avLst/>
                          </a:prstGeom>
                          <a:noFill/>
                          <a:ln w="9525">
                            <a:noFill/>
                            <a:miter lim="800000"/>
                            <a:headEnd/>
                            <a:tailEnd/>
                          </a:ln>
                        </pic:spPr>
                      </pic:pic>
                    </a:graphicData>
                  </a:graphic>
                </wp:inline>
              </w:drawing>
            </w:r>
          </w:p>
        </w:tc>
      </w:tr>
      <w:tr w:rsidR="0039665F" w:rsidTr="0039665F">
        <w:trPr>
          <w:trHeight w:val="2068"/>
        </w:trPr>
        <w:tc>
          <w:tcPr>
            <w:tcW w:w="2233" w:type="dxa"/>
          </w:tcPr>
          <w:p w:rsidR="005572DD" w:rsidRDefault="0039665F">
            <w:r w:rsidRPr="0039665F">
              <w:t>Logistic Regression</w:t>
            </w:r>
          </w:p>
        </w:tc>
        <w:tc>
          <w:tcPr>
            <w:tcW w:w="2970" w:type="dxa"/>
          </w:tcPr>
          <w:p w:rsidR="005572DD" w:rsidRDefault="0039665F">
            <w:r>
              <w:rPr>
                <w:noProof/>
              </w:rPr>
              <w:drawing>
                <wp:inline distT="0" distB="0" distL="0" distR="0">
                  <wp:extent cx="1952459" cy="1205105"/>
                  <wp:effectExtent l="1905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2" cstate="print"/>
                          <a:srcRect/>
                          <a:stretch>
                            <a:fillRect/>
                          </a:stretch>
                        </pic:blipFill>
                        <pic:spPr bwMode="auto">
                          <a:xfrm>
                            <a:off x="0" y="0"/>
                            <a:ext cx="1952508" cy="1205135"/>
                          </a:xfrm>
                          <a:prstGeom prst="rect">
                            <a:avLst/>
                          </a:prstGeom>
                          <a:noFill/>
                          <a:ln w="9525">
                            <a:noFill/>
                            <a:miter lim="800000"/>
                            <a:headEnd/>
                            <a:tailEnd/>
                          </a:ln>
                        </pic:spPr>
                      </pic:pic>
                    </a:graphicData>
                  </a:graphic>
                </wp:inline>
              </w:drawing>
            </w:r>
          </w:p>
        </w:tc>
        <w:tc>
          <w:tcPr>
            <w:tcW w:w="1620" w:type="dxa"/>
          </w:tcPr>
          <w:p w:rsidR="005572DD" w:rsidRDefault="005572DD"/>
          <w:p w:rsidR="0039665F" w:rsidRDefault="0039665F"/>
          <w:p w:rsidR="00AC4E76" w:rsidRDefault="0039665F">
            <w:r>
              <w:t xml:space="preserve">   </w:t>
            </w:r>
          </w:p>
          <w:p w:rsidR="00AC4E76" w:rsidRDefault="00AC4E76">
            <w:r>
              <w:t xml:space="preserve">  </w:t>
            </w:r>
          </w:p>
          <w:p w:rsidR="0039665F" w:rsidRDefault="00AC4E76">
            <w:r>
              <w:t xml:space="preserve">  </w:t>
            </w:r>
            <w:r w:rsidR="0039665F">
              <w:t xml:space="preserve">   91%</w:t>
            </w:r>
          </w:p>
        </w:tc>
        <w:tc>
          <w:tcPr>
            <w:tcW w:w="2891" w:type="dxa"/>
          </w:tcPr>
          <w:p w:rsidR="005572DD" w:rsidRDefault="0039665F">
            <w:r>
              <w:rPr>
                <w:noProof/>
              </w:rPr>
              <w:drawing>
                <wp:inline distT="0" distB="0" distL="0" distR="0">
                  <wp:extent cx="1881842" cy="507413"/>
                  <wp:effectExtent l="19050" t="0" r="4108"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3" cstate="print"/>
                          <a:srcRect/>
                          <a:stretch>
                            <a:fillRect/>
                          </a:stretch>
                        </pic:blipFill>
                        <pic:spPr bwMode="auto">
                          <a:xfrm>
                            <a:off x="0" y="0"/>
                            <a:ext cx="1886639" cy="508706"/>
                          </a:xfrm>
                          <a:prstGeom prst="rect">
                            <a:avLst/>
                          </a:prstGeom>
                          <a:noFill/>
                          <a:ln w="9525">
                            <a:noFill/>
                            <a:miter lim="800000"/>
                            <a:headEnd/>
                            <a:tailEnd/>
                          </a:ln>
                        </pic:spPr>
                      </pic:pic>
                    </a:graphicData>
                  </a:graphic>
                </wp:inline>
              </w:drawing>
            </w:r>
          </w:p>
          <w:p w:rsidR="0039665F" w:rsidRDefault="0039665F">
            <w:r>
              <w:rPr>
                <w:noProof/>
              </w:rPr>
              <w:drawing>
                <wp:inline distT="0" distB="0" distL="0" distR="0">
                  <wp:extent cx="1836178" cy="660694"/>
                  <wp:effectExtent l="1905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4" cstate="print"/>
                          <a:srcRect/>
                          <a:stretch>
                            <a:fillRect/>
                          </a:stretch>
                        </pic:blipFill>
                        <pic:spPr bwMode="auto">
                          <a:xfrm>
                            <a:off x="0" y="0"/>
                            <a:ext cx="1837592" cy="661203"/>
                          </a:xfrm>
                          <a:prstGeom prst="rect">
                            <a:avLst/>
                          </a:prstGeom>
                          <a:noFill/>
                          <a:ln w="9525">
                            <a:noFill/>
                            <a:miter lim="800000"/>
                            <a:headEnd/>
                            <a:tailEnd/>
                          </a:ln>
                        </pic:spPr>
                      </pic:pic>
                    </a:graphicData>
                  </a:graphic>
                </wp:inline>
              </w:drawing>
            </w:r>
          </w:p>
        </w:tc>
      </w:tr>
      <w:tr w:rsidR="0039665F" w:rsidTr="0039665F">
        <w:trPr>
          <w:trHeight w:val="2140"/>
        </w:trPr>
        <w:tc>
          <w:tcPr>
            <w:tcW w:w="2233" w:type="dxa"/>
          </w:tcPr>
          <w:p w:rsidR="005572DD" w:rsidRDefault="0039665F">
            <w:r w:rsidRPr="0039665F">
              <w:t>Support Vector Classifier</w:t>
            </w:r>
          </w:p>
        </w:tc>
        <w:tc>
          <w:tcPr>
            <w:tcW w:w="2970" w:type="dxa"/>
          </w:tcPr>
          <w:p w:rsidR="005572DD" w:rsidRDefault="0039665F">
            <w:r>
              <w:rPr>
                <w:noProof/>
              </w:rPr>
              <w:drawing>
                <wp:inline distT="0" distB="0" distL="0" distR="0">
                  <wp:extent cx="1904890" cy="1136393"/>
                  <wp:effectExtent l="19050" t="0" r="11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25" cstate="print"/>
                          <a:srcRect/>
                          <a:stretch>
                            <a:fillRect/>
                          </a:stretch>
                        </pic:blipFill>
                        <pic:spPr bwMode="auto">
                          <a:xfrm>
                            <a:off x="0" y="0"/>
                            <a:ext cx="1905223" cy="1136592"/>
                          </a:xfrm>
                          <a:prstGeom prst="rect">
                            <a:avLst/>
                          </a:prstGeom>
                          <a:noFill/>
                          <a:ln w="9525">
                            <a:noFill/>
                            <a:miter lim="800000"/>
                            <a:headEnd/>
                            <a:tailEnd/>
                          </a:ln>
                        </pic:spPr>
                      </pic:pic>
                    </a:graphicData>
                  </a:graphic>
                </wp:inline>
              </w:drawing>
            </w:r>
          </w:p>
        </w:tc>
        <w:tc>
          <w:tcPr>
            <w:tcW w:w="1620" w:type="dxa"/>
          </w:tcPr>
          <w:p w:rsidR="005572DD" w:rsidRDefault="005572DD"/>
          <w:p w:rsidR="0039665F" w:rsidRDefault="0039665F"/>
          <w:p w:rsidR="00AC4E76" w:rsidRDefault="0039665F">
            <w:r>
              <w:t xml:space="preserve">   </w:t>
            </w:r>
          </w:p>
          <w:p w:rsidR="0039665F" w:rsidRDefault="00AC4E76">
            <w:r>
              <w:t xml:space="preserve"> </w:t>
            </w:r>
            <w:r w:rsidR="0039665F">
              <w:t xml:space="preserve">   92%</w:t>
            </w:r>
          </w:p>
        </w:tc>
        <w:tc>
          <w:tcPr>
            <w:tcW w:w="2891" w:type="dxa"/>
          </w:tcPr>
          <w:p w:rsidR="005572DD" w:rsidRDefault="0039665F">
            <w:r>
              <w:rPr>
                <w:noProof/>
              </w:rPr>
              <w:drawing>
                <wp:inline distT="0" distB="0" distL="0" distR="0">
                  <wp:extent cx="1878032" cy="528555"/>
                  <wp:effectExtent l="19050" t="0" r="7918"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26" cstate="print"/>
                          <a:srcRect/>
                          <a:stretch>
                            <a:fillRect/>
                          </a:stretch>
                        </pic:blipFill>
                        <pic:spPr bwMode="auto">
                          <a:xfrm>
                            <a:off x="0" y="0"/>
                            <a:ext cx="1881851" cy="529630"/>
                          </a:xfrm>
                          <a:prstGeom prst="rect">
                            <a:avLst/>
                          </a:prstGeom>
                          <a:noFill/>
                          <a:ln w="9525">
                            <a:noFill/>
                            <a:miter lim="800000"/>
                            <a:headEnd/>
                            <a:tailEnd/>
                          </a:ln>
                        </pic:spPr>
                      </pic:pic>
                    </a:graphicData>
                  </a:graphic>
                </wp:inline>
              </w:drawing>
            </w:r>
          </w:p>
          <w:p w:rsidR="0039665F" w:rsidRDefault="0039665F">
            <w:r>
              <w:rPr>
                <w:noProof/>
              </w:rPr>
              <w:drawing>
                <wp:inline distT="0" distB="0" distL="0" distR="0">
                  <wp:extent cx="1799179" cy="697692"/>
                  <wp:effectExtent l="1905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27" cstate="print"/>
                          <a:srcRect/>
                          <a:stretch>
                            <a:fillRect/>
                          </a:stretch>
                        </pic:blipFill>
                        <pic:spPr bwMode="auto">
                          <a:xfrm>
                            <a:off x="0" y="0"/>
                            <a:ext cx="1800868" cy="698347"/>
                          </a:xfrm>
                          <a:prstGeom prst="rect">
                            <a:avLst/>
                          </a:prstGeom>
                          <a:noFill/>
                          <a:ln w="9525">
                            <a:noFill/>
                            <a:miter lim="800000"/>
                            <a:headEnd/>
                            <a:tailEnd/>
                          </a:ln>
                        </pic:spPr>
                      </pic:pic>
                    </a:graphicData>
                  </a:graphic>
                </wp:inline>
              </w:drawing>
            </w:r>
          </w:p>
        </w:tc>
      </w:tr>
    </w:tbl>
    <w:p w:rsidR="002144DC" w:rsidRDefault="002144DC"/>
    <w:p w:rsidR="000B0B49" w:rsidRDefault="000B0B49"/>
    <w:p w:rsidR="000B0B49" w:rsidRDefault="000B0B4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74"/>
        <w:gridCol w:w="4496"/>
        <w:gridCol w:w="3118"/>
      </w:tblGrid>
      <w:tr w:rsidR="000B0B49" w:rsidTr="003B54B9">
        <w:trPr>
          <w:trHeight w:val="791"/>
        </w:trPr>
        <w:tc>
          <w:tcPr>
            <w:tcW w:w="2074" w:type="dxa"/>
          </w:tcPr>
          <w:p w:rsidR="000B0B49" w:rsidRDefault="000B0B49">
            <w:pPr>
              <w:rPr>
                <w:b/>
                <w:color w:val="0D0D0D"/>
                <w:sz w:val="24"/>
                <w:szCs w:val="24"/>
              </w:rPr>
            </w:pPr>
            <w:r>
              <w:rPr>
                <w:b/>
                <w:color w:val="0D0D0D"/>
                <w:sz w:val="24"/>
                <w:szCs w:val="24"/>
              </w:rPr>
              <w:lastRenderedPageBreak/>
              <w:t xml:space="preserve">     </w:t>
            </w:r>
          </w:p>
          <w:p w:rsidR="000B0B49" w:rsidRDefault="000B0B49">
            <w:r>
              <w:rPr>
                <w:b/>
                <w:color w:val="0D0D0D"/>
                <w:sz w:val="24"/>
                <w:szCs w:val="24"/>
              </w:rPr>
              <w:t xml:space="preserve">        Model</w:t>
            </w:r>
          </w:p>
        </w:tc>
        <w:tc>
          <w:tcPr>
            <w:tcW w:w="4496" w:type="dxa"/>
          </w:tcPr>
          <w:p w:rsidR="000B0B49" w:rsidRDefault="000B0B49">
            <w:pPr>
              <w:rPr>
                <w:b/>
                <w:color w:val="0D0D0D"/>
                <w:sz w:val="24"/>
                <w:szCs w:val="24"/>
              </w:rPr>
            </w:pPr>
            <w:r>
              <w:rPr>
                <w:b/>
                <w:color w:val="0D0D0D"/>
                <w:sz w:val="24"/>
                <w:szCs w:val="24"/>
              </w:rPr>
              <w:t xml:space="preserve">    </w:t>
            </w:r>
          </w:p>
          <w:p w:rsidR="000B0B49" w:rsidRDefault="000B0B49">
            <w:r>
              <w:rPr>
                <w:b/>
                <w:color w:val="0D0D0D"/>
                <w:sz w:val="24"/>
                <w:szCs w:val="24"/>
              </w:rPr>
              <w:t xml:space="preserve">                  Summary</w:t>
            </w:r>
          </w:p>
        </w:tc>
        <w:tc>
          <w:tcPr>
            <w:tcW w:w="3118" w:type="dxa"/>
          </w:tcPr>
          <w:p w:rsidR="000B0B49" w:rsidRDefault="000B0B49" w:rsidP="000B0B49">
            <w:pPr>
              <w:jc w:val="center"/>
            </w:pPr>
          </w:p>
          <w:p w:rsidR="000B0B49" w:rsidRDefault="000B0B49" w:rsidP="000B0B49">
            <w:pPr>
              <w:jc w:val="center"/>
            </w:pPr>
            <w:r>
              <w:rPr>
                <w:b/>
                <w:color w:val="0D0D0D"/>
                <w:sz w:val="24"/>
                <w:szCs w:val="24"/>
              </w:rPr>
              <w:t xml:space="preserve"> </w:t>
            </w:r>
            <w:r w:rsidRPr="000B0B49">
              <w:rPr>
                <w:b/>
                <w:color w:val="0D0D0D"/>
                <w:sz w:val="24"/>
                <w:szCs w:val="24"/>
              </w:rPr>
              <w:t xml:space="preserve">Training and Validation </w:t>
            </w:r>
            <w:r>
              <w:rPr>
                <w:b/>
                <w:color w:val="0D0D0D"/>
                <w:sz w:val="24"/>
                <w:szCs w:val="24"/>
              </w:rPr>
              <w:t xml:space="preserve">   </w:t>
            </w:r>
            <w:r w:rsidRPr="000B0B49">
              <w:rPr>
                <w:b/>
                <w:color w:val="0D0D0D"/>
                <w:sz w:val="24"/>
                <w:szCs w:val="24"/>
              </w:rPr>
              <w:t>Performance Metrics</w:t>
            </w:r>
          </w:p>
        </w:tc>
      </w:tr>
      <w:tr w:rsidR="000B0B49" w:rsidTr="003B54B9">
        <w:trPr>
          <w:trHeight w:val="716"/>
        </w:trPr>
        <w:tc>
          <w:tcPr>
            <w:tcW w:w="2074" w:type="dxa"/>
            <w:vAlign w:val="center"/>
          </w:tcPr>
          <w:p w:rsidR="000B0B49" w:rsidRDefault="000B0B49" w:rsidP="0009468E">
            <w:pPr>
              <w:pStyle w:val="normal0"/>
              <w:widowControl/>
              <w:spacing w:after="160" w:line="276" w:lineRule="auto"/>
              <w:rPr>
                <w:rFonts w:ascii="Times New Roman" w:eastAsia="Times New Roman" w:hAnsi="Times New Roman" w:cs="Times New Roman"/>
                <w:color w:val="0D0D0D"/>
                <w:sz w:val="24"/>
                <w:szCs w:val="24"/>
              </w:rPr>
            </w:pPr>
            <w:r w:rsidRPr="000B0B49">
              <w:rPr>
                <w:rFonts w:ascii="Times New Roman" w:eastAsia="Times New Roman" w:hAnsi="Times New Roman" w:cs="Times New Roman"/>
                <w:color w:val="0D0D0D"/>
                <w:sz w:val="24"/>
                <w:szCs w:val="24"/>
              </w:rPr>
              <w:t xml:space="preserve">Decision Tree </w:t>
            </w:r>
            <w:proofErr w:type="spellStart"/>
            <w:r w:rsidRPr="000B0B49">
              <w:rPr>
                <w:rFonts w:ascii="Times New Roman" w:eastAsia="Times New Roman" w:hAnsi="Times New Roman" w:cs="Times New Roman"/>
                <w:color w:val="0D0D0D"/>
                <w:sz w:val="24"/>
                <w:szCs w:val="24"/>
              </w:rPr>
              <w:t>Classfier</w:t>
            </w:r>
            <w:proofErr w:type="spellEnd"/>
          </w:p>
        </w:tc>
        <w:tc>
          <w:tcPr>
            <w:tcW w:w="4496" w:type="dxa"/>
          </w:tcPr>
          <w:p w:rsidR="000B0B49" w:rsidRDefault="001513B0">
            <w:r w:rsidRPr="001513B0">
              <w:t>Decision Tree Classif</w:t>
            </w:r>
            <w:r>
              <w:t>ier is particularly useful for “</w:t>
            </w:r>
            <w:r w:rsidRPr="001513B0">
              <w:t>Unlocking the Minds: A</w:t>
            </w:r>
            <w:r>
              <w:t>nalyzing Mental Health with NLP”</w:t>
            </w:r>
            <w:r w:rsidRPr="001513B0">
              <w:t xml:space="preserve"> due to its interpretability and ability to handle both categorical and numerical data, making it effective for understanding key decision points. It also excels in capturing non-linear patterns, which are often present in mental health-related text data.</w:t>
            </w:r>
          </w:p>
        </w:tc>
        <w:tc>
          <w:tcPr>
            <w:tcW w:w="3118" w:type="dxa"/>
          </w:tcPr>
          <w:p w:rsidR="00AA073B" w:rsidRDefault="00AA073B" w:rsidP="00AA073B">
            <w:pPr>
              <w:jc w:val="center"/>
            </w:pPr>
          </w:p>
          <w:p w:rsidR="000B0B49" w:rsidRDefault="00AA073B" w:rsidP="00AA073B">
            <w:pPr>
              <w:jc w:val="center"/>
            </w:pPr>
            <w:r>
              <w:t>-</w:t>
            </w:r>
          </w:p>
        </w:tc>
      </w:tr>
      <w:tr w:rsidR="00AA073B" w:rsidTr="003B54B9">
        <w:trPr>
          <w:trHeight w:val="325"/>
        </w:trPr>
        <w:tc>
          <w:tcPr>
            <w:tcW w:w="2074" w:type="dxa"/>
            <w:vAlign w:val="center"/>
          </w:tcPr>
          <w:p w:rsidR="00AA073B" w:rsidRPr="000B0B49" w:rsidRDefault="00AA073B" w:rsidP="0009468E">
            <w:pPr>
              <w:pStyle w:val="normal0"/>
              <w:widowControl/>
              <w:spacing w:after="160" w:line="276" w:lineRule="auto"/>
              <w:rPr>
                <w:rFonts w:ascii="Times New Roman" w:eastAsia="Times New Roman" w:hAnsi="Times New Roman" w:cs="Times New Roman"/>
                <w:color w:val="0D0D0D"/>
                <w:sz w:val="24"/>
                <w:szCs w:val="24"/>
              </w:rPr>
            </w:pPr>
            <w:r w:rsidRPr="00AA073B">
              <w:rPr>
                <w:rFonts w:ascii="Times New Roman" w:eastAsia="Times New Roman" w:hAnsi="Times New Roman" w:cs="Times New Roman"/>
                <w:color w:val="0D0D0D"/>
                <w:sz w:val="24"/>
                <w:szCs w:val="24"/>
              </w:rPr>
              <w:t>Random Forest Classifier</w:t>
            </w:r>
          </w:p>
        </w:tc>
        <w:tc>
          <w:tcPr>
            <w:tcW w:w="4496" w:type="dxa"/>
          </w:tcPr>
          <w:p w:rsidR="00AA073B" w:rsidRDefault="001513B0">
            <w:r w:rsidRPr="001513B0">
              <w:t>Random Forest Classifier</w:t>
            </w:r>
            <w:r>
              <w:t xml:space="preserve"> is well-suited for “</w:t>
            </w:r>
            <w:r w:rsidRPr="001513B0">
              <w:t>Unlocking the Minds: A</w:t>
            </w:r>
            <w:r>
              <w:t>nalyzing Mental Health with NLP”</w:t>
            </w:r>
            <w:r w:rsidRPr="001513B0">
              <w:t xml:space="preserve"> due to its ability to handle large feature spaces efficiently and its robustness against </w:t>
            </w:r>
            <w:proofErr w:type="spellStart"/>
            <w:r w:rsidRPr="001513B0">
              <w:t>overfitting</w:t>
            </w:r>
            <w:proofErr w:type="spellEnd"/>
            <w:r w:rsidRPr="001513B0">
              <w:t xml:space="preserve"> through ensemble averaging, making it ideal for text data with complex patterns.</w:t>
            </w:r>
          </w:p>
        </w:tc>
        <w:tc>
          <w:tcPr>
            <w:tcW w:w="3118" w:type="dxa"/>
          </w:tcPr>
          <w:p w:rsidR="00AA073B" w:rsidRDefault="00AA073B" w:rsidP="00AA073B">
            <w:pPr>
              <w:jc w:val="center"/>
            </w:pPr>
          </w:p>
          <w:p w:rsidR="00AA073B" w:rsidRDefault="00AA073B" w:rsidP="00AA073B">
            <w:pPr>
              <w:jc w:val="center"/>
            </w:pPr>
            <w:r>
              <w:t>-</w:t>
            </w:r>
          </w:p>
        </w:tc>
      </w:tr>
      <w:tr w:rsidR="00AA073B" w:rsidTr="003B54B9">
        <w:trPr>
          <w:trHeight w:val="267"/>
        </w:trPr>
        <w:tc>
          <w:tcPr>
            <w:tcW w:w="2074" w:type="dxa"/>
            <w:vAlign w:val="center"/>
          </w:tcPr>
          <w:p w:rsidR="00AA073B" w:rsidRPr="000B0B49" w:rsidRDefault="00AA073B" w:rsidP="0009468E">
            <w:pPr>
              <w:pStyle w:val="normal0"/>
              <w:widowControl/>
              <w:spacing w:after="160" w:line="276" w:lineRule="auto"/>
              <w:rPr>
                <w:rFonts w:ascii="Times New Roman" w:eastAsia="Times New Roman" w:hAnsi="Times New Roman" w:cs="Times New Roman"/>
                <w:color w:val="0D0D0D"/>
                <w:sz w:val="24"/>
                <w:szCs w:val="24"/>
              </w:rPr>
            </w:pPr>
            <w:proofErr w:type="spellStart"/>
            <w:r w:rsidRPr="00AA073B">
              <w:rPr>
                <w:rFonts w:ascii="Times New Roman" w:eastAsia="Times New Roman" w:hAnsi="Times New Roman" w:cs="Times New Roman"/>
                <w:color w:val="0D0D0D"/>
                <w:sz w:val="24"/>
                <w:szCs w:val="24"/>
              </w:rPr>
              <w:t>Adaboost</w:t>
            </w:r>
            <w:proofErr w:type="spellEnd"/>
            <w:r w:rsidRPr="00AA073B">
              <w:rPr>
                <w:rFonts w:ascii="Times New Roman" w:eastAsia="Times New Roman" w:hAnsi="Times New Roman" w:cs="Times New Roman"/>
                <w:color w:val="0D0D0D"/>
                <w:sz w:val="24"/>
                <w:szCs w:val="24"/>
              </w:rPr>
              <w:t xml:space="preserve"> Classifier</w:t>
            </w:r>
          </w:p>
        </w:tc>
        <w:tc>
          <w:tcPr>
            <w:tcW w:w="4496" w:type="dxa"/>
          </w:tcPr>
          <w:p w:rsidR="00AA073B" w:rsidRDefault="001513B0">
            <w:proofErr w:type="spellStart"/>
            <w:r w:rsidRPr="001513B0">
              <w:t>AdaBoost</w:t>
            </w:r>
            <w:proofErr w:type="spellEnd"/>
            <w:r w:rsidRPr="001513B0">
              <w:t xml:space="preserve"> Classifi</w:t>
            </w:r>
            <w:r>
              <w:t>er enhances text prediction in “</w:t>
            </w:r>
            <w:r w:rsidRPr="001513B0">
              <w:t>Unlocking the Minds: A</w:t>
            </w:r>
            <w:r>
              <w:t>nalyzing Mental Health with NLP”</w:t>
            </w:r>
            <w:r w:rsidRPr="001513B0">
              <w:t xml:space="preserve"> by combining weak learners into a strong model, excelling in handling imbalanced data and improving classification accuracy through adaptive boosting techniques.</w:t>
            </w:r>
          </w:p>
        </w:tc>
        <w:tc>
          <w:tcPr>
            <w:tcW w:w="3118" w:type="dxa"/>
          </w:tcPr>
          <w:p w:rsidR="00AA073B" w:rsidRDefault="00AA073B" w:rsidP="00AA073B">
            <w:pPr>
              <w:jc w:val="center"/>
            </w:pPr>
          </w:p>
          <w:p w:rsidR="00AA073B" w:rsidRDefault="00AA073B" w:rsidP="00AA073B">
            <w:pPr>
              <w:jc w:val="center"/>
            </w:pPr>
            <w:r>
              <w:t>-</w:t>
            </w:r>
          </w:p>
        </w:tc>
      </w:tr>
      <w:tr w:rsidR="00AA073B" w:rsidTr="003B54B9">
        <w:trPr>
          <w:trHeight w:val="267"/>
        </w:trPr>
        <w:tc>
          <w:tcPr>
            <w:tcW w:w="2074" w:type="dxa"/>
            <w:vAlign w:val="center"/>
          </w:tcPr>
          <w:p w:rsidR="00AA073B" w:rsidRPr="000B0B49" w:rsidRDefault="00AA073B" w:rsidP="0009468E">
            <w:pPr>
              <w:pStyle w:val="normal0"/>
              <w:widowControl/>
              <w:spacing w:after="160" w:line="276" w:lineRule="auto"/>
              <w:rPr>
                <w:rFonts w:ascii="Times New Roman" w:eastAsia="Times New Roman" w:hAnsi="Times New Roman" w:cs="Times New Roman"/>
                <w:color w:val="0D0D0D"/>
                <w:sz w:val="24"/>
                <w:szCs w:val="24"/>
              </w:rPr>
            </w:pPr>
            <w:r w:rsidRPr="00AA073B">
              <w:rPr>
                <w:rFonts w:ascii="Times New Roman" w:eastAsia="Times New Roman" w:hAnsi="Times New Roman" w:cs="Times New Roman"/>
                <w:color w:val="0D0D0D"/>
                <w:sz w:val="24"/>
                <w:szCs w:val="24"/>
              </w:rPr>
              <w:t>Gradient Boosting Classifier</w:t>
            </w:r>
          </w:p>
        </w:tc>
        <w:tc>
          <w:tcPr>
            <w:tcW w:w="4496" w:type="dxa"/>
          </w:tcPr>
          <w:p w:rsidR="00AA073B" w:rsidRDefault="001513B0">
            <w:r w:rsidRPr="001513B0">
              <w:t>Gradient Boosting Classifier excels in ment</w:t>
            </w:r>
            <w:r>
              <w:t>al health text analysis within “Unlocking the Minds”</w:t>
            </w:r>
            <w:r w:rsidRPr="001513B0">
              <w:t xml:space="preserve"> due to its ability to build robust models by combining weak learners, effectively capturing complex patterns in data. Its iterative approach minimizes error and enhances prediction accuracy, making it ideal for nuanced NLP tasks.</w:t>
            </w:r>
          </w:p>
        </w:tc>
        <w:tc>
          <w:tcPr>
            <w:tcW w:w="3118" w:type="dxa"/>
          </w:tcPr>
          <w:p w:rsidR="00AA073B" w:rsidRDefault="00AA073B" w:rsidP="00AA073B">
            <w:pPr>
              <w:jc w:val="center"/>
            </w:pPr>
          </w:p>
          <w:p w:rsidR="00AA073B" w:rsidRDefault="00AA073B" w:rsidP="00AA073B">
            <w:pPr>
              <w:jc w:val="center"/>
            </w:pPr>
            <w:r>
              <w:t>-</w:t>
            </w:r>
          </w:p>
        </w:tc>
      </w:tr>
      <w:tr w:rsidR="00AA073B" w:rsidTr="003B54B9">
        <w:trPr>
          <w:trHeight w:val="250"/>
        </w:trPr>
        <w:tc>
          <w:tcPr>
            <w:tcW w:w="2074" w:type="dxa"/>
            <w:vAlign w:val="center"/>
          </w:tcPr>
          <w:p w:rsidR="00AA073B" w:rsidRPr="000B0B49" w:rsidRDefault="00AA073B" w:rsidP="0009468E">
            <w:pPr>
              <w:pStyle w:val="normal0"/>
              <w:widowControl/>
              <w:spacing w:after="160" w:line="276" w:lineRule="auto"/>
              <w:rPr>
                <w:rFonts w:ascii="Times New Roman" w:eastAsia="Times New Roman" w:hAnsi="Times New Roman" w:cs="Times New Roman"/>
                <w:color w:val="0D0D0D"/>
                <w:sz w:val="24"/>
                <w:szCs w:val="24"/>
              </w:rPr>
            </w:pPr>
            <w:r w:rsidRPr="00AA073B">
              <w:rPr>
                <w:rFonts w:ascii="Times New Roman" w:eastAsia="Times New Roman" w:hAnsi="Times New Roman" w:cs="Times New Roman"/>
                <w:color w:val="0D0D0D"/>
                <w:sz w:val="24"/>
                <w:szCs w:val="24"/>
              </w:rPr>
              <w:t>Logistic Regression</w:t>
            </w:r>
          </w:p>
        </w:tc>
        <w:tc>
          <w:tcPr>
            <w:tcW w:w="4496" w:type="dxa"/>
          </w:tcPr>
          <w:p w:rsidR="00AA073B" w:rsidRDefault="001513B0">
            <w:r w:rsidRPr="001513B0">
              <w:t>Log</w:t>
            </w:r>
            <w:r w:rsidR="003B54B9">
              <w:t>istic Regression is ideal for “</w:t>
            </w:r>
            <w:r w:rsidRPr="001513B0">
              <w:t>Unlocking the Minds: An</w:t>
            </w:r>
            <w:r w:rsidR="003B54B9">
              <w:t>alyzing Mental Health with NLP”</w:t>
            </w:r>
            <w:r w:rsidRPr="001513B0">
              <w:t xml:space="preserve"> due to its simplicity, interpretability, and effectiveness in handling binary or multiclass text classification tasks. It leverages the sigmoid function to model probabilities, making it suitable for distinguishing subtle patterns in mental health-related text data.</w:t>
            </w:r>
          </w:p>
        </w:tc>
        <w:tc>
          <w:tcPr>
            <w:tcW w:w="3118" w:type="dxa"/>
          </w:tcPr>
          <w:p w:rsidR="00AA073B" w:rsidRDefault="00AA073B" w:rsidP="00AA073B">
            <w:pPr>
              <w:jc w:val="center"/>
            </w:pPr>
          </w:p>
          <w:p w:rsidR="00AA073B" w:rsidRDefault="00AA073B" w:rsidP="00AA073B">
            <w:pPr>
              <w:jc w:val="center"/>
            </w:pPr>
            <w:r>
              <w:t>-</w:t>
            </w:r>
          </w:p>
        </w:tc>
      </w:tr>
      <w:tr w:rsidR="00AA073B" w:rsidTr="003B54B9">
        <w:trPr>
          <w:trHeight w:val="219"/>
        </w:trPr>
        <w:tc>
          <w:tcPr>
            <w:tcW w:w="2074" w:type="dxa"/>
            <w:vAlign w:val="center"/>
          </w:tcPr>
          <w:p w:rsidR="00AA073B" w:rsidRPr="000B0B49" w:rsidRDefault="00AA073B" w:rsidP="0009468E">
            <w:pPr>
              <w:pStyle w:val="normal0"/>
              <w:widowControl/>
              <w:spacing w:after="160" w:line="276" w:lineRule="auto"/>
              <w:rPr>
                <w:rFonts w:ascii="Times New Roman" w:eastAsia="Times New Roman" w:hAnsi="Times New Roman" w:cs="Times New Roman"/>
                <w:color w:val="0D0D0D"/>
                <w:sz w:val="24"/>
                <w:szCs w:val="24"/>
              </w:rPr>
            </w:pPr>
            <w:r w:rsidRPr="00AA073B">
              <w:rPr>
                <w:rFonts w:ascii="Times New Roman" w:eastAsia="Times New Roman" w:hAnsi="Times New Roman" w:cs="Times New Roman"/>
                <w:color w:val="0D0D0D"/>
                <w:sz w:val="24"/>
                <w:szCs w:val="24"/>
              </w:rPr>
              <w:t>Support Vector Classifier</w:t>
            </w:r>
          </w:p>
        </w:tc>
        <w:tc>
          <w:tcPr>
            <w:tcW w:w="4496" w:type="dxa"/>
          </w:tcPr>
          <w:p w:rsidR="00AA073B" w:rsidRDefault="003B54B9">
            <w:r w:rsidRPr="003B54B9">
              <w:t>SVM is particularly effective for mental health text analysis i</w:t>
            </w:r>
            <w:r>
              <w:t>n “</w:t>
            </w:r>
            <w:r w:rsidRPr="003B54B9">
              <w:t>Unlocking the Minds: An</w:t>
            </w:r>
            <w:r>
              <w:t>alyzing Mental Health with NLP”</w:t>
            </w:r>
            <w:r w:rsidRPr="003B54B9">
              <w:t xml:space="preserve"> due to its ability to handle high-dimensional textual data and classify complex patterns using kernel-based transformations. Its robustness to </w:t>
            </w:r>
            <w:proofErr w:type="spellStart"/>
            <w:r w:rsidRPr="003B54B9">
              <w:t>overfitting</w:t>
            </w:r>
            <w:proofErr w:type="spellEnd"/>
            <w:r w:rsidRPr="003B54B9">
              <w:t xml:space="preserve"> ensures accurate predictions, even with limited labeled data.</w:t>
            </w:r>
          </w:p>
        </w:tc>
        <w:tc>
          <w:tcPr>
            <w:tcW w:w="3118" w:type="dxa"/>
          </w:tcPr>
          <w:p w:rsidR="00AA073B" w:rsidRDefault="00AA073B">
            <w:r>
              <w:rPr>
                <w:noProof/>
              </w:rPr>
              <w:drawing>
                <wp:inline distT="0" distB="0" distL="0" distR="0">
                  <wp:extent cx="1827717" cy="669199"/>
                  <wp:effectExtent l="19050" t="0" r="1083"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28" cstate="print"/>
                          <a:srcRect/>
                          <a:stretch>
                            <a:fillRect/>
                          </a:stretch>
                        </pic:blipFill>
                        <pic:spPr bwMode="auto">
                          <a:xfrm>
                            <a:off x="0" y="0"/>
                            <a:ext cx="1834522" cy="671691"/>
                          </a:xfrm>
                          <a:prstGeom prst="rect">
                            <a:avLst/>
                          </a:prstGeom>
                          <a:noFill/>
                          <a:ln w="9525">
                            <a:noFill/>
                            <a:miter lim="800000"/>
                            <a:headEnd/>
                            <a:tailEnd/>
                          </a:ln>
                        </pic:spPr>
                      </pic:pic>
                    </a:graphicData>
                  </a:graphic>
                </wp:inline>
              </w:drawing>
            </w:r>
          </w:p>
          <w:p w:rsidR="00AA073B" w:rsidRDefault="00AA073B">
            <w:r>
              <w:rPr>
                <w:noProof/>
              </w:rPr>
              <w:drawing>
                <wp:inline distT="0" distB="0" distL="0" distR="0">
                  <wp:extent cx="1825606" cy="1283164"/>
                  <wp:effectExtent l="19050" t="0" r="3194"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29" cstate="print"/>
                          <a:srcRect/>
                          <a:stretch>
                            <a:fillRect/>
                          </a:stretch>
                        </pic:blipFill>
                        <pic:spPr bwMode="auto">
                          <a:xfrm>
                            <a:off x="0" y="0"/>
                            <a:ext cx="1827434" cy="1284449"/>
                          </a:xfrm>
                          <a:prstGeom prst="rect">
                            <a:avLst/>
                          </a:prstGeom>
                          <a:noFill/>
                          <a:ln w="9525">
                            <a:noFill/>
                            <a:miter lim="800000"/>
                            <a:headEnd/>
                            <a:tailEnd/>
                          </a:ln>
                        </pic:spPr>
                      </pic:pic>
                    </a:graphicData>
                  </a:graphic>
                </wp:inline>
              </w:drawing>
            </w:r>
          </w:p>
        </w:tc>
      </w:tr>
    </w:tbl>
    <w:p w:rsidR="000B0B49" w:rsidRDefault="000B0B49"/>
    <w:sectPr w:rsidR="000B0B49" w:rsidSect="009948D0">
      <w:pgSz w:w="12240" w:h="15840"/>
      <w:pgMar w:top="1360" w:right="1320" w:bottom="280" w:left="134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9948D0"/>
    <w:rsid w:val="000316D3"/>
    <w:rsid w:val="000B0B49"/>
    <w:rsid w:val="001513B0"/>
    <w:rsid w:val="002144DC"/>
    <w:rsid w:val="0039665F"/>
    <w:rsid w:val="003B54B9"/>
    <w:rsid w:val="004D121C"/>
    <w:rsid w:val="005572DD"/>
    <w:rsid w:val="005B4359"/>
    <w:rsid w:val="009948D0"/>
    <w:rsid w:val="00A426BD"/>
    <w:rsid w:val="00AA073B"/>
    <w:rsid w:val="00AC4E76"/>
    <w:rsid w:val="00B2618D"/>
    <w:rsid w:val="00C1468E"/>
    <w:rsid w:val="00D47A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948D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9948D0"/>
    <w:rPr>
      <w:sz w:val="24"/>
      <w:szCs w:val="24"/>
    </w:rPr>
  </w:style>
  <w:style w:type="paragraph" w:styleId="ListParagraph">
    <w:name w:val="List Paragraph"/>
    <w:basedOn w:val="Normal"/>
    <w:uiPriority w:val="1"/>
    <w:qFormat/>
    <w:rsid w:val="009948D0"/>
  </w:style>
  <w:style w:type="paragraph" w:customStyle="1" w:styleId="TableParagraph">
    <w:name w:val="Table Paragraph"/>
    <w:basedOn w:val="Normal"/>
    <w:uiPriority w:val="1"/>
    <w:qFormat/>
    <w:rsid w:val="009948D0"/>
  </w:style>
  <w:style w:type="paragraph" w:styleId="BalloonText">
    <w:name w:val="Balloon Text"/>
    <w:basedOn w:val="Normal"/>
    <w:link w:val="BalloonTextChar"/>
    <w:uiPriority w:val="99"/>
    <w:semiHidden/>
    <w:unhideWhenUsed/>
    <w:rsid w:val="00C1468E"/>
    <w:rPr>
      <w:rFonts w:ascii="Tahoma" w:hAnsi="Tahoma" w:cs="Tahoma"/>
      <w:sz w:val="16"/>
      <w:szCs w:val="16"/>
    </w:rPr>
  </w:style>
  <w:style w:type="character" w:customStyle="1" w:styleId="BalloonTextChar">
    <w:name w:val="Balloon Text Char"/>
    <w:basedOn w:val="DefaultParagraphFont"/>
    <w:link w:val="BalloonText"/>
    <w:uiPriority w:val="99"/>
    <w:semiHidden/>
    <w:rsid w:val="00C1468E"/>
    <w:rPr>
      <w:rFonts w:ascii="Tahoma" w:eastAsia="Times New Roman" w:hAnsi="Tahoma" w:cs="Tahoma"/>
      <w:sz w:val="16"/>
      <w:szCs w:val="16"/>
    </w:rPr>
  </w:style>
  <w:style w:type="paragraph" w:customStyle="1" w:styleId="normal0">
    <w:name w:val="normal"/>
    <w:rsid w:val="000B0B49"/>
    <w:pPr>
      <w:autoSpaceDE/>
      <w:autoSpaceDN/>
    </w:pPr>
    <w:rPr>
      <w:rFonts w:ascii="Calibri" w:eastAsia="Calibri" w:hAnsi="Calibri" w:cs="Calibri"/>
    </w:rPr>
  </w:style>
</w:styles>
</file>

<file path=word/webSettings.xml><?xml version="1.0" encoding="utf-8"?>
<w:webSettings xmlns:r="http://schemas.openxmlformats.org/officeDocument/2006/relationships" xmlns:w="http://schemas.openxmlformats.org/wordprocessingml/2006/main">
  <w:divs>
    <w:div w:id="103961834">
      <w:bodyDiv w:val="1"/>
      <w:marLeft w:val="0"/>
      <w:marRight w:val="0"/>
      <w:marTop w:val="0"/>
      <w:marBottom w:val="0"/>
      <w:divBdr>
        <w:top w:val="none" w:sz="0" w:space="0" w:color="auto"/>
        <w:left w:val="none" w:sz="0" w:space="0" w:color="auto"/>
        <w:bottom w:val="none" w:sz="0" w:space="0" w:color="auto"/>
        <w:right w:val="none" w:sz="0" w:space="0" w:color="auto"/>
      </w:divBdr>
    </w:div>
    <w:div w:id="134878290">
      <w:bodyDiv w:val="1"/>
      <w:marLeft w:val="0"/>
      <w:marRight w:val="0"/>
      <w:marTop w:val="0"/>
      <w:marBottom w:val="0"/>
      <w:divBdr>
        <w:top w:val="none" w:sz="0" w:space="0" w:color="auto"/>
        <w:left w:val="none" w:sz="0" w:space="0" w:color="auto"/>
        <w:bottom w:val="none" w:sz="0" w:space="0" w:color="auto"/>
        <w:right w:val="none" w:sz="0" w:space="0" w:color="auto"/>
      </w:divBdr>
    </w:div>
    <w:div w:id="417365625">
      <w:bodyDiv w:val="1"/>
      <w:marLeft w:val="0"/>
      <w:marRight w:val="0"/>
      <w:marTop w:val="0"/>
      <w:marBottom w:val="0"/>
      <w:divBdr>
        <w:top w:val="none" w:sz="0" w:space="0" w:color="auto"/>
        <w:left w:val="none" w:sz="0" w:space="0" w:color="auto"/>
        <w:bottom w:val="none" w:sz="0" w:space="0" w:color="auto"/>
        <w:right w:val="none" w:sz="0" w:space="0" w:color="auto"/>
      </w:divBdr>
    </w:div>
    <w:div w:id="522934651">
      <w:bodyDiv w:val="1"/>
      <w:marLeft w:val="0"/>
      <w:marRight w:val="0"/>
      <w:marTop w:val="0"/>
      <w:marBottom w:val="0"/>
      <w:divBdr>
        <w:top w:val="none" w:sz="0" w:space="0" w:color="auto"/>
        <w:left w:val="none" w:sz="0" w:space="0" w:color="auto"/>
        <w:bottom w:val="none" w:sz="0" w:space="0" w:color="auto"/>
        <w:right w:val="none" w:sz="0" w:space="0" w:color="auto"/>
      </w:divBdr>
    </w:div>
    <w:div w:id="597713471">
      <w:bodyDiv w:val="1"/>
      <w:marLeft w:val="0"/>
      <w:marRight w:val="0"/>
      <w:marTop w:val="0"/>
      <w:marBottom w:val="0"/>
      <w:divBdr>
        <w:top w:val="none" w:sz="0" w:space="0" w:color="auto"/>
        <w:left w:val="none" w:sz="0" w:space="0" w:color="auto"/>
        <w:bottom w:val="none" w:sz="0" w:space="0" w:color="auto"/>
        <w:right w:val="none" w:sz="0" w:space="0" w:color="auto"/>
      </w:divBdr>
    </w:div>
    <w:div w:id="1007054934">
      <w:bodyDiv w:val="1"/>
      <w:marLeft w:val="0"/>
      <w:marRight w:val="0"/>
      <w:marTop w:val="0"/>
      <w:marBottom w:val="0"/>
      <w:divBdr>
        <w:top w:val="none" w:sz="0" w:space="0" w:color="auto"/>
        <w:left w:val="none" w:sz="0" w:space="0" w:color="auto"/>
        <w:bottom w:val="none" w:sz="0" w:space="0" w:color="auto"/>
        <w:right w:val="none" w:sz="0" w:space="0" w:color="auto"/>
      </w:divBdr>
    </w:div>
    <w:div w:id="1106266409">
      <w:bodyDiv w:val="1"/>
      <w:marLeft w:val="0"/>
      <w:marRight w:val="0"/>
      <w:marTop w:val="0"/>
      <w:marBottom w:val="0"/>
      <w:divBdr>
        <w:top w:val="none" w:sz="0" w:space="0" w:color="auto"/>
        <w:left w:val="none" w:sz="0" w:space="0" w:color="auto"/>
        <w:bottom w:val="none" w:sz="0" w:space="0" w:color="auto"/>
        <w:right w:val="none" w:sz="0" w:space="0" w:color="auto"/>
      </w:divBdr>
    </w:div>
    <w:div w:id="1253510955">
      <w:bodyDiv w:val="1"/>
      <w:marLeft w:val="0"/>
      <w:marRight w:val="0"/>
      <w:marTop w:val="0"/>
      <w:marBottom w:val="0"/>
      <w:divBdr>
        <w:top w:val="none" w:sz="0" w:space="0" w:color="auto"/>
        <w:left w:val="none" w:sz="0" w:space="0" w:color="auto"/>
        <w:bottom w:val="none" w:sz="0" w:space="0" w:color="auto"/>
        <w:right w:val="none" w:sz="0" w:space="0" w:color="auto"/>
      </w:divBdr>
      <w:divsChild>
        <w:div w:id="1023557865">
          <w:marLeft w:val="0"/>
          <w:marRight w:val="0"/>
          <w:marTop w:val="0"/>
          <w:marBottom w:val="0"/>
          <w:divBdr>
            <w:top w:val="none" w:sz="0" w:space="0" w:color="auto"/>
            <w:left w:val="none" w:sz="0" w:space="0" w:color="auto"/>
            <w:bottom w:val="none" w:sz="0" w:space="0" w:color="auto"/>
            <w:right w:val="none" w:sz="0" w:space="0" w:color="auto"/>
          </w:divBdr>
          <w:divsChild>
            <w:div w:id="1057435169">
              <w:marLeft w:val="0"/>
              <w:marRight w:val="0"/>
              <w:marTop w:val="0"/>
              <w:marBottom w:val="0"/>
              <w:divBdr>
                <w:top w:val="none" w:sz="0" w:space="0" w:color="auto"/>
                <w:left w:val="none" w:sz="0" w:space="0" w:color="auto"/>
                <w:bottom w:val="none" w:sz="0" w:space="0" w:color="auto"/>
                <w:right w:val="none" w:sz="0" w:space="0" w:color="auto"/>
              </w:divBdr>
              <w:divsChild>
                <w:div w:id="339358548">
                  <w:marLeft w:val="0"/>
                  <w:marRight w:val="0"/>
                  <w:marTop w:val="0"/>
                  <w:marBottom w:val="0"/>
                  <w:divBdr>
                    <w:top w:val="none" w:sz="0" w:space="0" w:color="auto"/>
                    <w:left w:val="none" w:sz="0" w:space="0" w:color="auto"/>
                    <w:bottom w:val="none" w:sz="0" w:space="0" w:color="auto"/>
                    <w:right w:val="none" w:sz="0" w:space="0" w:color="auto"/>
                  </w:divBdr>
                  <w:divsChild>
                    <w:div w:id="676421976">
                      <w:marLeft w:val="0"/>
                      <w:marRight w:val="0"/>
                      <w:marTop w:val="0"/>
                      <w:marBottom w:val="0"/>
                      <w:divBdr>
                        <w:top w:val="single" w:sz="24" w:space="0" w:color="auto"/>
                        <w:left w:val="single" w:sz="24" w:space="0" w:color="auto"/>
                        <w:bottom w:val="single" w:sz="24" w:space="0" w:color="auto"/>
                        <w:right w:val="single" w:sz="24" w:space="9" w:color="auto"/>
                      </w:divBdr>
                    </w:div>
                  </w:divsChild>
                </w:div>
              </w:divsChild>
            </w:div>
          </w:divsChild>
        </w:div>
        <w:div w:id="1780833088">
          <w:marLeft w:val="0"/>
          <w:marRight w:val="0"/>
          <w:marTop w:val="0"/>
          <w:marBottom w:val="0"/>
          <w:divBdr>
            <w:top w:val="none" w:sz="0" w:space="0" w:color="auto"/>
            <w:left w:val="none" w:sz="0" w:space="0" w:color="auto"/>
            <w:bottom w:val="none" w:sz="0" w:space="0" w:color="auto"/>
            <w:right w:val="none" w:sz="0" w:space="0" w:color="auto"/>
          </w:divBdr>
          <w:divsChild>
            <w:div w:id="597906227">
              <w:marLeft w:val="0"/>
              <w:marRight w:val="0"/>
              <w:marTop w:val="0"/>
              <w:marBottom w:val="0"/>
              <w:divBdr>
                <w:top w:val="none" w:sz="0" w:space="0" w:color="auto"/>
                <w:left w:val="none" w:sz="0" w:space="0" w:color="auto"/>
                <w:bottom w:val="none" w:sz="0" w:space="0" w:color="auto"/>
                <w:right w:val="none" w:sz="0" w:space="0" w:color="auto"/>
              </w:divBdr>
              <w:divsChild>
                <w:div w:id="2892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852903">
      <w:bodyDiv w:val="1"/>
      <w:marLeft w:val="0"/>
      <w:marRight w:val="0"/>
      <w:marTop w:val="0"/>
      <w:marBottom w:val="0"/>
      <w:divBdr>
        <w:top w:val="none" w:sz="0" w:space="0" w:color="auto"/>
        <w:left w:val="none" w:sz="0" w:space="0" w:color="auto"/>
        <w:bottom w:val="none" w:sz="0" w:space="0" w:color="auto"/>
        <w:right w:val="none" w:sz="0" w:space="0" w:color="auto"/>
      </w:divBdr>
    </w:div>
    <w:div w:id="1319919685">
      <w:bodyDiv w:val="1"/>
      <w:marLeft w:val="0"/>
      <w:marRight w:val="0"/>
      <w:marTop w:val="0"/>
      <w:marBottom w:val="0"/>
      <w:divBdr>
        <w:top w:val="none" w:sz="0" w:space="0" w:color="auto"/>
        <w:left w:val="none" w:sz="0" w:space="0" w:color="auto"/>
        <w:bottom w:val="none" w:sz="0" w:space="0" w:color="auto"/>
        <w:right w:val="none" w:sz="0" w:space="0" w:color="auto"/>
      </w:divBdr>
    </w:div>
    <w:div w:id="1652557524">
      <w:bodyDiv w:val="1"/>
      <w:marLeft w:val="0"/>
      <w:marRight w:val="0"/>
      <w:marTop w:val="0"/>
      <w:marBottom w:val="0"/>
      <w:divBdr>
        <w:top w:val="none" w:sz="0" w:space="0" w:color="auto"/>
        <w:left w:val="none" w:sz="0" w:space="0" w:color="auto"/>
        <w:bottom w:val="none" w:sz="0" w:space="0" w:color="auto"/>
        <w:right w:val="none" w:sz="0" w:space="0" w:color="auto"/>
      </w:divBdr>
    </w:div>
    <w:div w:id="1722749240">
      <w:bodyDiv w:val="1"/>
      <w:marLeft w:val="0"/>
      <w:marRight w:val="0"/>
      <w:marTop w:val="0"/>
      <w:marBottom w:val="0"/>
      <w:divBdr>
        <w:top w:val="none" w:sz="0" w:space="0" w:color="auto"/>
        <w:left w:val="none" w:sz="0" w:space="0" w:color="auto"/>
        <w:bottom w:val="none" w:sz="0" w:space="0" w:color="auto"/>
        <w:right w:val="none" w:sz="0" w:space="0" w:color="auto"/>
      </w:divBdr>
    </w:div>
    <w:div w:id="17581381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472</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Anusha Dasi</dc:creator>
  <cp:lastModifiedBy>lenovo</cp:lastModifiedBy>
  <cp:revision>4</cp:revision>
  <dcterms:created xsi:type="dcterms:W3CDTF">2024-11-28T12:06:00Z</dcterms:created>
  <dcterms:modified xsi:type="dcterms:W3CDTF">2024-12-02T16:54:00Z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2024-07-07T00:00:00Z</vt:filetime>
  </property>
  <property fmtid="{D5CDD505-2E9C-101B-9397-08002B2CF9AE}" pid="3" name="Creator">
    <vt:lpwstr>Microsoft Word</vt:lpwstr>
  </property>
  <property fmtid="{D5CDD505-2E9C-101B-9397-08002B2CF9AE}" pid="4" name="LastSaved">
    <vt:filetime>2024-07-10T00:00:00Z</vt:filetime>
  </property>
  <property fmtid="{D5CDD505-2E9C-101B-9397-08002B2CF9AE}" pid="5" name="Producer">
    <vt:lpwstr>3-Heights(TM) PDF Security Shell 4.8.25.2 (http://www.pdf-tools.com)</vt:lpwstr>
  </property>
</Properties>
</file>