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AIC-001 — Parcours &amp; contrôles de cohérence contextuels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5a6ccc6ed50aee9f1e97cc1d8c392a73b2c1d84"/>
      <w:r>
        <w:t xml:space="preserve">AIC-001 — Analyse du parcours après le questionnaire &amp; des contrôles de cohérence</w:t>
      </w:r>
      <w:bookmarkEnd w:id="20"/>
    </w:p>
    <w:p>
      <w:pPr>
        <w:pStyle w:val="Heading2"/>
      </w:pPr>
      <w:bookmarkStart w:id="21" w:name="X2a945dccdd88dbe5319be598ea1f8bbfb66138b"/>
      <w:r>
        <w:t xml:space="preserve">Phase d’observation uniquement —</w:t>
      </w:r>
      <w:r>
        <w:t xml:space="preserve"> </w:t>
      </w:r>
      <w:r>
        <w:rPr>
          <w:b/>
        </w:rPr>
        <w:t xml:space="preserve">aucun fichier modifié</w:t>
      </w:r>
      <w:bookmarkEnd w:id="21"/>
    </w:p>
    <w:p>
      <w:pPr>
        <w:pStyle w:val="BlockText"/>
      </w:pPr>
      <w:r>
        <w:rPr>
          <w:b/>
        </w:rPr>
        <w:t xml:space="preserve">Statut : observation.</w:t>
      </w:r>
      <w:r>
        <w:t xml:space="preserve"> </w:t>
      </w:r>
      <w:r>
        <w:t xml:space="preserve">Aucun code écrit, rien modifié/supprimé/refactorisé, aucun commit, aucune règle métier changée. Toutes les affirmations ci-dessous sont</w:t>
      </w:r>
      <w:r>
        <w:t xml:space="preserve"> </w:t>
      </w:r>
      <w:r>
        <w:rPr>
          <w:b/>
        </w:rPr>
        <w:t xml:space="preserve">tirées de la lecture du code</w:t>
      </w:r>
      <w:r>
        <w:t xml:space="preserve"> </w:t>
      </w:r>
      <w:r>
        <w:t xml:space="preserve">(fichiers cités). Les écarts avec les hypothèses de départ sont signalés en</w:t>
      </w:r>
      <w:r>
        <w:t xml:space="preserve"> </w:t>
      </w:r>
      <w:r>
        <w:rPr>
          <w:b/>
        </w:rPr>
        <w:t xml:space="preserve">« OBSERVATION DU CODE »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constat-principal-à-lire-en-premier"/>
      <w:r>
        <w:t xml:space="preserve">Constat principal (à lire en premier)</w:t>
      </w:r>
      <w:bookmarkEnd w:id="22"/>
    </w:p>
    <w:p>
      <w:pPr>
        <w:pStyle w:val="FirstParagraph"/>
      </w:pPr>
      <w:r>
        <w:rPr>
          <w:b/>
        </w:rPr>
        <w:t xml:space="preserve">La crainte centrale de la mission — « une alerte VMC pourrait s’afficher alors que le client n’a pas demandé la VMC » — est, pour les contrôles métier finaux, DÉJÀ traitée dans le code.</w:t>
      </w:r>
    </w:p>
    <w:p>
      <w:pPr>
        <w:pStyle w:val="BlockText"/>
      </w:pPr>
      <w:r>
        <w:rPr>
          <w:b/>
        </w:rPr>
        <w:t xml:space="preserve">OBSERVATION DU CODE #1.</w:t>
      </w:r>
      <w:r>
        <w:t xml:space="preserve"> </w:t>
      </w:r>
      <w:r>
        <w:t xml:space="preserve">Les cinq contrôles métier finaux s’auto-filtrent par métier sélectionné, en première ligne de fonction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verifierVMC</w:t>
      </w:r>
      <w:r>
        <w:t xml:space="preserve"> </w:t>
      </w:r>
      <w:r>
        <w:t xml:space="preserve">(</w:t>
      </w:r>
      <w:r>
        <w:rPr>
          <w:rStyle w:val="VerbatimChar"/>
        </w:rPr>
        <w:t xml:space="preserve">js/moteurs/vmc.js:63</w:t>
      </w:r>
      <w:r>
        <w:t xml:space="preserve">) :</w:t>
      </w:r>
      <w:r>
        <w:t xml:space="preserve"> </w:t>
      </w:r>
      <w:r>
        <w:rPr>
          <w:rStyle w:val="VerbatimChar"/>
        </w:rPr>
        <w:t xml:space="preserve">if (!metiers.includes('vmc')) return alertes;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verifierPlomberie</w:t>
      </w:r>
      <w:r>
        <w:t xml:space="preserve"> </w:t>
      </w:r>
      <w:r>
        <w:t xml:space="preserve">(</w:t>
      </w:r>
      <w:r>
        <w:rPr>
          <w:rStyle w:val="VerbatimChar"/>
        </w:rPr>
        <w:t xml:space="preserve">js/moteurs/plomberie.js:106</w:t>
      </w:r>
      <w:r>
        <w:t xml:space="preserve">) :</w:t>
      </w:r>
      <w:r>
        <w:t xml:space="preserve"> </w:t>
      </w:r>
      <w:r>
        <w:rPr>
          <w:rStyle w:val="VerbatimChar"/>
        </w:rPr>
        <w:t xml:space="preserve">if (!metiers.includes('plomberie')) return alertes;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verifierSols</w:t>
      </w:r>
      <w:r>
        <w:t xml:space="preserve"> </w:t>
      </w:r>
      <w:r>
        <w:t xml:space="preserve">(</w:t>
      </w:r>
      <w:r>
        <w:rPr>
          <w:rStyle w:val="VerbatimChar"/>
        </w:rPr>
        <w:t xml:space="preserve">js/moteurs/sols.js:70</w:t>
      </w:r>
      <w:r>
        <w:t xml:space="preserve">) :</w:t>
      </w:r>
      <w:r>
        <w:t xml:space="preserve"> </w:t>
      </w:r>
      <w:r>
        <w:rPr>
          <w:rStyle w:val="VerbatimChar"/>
        </w:rPr>
        <w:t xml:space="preserve">if (!metiers.includes('sols')) return alertes;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verifierMenuiserie</w:t>
      </w:r>
      <w:r>
        <w:t xml:space="preserve"> </w:t>
      </w:r>
      <w:r>
        <w:t xml:space="preserve">(</w:t>
      </w:r>
      <w:r>
        <w:rPr>
          <w:rStyle w:val="VerbatimChar"/>
        </w:rPr>
        <w:t xml:space="preserve">js/moteurs/menuiserie.js:122</w:t>
      </w:r>
      <w:r>
        <w:t xml:space="preserve">) :</w:t>
      </w:r>
      <w:r>
        <w:t xml:space="preserve"> </w:t>
      </w:r>
      <w:r>
        <w:rPr>
          <w:rStyle w:val="VerbatimChar"/>
        </w:rPr>
        <w:t xml:space="preserve">if (!metiers.includes('menuiserie')) return alertes;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verifierChauffage</w:t>
      </w:r>
      <w:r>
        <w:t xml:space="preserve"> </w:t>
      </w:r>
      <w:r>
        <w:t xml:space="preserve">(</w:t>
      </w:r>
      <w:r>
        <w:rPr>
          <w:rStyle w:val="VerbatimChar"/>
        </w:rPr>
        <w:t xml:space="preserve">js/moteurs/chauffage.js:10</w:t>
      </w:r>
      <w:r>
        <w:t xml:space="preserve">) :</w:t>
      </w:r>
      <w:r>
        <w:t xml:space="preserve"> </w:t>
      </w:r>
      <w:r>
        <w:rPr>
          <w:rStyle w:val="VerbatimChar"/>
        </w:rPr>
        <w:t xml:space="preserve">if (ch.chauffage !== 'electrique' || !metiers.includes('electricite')) return alertes;</w:t>
      </w:r>
    </w:p>
    <w:p>
      <w:pPr>
        <w:pStyle w:val="BlockText"/>
      </w:pPr>
      <w:r>
        <w:rPr>
          <w:b/>
        </w:rPr>
        <w:t xml:space="preserve">Donc : pas d’alerte « pièce humide sans bouche VMC » si la VMC n’est pas sélectionnée.</w:t>
      </w:r>
      <w:r>
        <w:t xml:space="preserve"> </w:t>
      </w:r>
      <w:r>
        <w:t xml:space="preserve">De même pour plomberie, sols, menuiserie, chauffage. Le message « pièce humide sans bouche d’extraction » cité dans la mission ne peut</w:t>
      </w:r>
      <w:r>
        <w:t xml:space="preserve"> </w:t>
      </w:r>
      <w:r>
        <w:rPr>
          <w:b/>
        </w:rPr>
        <w:t xml:space="preserve">pas</w:t>
      </w:r>
      <w:r>
        <w:t xml:space="preserve"> </w:t>
      </w:r>
      <w:r>
        <w:t xml:space="preserve">apparaître hors contexte VMC.</w:t>
      </w:r>
    </w:p>
    <w:p>
      <w:pPr>
        <w:pStyle w:val="FirstParagraph"/>
      </w:pPr>
      <w:r>
        <w:t xml:space="preserve">Ce qui</w:t>
      </w:r>
      <w:r>
        <w:t xml:space="preserve"> </w:t>
      </w:r>
      <w:r>
        <w:rPr>
          <w:b/>
        </w:rPr>
        <w:t xml:space="preserve">n’est pas</w:t>
      </w:r>
      <w:r>
        <w:t xml:space="preserve"> </w:t>
      </w:r>
      <w:r>
        <w:t xml:space="preserve">filtré par métier, en revanche, ce sont les</w:t>
      </w:r>
      <w:r>
        <w:t xml:space="preserve"> </w:t>
      </w:r>
      <w:r>
        <w:rPr>
          <w:b/>
        </w:rPr>
        <w:t xml:space="preserve">contrôles géométriques génériques</w:t>
      </w:r>
      <w:r>
        <w:t xml:space="preserve"> </w:t>
      </w:r>
      <w:r>
        <w:t xml:space="preserve">(dimensions, surface, hauteur, portes, fenêtres) — voir §F/§G ci-dessous. C’est là que se trouve le vrai sujet à arbitrer, pas sur les contrôles métier.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.-parcours-actuel-complet"/>
      <w:r>
        <w:t xml:space="preserve">A. Parcours actuel complet</w:t>
      </w:r>
      <w:bookmarkEnd w:id="23"/>
    </w:p>
    <w:p>
      <w:pPr>
        <w:pStyle w:val="SourceCode"/>
      </w:pPr>
      <w:r>
        <w:rPr>
          <w:rStyle w:val="VerbatimChar"/>
        </w:rPr>
        <w:t xml:space="preserve">devis.html (wizard 4 étapes)</w:t>
      </w:r>
      <w:r>
        <w:br/>
      </w:r>
      <w:r>
        <w:rPr>
          <w:rStyle w:val="VerbatimChar"/>
        </w:rPr>
        <w:t xml:space="preserve">  └─ envoyerDevis() → sessionStorage['chantier','client','devisMetiers'] → redirection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devis-configurateur.html</w:t>
      </w:r>
      <w:r>
        <w:br/>
      </w:r>
      <w:r>
        <w:rPr>
          <w:rStyle w:val="VerbatimChar"/>
        </w:rPr>
        <w:t xml:space="preserve">  PHASE 1  renderPiecesSelection() → grilles PIECES_DEF</w:t>
      </w:r>
      <w:r>
        <w:br/>
      </w:r>
      <w:r>
        <w:rPr>
          <w:rStyle w:val="VerbatimChar"/>
        </w:rPr>
        <w:t xml:space="preserve">           setObjectif() / compositionTypologie() (préconfig T1–T6)</w:t>
      </w:r>
      <w:r>
        <w:br/>
      </w:r>
      <w:r>
        <w:rPr>
          <w:rStyle w:val="VerbatimChar"/>
        </w:rPr>
        <w:t xml:space="preserve">           changerCompteur()/togglePiece() → compteurs{}</w:t>
      </w:r>
      <w:r>
        <w:br/>
      </w:r>
      <w:r>
        <w:rPr>
          <w:rStyle w:val="VerbatimChar"/>
        </w:rPr>
        <w:t xml:space="preserve">           setDimPiece() → dimsParPiece{}</w:t>
      </w:r>
      <w:r>
        <w:br/>
      </w:r>
      <w:r>
        <w:rPr>
          <w:rStyle w:val="VerbatimChar"/>
        </w:rPr>
        <w:t xml:space="preserve">           validerPieces() ──▶ construit piecesSelectionnees[]  (fusion sans perte)</w:t>
      </w:r>
      <w:r>
        <w:br/>
      </w:r>
      <w:r>
        <w:rPr>
          <w:rStyle w:val="VerbatimChar"/>
        </w:rPr>
        <w:t xml:space="preserve">                           └─▶ verifierCoherenceGlobale(pieces, chantier)   ← CONTRÔLE #1</w:t>
      </w:r>
      <w:r>
        <w:br/>
      </w:r>
      <w:r>
        <w:rPr>
          <w:rStyle w:val="VerbatimChar"/>
        </w:rPr>
        <w:t xml:space="preserve">                               (si alertes &amp;&amp; !acquitté → afficherCoherence(), non bloquant)</w:t>
      </w:r>
      <w:r>
        <w:br/>
      </w:r>
      <w:r>
        <w:rPr>
          <w:rStyle w:val="VerbatimChar"/>
        </w:rPr>
        <w:t xml:space="preserve">  PHASE 2  renderPhase2() → pour chaque pièce :</w:t>
      </w:r>
      <w:r>
        <w:br/>
      </w:r>
      <w:r>
        <w:rPr>
          <w:rStyle w:val="VerbatimChar"/>
        </w:rPr>
        <w:t xml:space="preserve">             getPrestationsPourPiece(pieceId, metiersActifs) → sections par métier</w:t>
      </w:r>
      <w:r>
        <w:br/>
      </w:r>
      <w:r>
        <w:rPr>
          <w:rStyle w:val="VerbatimChar"/>
        </w:rPr>
        <w:t xml:space="preserve">             renderMetierSection() → selecteursElec / selecteursPlomberie / peintureAuto / solsAuto / prests</w:t>
      </w:r>
      <w:r>
        <w:br/>
      </w:r>
      <w:r>
        <w:rPr>
          <w:rStyle w:val="VerbatimChar"/>
        </w:rPr>
        <w:t xml:space="preserve">             recalcPiece(index) → calculerPieceComplet(piece, chantier, metiersActifs)</w:t>
      </w:r>
      <w:r>
        <w:br/>
      </w:r>
      <w:r>
        <w:rPr>
          <w:rStyle w:val="VerbatimChar"/>
        </w:rPr>
        <w:t xml:space="preserve">                                  (local OU Runtime ; publie surfaces + config + totalHT)</w:t>
      </w:r>
      <w:r>
        <w:br/>
      </w:r>
      <w:r>
        <w:rPr>
          <w:rStyle w:val="VerbatimChar"/>
        </w:rPr>
        <w:t xml:space="preserve">             + bandeaux « oublis » par métier (proposition Oui/Non)</w:t>
      </w:r>
      <w:r>
        <w:br/>
      </w:r>
      <w:r>
        <w:rPr>
          <w:rStyle w:val="VerbatimChar"/>
        </w:rPr>
        <w:t xml:space="preserve">  PHASE 3  renderPhase3() :</w:t>
      </w:r>
      <w:r>
        <w:br/>
      </w:r>
      <w:r>
        <w:rPr>
          <w:rStyle w:val="VerbatimChar"/>
        </w:rPr>
        <w:t xml:space="preserve">             captureModal (coordonnées) → validerCoordonnees()</w:t>
      </w:r>
      <w:r>
        <w:br/>
      </w:r>
      <w:r>
        <w:rPr>
          <w:rStyle w:val="VerbatimChar"/>
        </w:rPr>
        <w:t xml:space="preserve">             __obtenirDevisRuntime() → DEVIS GLOBAL (Runtime privé)</w:t>
      </w:r>
      <w:r>
        <w:br/>
      </w:r>
      <w:r>
        <w:rPr>
          <w:rStyle w:val="VerbatimChar"/>
        </w:rPr>
        <w:t xml:space="preserve">             verifierCoherenceGlobale(pieces, chantier)  ← CONTRÔLE #2 (recap, L3010)</w:t>
      </w:r>
      <w:r>
        <w:br/>
      </w:r>
      <w:r>
        <w:rPr>
          <w:rStyle w:val="VerbatimChar"/>
        </w:rPr>
        <w:t xml:space="preserve">             récap par pièce + postes globaux (tableau/VMC/plomberie/chauffage) + TVA/acomptes</w:t>
      </w:r>
      <w:r>
        <w:br/>
      </w:r>
      <w:r>
        <w:rPr>
          <w:rStyle w:val="VerbatimChar"/>
        </w:rPr>
        <w:t xml:space="preserve">             genererPDFConfig() → PDF</w:t>
      </w:r>
    </w:p>
    <w:p>
      <w:pPr>
        <w:pStyle w:val="FirstParagraph"/>
      </w:pPr>
      <w:r>
        <w:rPr>
          <w:b/>
        </w:rPr>
        <w:t xml:space="preserve">Deux points d’appel de la cohérence</w:t>
      </w:r>
      <w:r>
        <w:t xml:space="preserve"> </w:t>
      </w:r>
      <w:r>
        <w:t xml:space="preserve">(identiques, fonction pure) : à l’entrée de la phase 2 (</w:t>
      </w:r>
      <w:r>
        <w:rPr>
          <w:rStyle w:val="VerbatimChar"/>
        </w:rPr>
        <w:t xml:space="preserve">validerPieces</w:t>
      </w:r>
      <w:r>
        <w:t xml:space="preserve">, L1767) et au récapitulatif (</w:t>
      </w:r>
      <w:r>
        <w:rPr>
          <w:rStyle w:val="VerbatimChar"/>
        </w:rPr>
        <w:t xml:space="preserve">renderPhase3</w:t>
      </w:r>
      <w:r>
        <w:t xml:space="preserve">, L3010).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.-liste-exacte-des-corps-de-métier"/>
      <w:r>
        <w:t xml:space="preserve">B. Liste exacte des corps de métier</w:t>
      </w:r>
      <w:bookmarkEnd w:id="24"/>
    </w:p>
    <w:p>
      <w:pPr>
        <w:pStyle w:val="FirstParagraph"/>
      </w:pPr>
      <w:r>
        <w:t xml:space="preserve">Source : cases à cocher de</w:t>
      </w:r>
      <w:r>
        <w:t xml:space="preserve"> </w:t>
      </w:r>
      <w:r>
        <w:rPr>
          <w:rStyle w:val="VerbatimChar"/>
        </w:rPr>
        <w:t xml:space="preserve">devis.html</w:t>
      </w:r>
      <w:r>
        <w:t xml:space="preserve"> </w:t>
      </w:r>
      <w:r>
        <w:t xml:space="preserve">(panel 3) + construction des sections dans</w:t>
      </w:r>
      <w:r>
        <w:t xml:space="preserve"> </w:t>
      </w:r>
      <w:r>
        <w:rPr>
          <w:rStyle w:val="VerbatimChar"/>
        </w:rPr>
        <w:t xml:space="preserve">devis-configurateur.html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getPrestationsPourPiece</w:t>
      </w:r>
      <w:r>
        <w:t xml:space="preserve">).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 affiché client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Identifiant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 configurateur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Fichier moteur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Contrôle 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⚡ Électricité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electricite</w:t>
            </w:r>
          </w:p>
        </w:tc>
        <w:tc>
          <w:p>
            <w:pPr>
              <w:pStyle w:val="Compact"/>
              <w:jc w:val="left"/>
            </w:pPr>
            <w:r>
              <w:t xml:space="preserve">Électricité (sélecteurs pose/gamme + prests + tableau)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js/moteurs/electricite.js</w:t>
            </w:r>
          </w:p>
        </w:tc>
        <w:tc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controlesCoherence</w:t>
            </w:r>
            <w:r>
              <w:t xml:space="preserve"> </w:t>
            </w:r>
            <w:r>
              <w:t xml:space="preserve">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🚿 Plomberie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plomberie</w:t>
            </w:r>
          </w:p>
        </w:tc>
        <w:tc>
          <w:p>
            <w:pPr>
              <w:pStyle w:val="Compact"/>
              <w:jc w:val="left"/>
            </w:pPr>
            <w:r>
              <w:t xml:space="preserve">Plomberie (gamme + prests)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js/moteurs/plomberie.js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verifierPlomberie</w:t>
            </w:r>
            <w:r>
              <w:t xml:space="preserve"> </w:t>
            </w:r>
            <w:r>
              <w:t xml:space="preserve">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💨 VMC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vmc</w:t>
            </w:r>
          </w:p>
        </w:tc>
        <w:tc>
          <w:p>
            <w:pPr>
              <w:pStyle w:val="Compact"/>
              <w:jc w:val="left"/>
            </w:pPr>
            <w:r>
              <w:t xml:space="preserve">VMC (prests + oublis bouches/entrées d’air)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js/moteurs/vmc.js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verifierVMC</w:t>
            </w:r>
            <w:r>
              <w:t xml:space="preserve"> </w:t>
            </w:r>
            <w:r>
              <w:t xml:space="preserve">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🧱 Isolation / Plâtrerie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isolation</w:t>
            </w:r>
          </w:p>
        </w:tc>
        <w:tc>
          <w:p>
            <w:pPr>
              <w:pStyle w:val="Compact"/>
              <w:jc w:val="left"/>
            </w:pPr>
            <w:r>
              <w:t xml:space="preserve">Isolation / Plâtrerie (prests)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js/moteurs/isolation.js</w:t>
            </w:r>
          </w:p>
        </w:tc>
        <w:tc>
          <w:p>
            <w:pPr>
              <w:pStyle w:val="Compact"/>
              <w:jc w:val="left"/>
            </w:pPr>
            <w:r>
              <w:t xml:space="preserve">— (evaluation support)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🎨 Peinture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peinture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Revêtement mural</w:t>
            </w:r>
            <w:r>
              <w:t xml:space="preserve"> </w:t>
            </w:r>
            <w:r>
              <w:t xml:space="preserve">(auto, surfaces)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js/moteurs/peinture.js</w:t>
            </w:r>
          </w:p>
        </w:tc>
        <w:tc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controlesCoherence</w:t>
            </w:r>
            <w:r>
              <w:t xml:space="preserve"> </w:t>
            </w:r>
            <w:r>
              <w:t xml:space="preserve">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🚪 Menuiserie int.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menuiserie</w:t>
            </w:r>
          </w:p>
        </w:tc>
        <w:tc>
          <w:p>
            <w:pPr>
              <w:pStyle w:val="Compact"/>
              <w:jc w:val="left"/>
            </w:pPr>
            <w:r>
              <w:t xml:space="preserve">Menuiserie (prests)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js/moteurs/menuiserie.js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verifierMenuiserie</w:t>
            </w:r>
            <w:r>
              <w:t xml:space="preserve"> </w:t>
            </w:r>
            <w:r>
              <w:t xml:space="preserve">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🪵 Revêtement sols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Revêtement de sol</w:t>
            </w:r>
            <w:r>
              <w:t xml:space="preserve"> </w:t>
            </w:r>
            <w:r>
              <w:t xml:space="preserve">(auto)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js/moteurs/sols.js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verifierSols</w:t>
            </w:r>
            <w:r>
              <w:t xml:space="preserve"> </w:t>
            </w:r>
            <w:r>
              <w:t xml:space="preserve">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🔲 Carrelage / Faïence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carrelage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fusionné</w:t>
            </w:r>
            <w:r>
              <w:t xml:space="preserve"> </w:t>
            </w:r>
            <w:r>
              <w:t xml:space="preserve">: faïence→Revêtement mural, carrelage sol→Revêtement de sol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js/moteurs/carrelage.js</w:t>
            </w:r>
          </w:p>
        </w:tc>
        <w:tc>
          <w:p>
            <w:pPr>
              <w:pStyle w:val="Compact"/>
              <w:jc w:val="left"/>
            </w:pPr>
            <w:r>
              <w:t xml:space="preserve">via sols/mural</w:t>
            </w:r>
          </w:p>
        </w:tc>
      </w:tr>
    </w:tbl>
    <w:p>
      <w:pPr>
        <w:pStyle w:val="BlockText"/>
      </w:pPr>
      <w:r>
        <w:rPr>
          <w:b/>
        </w:rPr>
        <w:t xml:space="preserve">OBSERVATION DU CODE #2.</w:t>
      </w:r>
      <w:r>
        <w:t xml:space="preserve"> </w:t>
      </w:r>
      <w:r>
        <w:t xml:space="preserve">Depuis MISSION 052,</w:t>
      </w:r>
      <w:r>
        <w:t xml:space="preserve"> </w:t>
      </w:r>
      <w:r>
        <w:rPr>
          <w:b/>
        </w:rPr>
        <w:t xml:space="preserve">le carrelage n’est plus une section autonome</w:t>
      </w:r>
      <w:r>
        <w:t xml:space="preserve">. Une section « Revêtement mural » apparaît si</w:t>
      </w:r>
      <w:r>
        <w:t xml:space="preserve"> </w:t>
      </w:r>
      <w:r>
        <w:rPr>
          <w:rStyle w:val="VerbatimChar"/>
        </w:rPr>
        <w:t xml:space="preserve">peinture</w:t>
      </w:r>
      <w:r>
        <w:t xml:space="preserve"> </w:t>
      </w:r>
      <w:r>
        <w:rPr>
          <w:b/>
        </w:rPr>
        <w:t xml:space="preserve">OU</w:t>
      </w:r>
      <w:r>
        <w:t xml:space="preserve"> </w:t>
      </w:r>
      <w:r>
        <w:rPr>
          <w:rStyle w:val="VerbatimChar"/>
        </w:rPr>
        <w:t xml:space="preserve">carrelage</w:t>
      </w:r>
      <w:r>
        <w:t xml:space="preserve"> </w:t>
      </w:r>
      <w:r>
        <w:t xml:space="preserve">est actif ; « Revêtement de sol » si</w:t>
      </w:r>
      <w:r>
        <w:t xml:space="preserve"> </w:t>
      </w:r>
      <w:r>
        <w:rPr>
          <w:rStyle w:val="VerbatimChar"/>
        </w:rPr>
        <w:t xml:space="preserve">sols</w:t>
      </w:r>
      <w:r>
        <w:t xml:space="preserve"> </w:t>
      </w:r>
      <w:r>
        <w:rPr>
          <w:b/>
        </w:rPr>
        <w:t xml:space="preserve">OU</w:t>
      </w:r>
      <w:r>
        <w:t xml:space="preserve"> </w:t>
      </w:r>
      <w:r>
        <w:rPr>
          <w:rStyle w:val="VerbatimChar"/>
        </w:rPr>
        <w:t xml:space="preserve">carrelage</w:t>
      </w:r>
      <w:r>
        <w:t xml:space="preserve"> </w:t>
      </w:r>
      <w:r>
        <w:t xml:space="preserve">est actif (</w:t>
      </w:r>
      <w:r>
        <w:rPr>
          <w:rStyle w:val="VerbatimChar"/>
        </w:rPr>
        <w:t xml:space="preserve">devis-configurateur.html:908-913</w:t>
      </w:r>
      <w:r>
        <w:t xml:space="preserve">). Le carrelage est donc un métier « transversal » aux familles revêtements.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.-liste-exacte-des-données-échangées"/>
      <w:r>
        <w:t xml:space="preserve">C. Liste exacte des données échangées</w:t>
      </w:r>
      <w:bookmarkEnd w:id="25"/>
    </w:p>
    <w:p>
      <w:pPr>
        <w:pStyle w:val="FirstParagraph"/>
      </w:pPr>
      <w:r>
        <w:rPr>
          <w:b/>
        </w:rPr>
        <w:t xml:space="preserve">Écrites par</w:t>
      </w:r>
      <w:r>
        <w:rPr>
          <w:b/>
        </w:rPr>
        <w:t xml:space="preserve"> </w:t>
      </w:r>
      <w:r>
        <w:rPr>
          <w:rStyle w:val="VerbatimChar"/>
          <w:b/>
        </w:rPr>
        <w:t xml:space="preserve">devis.html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rStyle w:val="VerbatimChar"/>
          <w:b/>
        </w:rPr>
        <w:t xml:space="preserve">collecterDonnees</w:t>
      </w:r>
      <w:r>
        <w:rPr>
          <w:b/>
        </w:rPr>
        <w:t xml:space="preserve">/</w:t>
      </w:r>
      <w:r>
        <w:rPr>
          <w:rStyle w:val="VerbatimChar"/>
          <w:b/>
        </w:rPr>
        <w:t xml:space="preserve">envoyerDevis</w:t>
      </w:r>
      <w:r>
        <w:rPr>
          <w:b/>
        </w:rPr>
        <w:t xml:space="preserve">) → sessionStorage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client{}</w:t>
      </w:r>
      <w:r>
        <w:t xml:space="preserve"> </w:t>
      </w:r>
      <w:r>
        <w:t xml:space="preserve">: nom, tel, email, adresse, source, delai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chantier{}</w:t>
      </w:r>
      <w:r>
        <w:t xml:space="preserve"> </w:t>
      </w:r>
      <w:r>
        <w:t xml:space="preserve">(23 champs) : codePostal, ville, typeBien, typeLogement, etage, ascenseur, surface, pieces, ageBati, etatLieux, typeProjet, hauteurPlafond, accessibilite, accessSup, qualiteMateriaux, chauffage, vmc, eauChaude, tableauExistant, borneVE, pv, domotique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devisMetiers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metiersActifs[]</w:t>
      </w:r>
    </w:p>
    <w:p>
      <w:pPr>
        <w:pStyle w:val="BodyText"/>
      </w:pPr>
      <w:r>
        <w:rPr>
          <w:b/>
        </w:rPr>
        <w:t xml:space="preserve">Construites dans le configurateur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piecesSelectionnees[]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{id, nom, icon, numero, dims{l,la,h,fenetres,portes}, config{electricite|plomberie|vmc|peinture|carrelage|isolation|menuiserie:{CODE:qty}, peinture_auto:montant}, elecMethode, elecGamme, ploGamme, peintMur/Plaf/Papier, solMateriau, solSousCouche, faienceMode/Hauteur/Format/Surface, normeMin, _recoApplique, surfaces{sol,murs,plafond}, totalHT}</w:t>
      </w:r>
      <w:r>
        <w:t xml:space="preserve"> </w:t>
      </w:r>
      <w:r>
        <w:t xml:space="preserve">- Persistance locale :</w:t>
      </w:r>
      <w:r>
        <w:t xml:space="preserve"> </w:t>
      </w:r>
      <w:r>
        <w:rPr>
          <w:rStyle w:val="VerbatimChar"/>
        </w:rPr>
        <w:t xml:space="preserve">sessionStorage['configEtatV1']</w:t>
      </w:r>
      <w:r>
        <w:t xml:space="preserve"> </w:t>
      </w:r>
      <w:r>
        <w:t xml:space="preserve">(compteurs, dimsParPiece, pièces, objectif)</w:t>
      </w:r>
    </w:p>
    <w:p>
      <w:pPr>
        <w:pStyle w:val="BodyText"/>
      </w:pPr>
      <w:r>
        <w:rPr>
          <w:b/>
        </w:rPr>
        <w:t xml:space="preserve">Transmis au calcul :</w:t>
      </w:r>
      <w:r>
        <w:t xml:space="preserve"> </w:t>
      </w:r>
      <w:r>
        <w:rPr>
          <w:rStyle w:val="VerbatimChar"/>
        </w:rPr>
        <w:t xml:space="preserve">calculerPieceComplet(piece, chantier, metiersActifs)</w:t>
      </w:r>
      <w:r>
        <w:t xml:space="preserve"> </w:t>
      </w:r>
      <w:r>
        <w:t xml:space="preserve">(par pièce) puis</w:t>
      </w:r>
      <w:r>
        <w:t xml:space="preserve"> </w:t>
      </w:r>
      <w:r>
        <w:rPr>
          <w:rStyle w:val="VerbatimChar"/>
        </w:rPr>
        <w:t xml:space="preserve">__obtenirDevisRuntime()</w:t>
      </w:r>
      <w:r>
        <w:t xml:space="preserve"> </w:t>
      </w:r>
      <w:r>
        <w:t xml:space="preserve">envoie</w:t>
      </w:r>
      <w:r>
        <w:t xml:space="preserve"> </w:t>
      </w:r>
      <w:r>
        <w:rPr>
          <w:rStyle w:val="VerbatimChar"/>
        </w:rPr>
        <w:t xml:space="preserve">piecesSelectionnees + chantier + metiersActifs</w:t>
      </w:r>
      <w:r>
        <w:t xml:space="preserve"> </w:t>
      </w:r>
      <w:r>
        <w:t xml:space="preserve">au Runtime pour le devis global.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aa71684e35038fd7bc364aec21203196ea68580"/>
      <w:r>
        <w:t xml:space="preserve">D. Dépendances métier → pièces (ce que confirme le code)</w:t>
      </w:r>
      <w:bookmarkEnd w:id="26"/>
    </w:p>
    <w:p>
      <w:pPr>
        <w:pStyle w:val="FirstParagraph"/>
      </w:pPr>
      <w:r>
        <w:t xml:space="preserve">Source :</w:t>
      </w:r>
      <w:r>
        <w:t xml:space="preserve"> </w:t>
      </w:r>
      <w:r>
        <w:rPr>
          <w:rStyle w:val="VerbatimChar"/>
        </w:rPr>
        <w:t xml:space="preserve">getElecPourPiece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getPlombPourPiece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getVmcPourPiece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getMenuiseriePourPiece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getIsolationPourPiece</w:t>
      </w:r>
      <w:r>
        <w:t xml:space="preserve">, sections auto peinture/sol.</w:t>
      </w:r>
    </w:p>
    <w:tbl>
      <w:tblPr>
        <w:tblStyle w:val="Table"/>
        <w:tblW w:type="pct" w:w="5000.0"/>
        <w:tblLook w:firstRow="1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 de pièce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Élec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Plomberie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VMC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Peinture (mural)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Carrelage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Isolation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Menuiserie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Salon / Séjour</w:t>
            </w:r>
          </w:p>
        </w:tc>
        <w:tc>
          <w:p>
            <w:pPr>
              <w:pStyle w:val="Compact"/>
              <w:jc w:val="center"/>
            </w:pPr>
            <w:r>
              <w:t xml:space="preserve">✅ base+TV/RJ45/volet/thermo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🟦 entrée d’air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(via mural/sol)</w:t>
            </w:r>
          </w:p>
        </w:tc>
        <w:tc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Salle à manger</w:t>
            </w:r>
          </w:p>
        </w:tc>
        <w:tc>
          <w:p>
            <w:pPr>
              <w:pStyle w:val="Compact"/>
              <w:jc w:val="center"/>
            </w:pPr>
            <w:r>
              <w:t xml:space="preserve">✅ (comme salon)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🟦 entrée d’air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Cuisine</w:t>
            </w:r>
          </w:p>
        </w:tc>
        <w:tc>
          <w:p>
            <w:pPr>
              <w:pStyle w:val="Compact"/>
              <w:jc w:val="center"/>
            </w:pPr>
            <w:r>
              <w:t xml:space="preserve">✅ +20/32A, hotte</w:t>
            </w:r>
          </w:p>
        </w:tc>
        <w:tc>
          <w:p>
            <w:pPr>
              <w:pStyle w:val="Compact"/>
              <w:jc w:val="center"/>
            </w:pPr>
            <w:r>
              <w:t xml:space="preserve">✅ évier/LV/adouc.</w:t>
            </w:r>
          </w:p>
        </w:tc>
        <w:tc>
          <w:p>
            <w:pPr>
              <w:pStyle w:val="Compact"/>
              <w:jc w:val="center"/>
            </w:pPr>
            <w:r>
              <w:t xml:space="preserve">🟥 extraction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 (humide)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Bureau</w:t>
            </w:r>
          </w:p>
        </w:tc>
        <w:tc>
          <w:p>
            <w:pPr>
              <w:pStyle w:val="Compact"/>
              <w:jc w:val="center"/>
            </w:pPr>
            <w:r>
              <w:t xml:space="preserve">✅ +RJ45/volet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🟦 entrée d’air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Chambre</w:t>
            </w:r>
          </w:p>
        </w:tc>
        <w:tc>
          <w:p>
            <w:pPr>
              <w:pStyle w:val="Compact"/>
              <w:jc w:val="center"/>
            </w:pPr>
            <w:r>
              <w:t xml:space="preserve">✅ +TV/RJ45/volet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🟦 entrée d’air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Dressing</w:t>
            </w:r>
          </w:p>
        </w:tc>
        <w:tc>
          <w:p>
            <w:pPr>
              <w:pStyle w:val="Compact"/>
              <w:jc w:val="center"/>
            </w:pPr>
            <w:r>
              <w:t xml:space="preserve">✅ base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p>
            <w:pPr>
              <w:pStyle w:val="Compact"/>
              <w:jc w:val="center"/>
            </w:pPr>
            <w:r>
              <w:t xml:space="preserve">(selon liste)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Salle de bain (sdb)</w:t>
            </w:r>
          </w:p>
        </w:tc>
        <w:tc>
          <w:p>
            <w:pPr>
              <w:pStyle w:val="Compact"/>
              <w:jc w:val="center"/>
            </w:pPr>
            <w:r>
              <w:t xml:space="preserve">✅ +applique/sèche-serv./liaison</w:t>
            </w:r>
          </w:p>
        </w:tc>
        <w:tc>
          <w:p>
            <w:pPr>
              <w:pStyle w:val="Compact"/>
              <w:jc w:val="center"/>
            </w:pPr>
            <w:r>
              <w:t xml:space="preserve">✅ baignoire/douche/vasque/WC susp./ballon</w:t>
            </w:r>
          </w:p>
        </w:tc>
        <w:tc>
          <w:p>
            <w:pPr>
              <w:pStyle w:val="Compact"/>
              <w:jc w:val="center"/>
            </w:pPr>
            <w:r>
              <w:t xml:space="preserve">🟥 extraction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 (humide)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Salle d’eau (sde)</w:t>
            </w:r>
          </w:p>
        </w:tc>
        <w:tc>
          <w:p>
            <w:pPr>
              <w:pStyle w:val="Compact"/>
              <w:jc w:val="center"/>
            </w:pPr>
            <w:r>
              <w:t xml:space="preserve">✅ +sdb</w:t>
            </w:r>
          </w:p>
        </w:tc>
        <w:tc>
          <w:p>
            <w:pPr>
              <w:pStyle w:val="Compact"/>
              <w:jc w:val="center"/>
            </w:pPr>
            <w:r>
              <w:t xml:space="preserve">✅ douche/vasque</w:t>
            </w:r>
          </w:p>
        </w:tc>
        <w:tc>
          <w:p>
            <w:pPr>
              <w:pStyle w:val="Compact"/>
              <w:jc w:val="center"/>
            </w:pPr>
            <w:r>
              <w:t xml:space="preserve">🟥 extraction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 (humide)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WC</w:t>
            </w:r>
          </w:p>
        </w:tc>
        <w:tc>
          <w:p>
            <w:pPr>
              <w:pStyle w:val="Compact"/>
              <w:jc w:val="center"/>
            </w:pPr>
            <w:r>
              <w:t xml:space="preserve">✅ base (pas de prise imposée)</w:t>
            </w:r>
          </w:p>
        </w:tc>
        <w:tc>
          <w:p>
            <w:pPr>
              <w:pStyle w:val="Compact"/>
              <w:jc w:val="center"/>
            </w:pPr>
            <w:r>
              <w:t xml:space="preserve">✅ WC/lave-mains</w:t>
            </w:r>
          </w:p>
        </w:tc>
        <w:tc>
          <w:p>
            <w:pPr>
              <w:pStyle w:val="Compact"/>
              <w:jc w:val="center"/>
            </w:pPr>
            <w:r>
              <w:t xml:space="preserve">🟥 extraction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Entrée / Hall</w:t>
            </w:r>
          </w:p>
        </w:tc>
        <w:tc>
          <w:p>
            <w:pPr>
              <w:pStyle w:val="Compact"/>
              <w:jc w:val="center"/>
            </w:pPr>
            <w:r>
              <w:t xml:space="preserve">✅ +sonnette/volet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p>
            <w:pPr>
              <w:pStyle w:val="Compact"/>
              <w:jc w:val="center"/>
            </w:pPr>
            <w:r>
              <w:t xml:space="preserve">✅ (porte entrée)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Couloir</w:t>
            </w:r>
          </w:p>
        </w:tc>
        <w:tc>
          <w:p>
            <w:pPr>
              <w:pStyle w:val="Compact"/>
              <w:jc w:val="center"/>
            </w:pPr>
            <w:r>
              <w:t xml:space="preserve">✅ base (min va-et-vient)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Escalier</w:t>
            </w:r>
          </w:p>
        </w:tc>
        <w:tc>
          <w:p>
            <w:pPr>
              <w:pStyle w:val="Compact"/>
              <w:jc w:val="center"/>
            </w:pPr>
            <w:r>
              <w:t xml:space="preserve">✅ base (min va-et-vient)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(selon)</w:t>
            </w:r>
          </w:p>
        </w:tc>
        <w:tc>
          <w:p>
            <w:pPr>
              <w:pStyle w:val="Compact"/>
              <w:jc w:val="center"/>
            </w:pPr>
            <w:r>
              <w:t xml:space="preserve">(selon)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✅ (garde-corps?)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Cave / Buanderie</w:t>
            </w:r>
          </w:p>
        </w:tc>
        <w:tc>
          <w:p>
            <w:pPr>
              <w:pStyle w:val="Compact"/>
              <w:jc w:val="center"/>
            </w:pPr>
            <w:r>
              <w:t xml:space="preserve">✅ +20A/SC20 gros électro.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🟥 extraction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Véranda</w:t>
            </w:r>
          </w:p>
        </w:tc>
        <w:tc>
          <w:p>
            <w:pPr>
              <w:pStyle w:val="Compact"/>
              <w:jc w:val="center"/>
            </w:pPr>
            <w:r>
              <w:t xml:space="preserve">✅ base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Garage</w:t>
            </w:r>
          </w:p>
        </w:tc>
        <w:tc>
          <w:p>
            <w:pPr>
              <w:pStyle w:val="Compact"/>
              <w:jc w:val="center"/>
            </w:pPr>
            <w:r>
              <w:t xml:space="preserve">✅ +20A/SC20 ; gamme IP44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 (garage/cave)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Terrasse</w:t>
            </w:r>
          </w:p>
        </w:tc>
        <w:tc>
          <w:p>
            <w:pPr>
              <w:pStyle w:val="Compact"/>
              <w:jc w:val="center"/>
            </w:pPr>
            <w:r>
              <w:t xml:space="preserve">✅ base extérieur (IP44, pas de socle imposé)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(selon)</w:t>
            </w:r>
          </w:p>
        </w:tc>
        <w:tc>
          <w:p>
            <w:pPr>
              <w:pStyle w:val="Compact"/>
              <w:jc w:val="center"/>
            </w:pPr>
            <w:r>
              <w:t xml:space="preserve">(selon)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Jardin / Allée</w:t>
            </w:r>
          </w:p>
        </w:tc>
        <w:tc>
          <w:p>
            <w:pPr>
              <w:pStyle w:val="Compact"/>
              <w:jc w:val="center"/>
            </w:pPr>
            <w:r>
              <w:t xml:space="preserve">✅ base extérieur (aucun éclairage imposé)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Façade ext.</w:t>
            </w:r>
          </w:p>
        </w:tc>
        <w:tc>
          <w:p>
            <w:pPr>
              <w:pStyle w:val="Compact"/>
              <w:jc w:val="center"/>
            </w:pPr>
            <w:r>
              <w:t xml:space="preserve">✅ base extérieur (IP44)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Carport</w:t>
            </w:r>
          </w:p>
        </w:tc>
        <w:tc>
          <w:p>
            <w:pPr>
              <w:pStyle w:val="Compact"/>
              <w:jc w:val="center"/>
            </w:pPr>
            <w:r>
              <w:t xml:space="preserve">✅ base extérieur (IP44)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🟥 extraction (bouche + entrée d’air) · 🟦 balayage (entrée d’air seule) · ✅* isolation : la section apparaît si</w:t>
      </w:r>
      <w:r>
        <w:t xml:space="preserve"> </w:t>
      </w:r>
      <w:r>
        <w:rPr>
          <w:rStyle w:val="VerbatimChar"/>
        </w:rPr>
        <w:t xml:space="preserve">getIsolationPourPiece</w:t>
      </w:r>
      <w:r>
        <w:t xml:space="preserve"> </w:t>
      </w:r>
      <w:r>
        <w:t xml:space="preserve">renvoie des prestations (items spécifiques pour pièces humides sdb/sde/cuisine ; se reporter à</w:t>
      </w:r>
      <w:r>
        <w:t xml:space="preserve"> </w:t>
      </w:r>
      <w:r>
        <w:rPr>
          <w:rStyle w:val="VerbatimChar"/>
        </w:rPr>
        <w:t xml:space="preserve">js/moteurs/isolation.js</w:t>
      </w:r>
      <w:r>
        <w:t xml:space="preserve"> </w:t>
      </w:r>
      <w:r>
        <w:t xml:space="preserve">pour la liste exacte).</w:t>
      </w:r>
    </w:p>
    <w:p>
      <w:pPr>
        <w:pStyle w:val="BlockText"/>
      </w:pPr>
      <w:r>
        <w:rPr>
          <w:b/>
        </w:rPr>
        <w:t xml:space="preserve">OBSERVATION DU CODE #3.</w:t>
      </w:r>
      <w:r>
        <w:t xml:space="preserve"> </w:t>
      </w:r>
      <w:r>
        <w:rPr>
          <w:b/>
        </w:rPr>
        <w:t xml:space="preserve">Plomberie ne dessert que</w:t>
      </w:r>
      <w:r>
        <w:rPr>
          <w:b/>
        </w:rPr>
        <w:t xml:space="preserve"> </w:t>
      </w:r>
      <w:r>
        <w:rPr>
          <w:rStyle w:val="VerbatimChar"/>
          <w:b/>
        </w:rPr>
        <w:t xml:space="preserve">sdb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sde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wc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cuisine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plomberie.js:7-25</w:t>
      </w:r>
      <w:r>
        <w:t xml:space="preserve">). Toute autre pièce → aucune section plomberie.</w:t>
      </w:r>
      <w:r>
        <w:t xml:space="preserve"> </w:t>
      </w:r>
      <w:r>
        <w:rPr>
          <w:b/>
        </w:rPr>
        <w:t xml:space="preserve">OBSERVATION DU CODE #4.</w:t>
      </w:r>
      <w:r>
        <w:t xml:space="preserve"> </w:t>
      </w:r>
      <w:r>
        <w:rPr>
          <w:b/>
        </w:rPr>
        <w:t xml:space="preserve">VMC</w:t>
      </w:r>
      <w:r>
        <w:t xml:space="preserve"> </w:t>
      </w:r>
      <w:r>
        <w:t xml:space="preserve">: extraction pour</w:t>
      </w:r>
      <w:r>
        <w:t xml:space="preserve"> </w:t>
      </w:r>
      <w:r>
        <w:rPr>
          <w:rStyle w:val="VerbatimChar"/>
        </w:rPr>
        <w:t xml:space="preserve">sdb, sde, wc, cuisine, cave</w:t>
      </w:r>
      <w:r>
        <w:t xml:space="preserve"> </w:t>
      </w:r>
      <w:r>
        <w:t xml:space="preserve">; entrée d’air (balayage) pour</w:t>
      </w:r>
      <w:r>
        <w:t xml:space="preserve"> </w:t>
      </w:r>
      <w:r>
        <w:rPr>
          <w:rStyle w:val="VerbatimChar"/>
        </w:rPr>
        <w:t xml:space="preserve">salon, salle_manger, chambre, bureau</w:t>
      </w:r>
      <w:r>
        <w:t xml:space="preserve"> </w:t>
      </w:r>
      <w:r>
        <w:t xml:space="preserve">;</w:t>
      </w:r>
      <w:r>
        <w:t xml:space="preserve"> </w:t>
      </w:r>
      <w:r>
        <w:rPr>
          <w:b/>
        </w:rPr>
        <w:t xml:space="preserve">rien</w:t>
      </w:r>
      <w:r>
        <w:t xml:space="preserve"> </w:t>
      </w:r>
      <w:r>
        <w:t xml:space="preserve">pour entrée, couloir, escalier, dressing, véranda, garage et extérieur (</w:t>
      </w:r>
      <w:r>
        <w:rPr>
          <w:rStyle w:val="VerbatimChar"/>
        </w:rPr>
        <w:t xml:space="preserve">vmc.js:7-16</w:t>
      </w:r>
      <w:r>
        <w:t xml:space="preserve">).</w:t>
      </w:r>
      <w:r>
        <w:t xml:space="preserve"> </w:t>
      </w:r>
      <w:r>
        <w:rPr>
          <w:b/>
        </w:rPr>
        <w:t xml:space="preserve">OBSERVATION DU CODE #5.</w:t>
      </w:r>
      <w:r>
        <w:t xml:space="preserve"> </w:t>
      </w:r>
      <w:r>
        <w:rPr>
          <w:b/>
        </w:rPr>
        <w:t xml:space="preserve">Électricité dessert TOUTES les pièces</w:t>
      </w:r>
      <w:r>
        <w:t xml:space="preserve"> </w:t>
      </w:r>
      <w:r>
        <w:t xml:space="preserve">(chaque pièce reçoit la base points lumineux + prises), avec des minimums normatifs par type (</w:t>
      </w:r>
      <w:r>
        <w:rPr>
          <w:rStyle w:val="VerbatimChar"/>
        </w:rPr>
        <w:t xml:space="preserve">normeMin</w:t>
      </w:r>
      <w:r>
        <w:t xml:space="preserve">) ; l’extérieur (terrasse/jardin/façade/carport) n’a</w:t>
      </w:r>
      <w:r>
        <w:t xml:space="preserve"> </w:t>
      </w:r>
      <w:r>
        <w:rPr>
          <w:b/>
        </w:rPr>
        <w:t xml:space="preserve">aucun socle imposé</w:t>
      </w:r>
      <w:r>
        <w:t xml:space="preserve"> </w:t>
      </w:r>
      <w:r>
        <w:t xml:space="preserve">et le jardin</w:t>
      </w:r>
      <w:r>
        <w:t xml:space="preserve"> </w:t>
      </w:r>
      <w:r>
        <w:rPr>
          <w:b/>
        </w:rPr>
        <w:t xml:space="preserve">aucun éclairage imposé</w:t>
      </w:r>
      <w:r>
        <w:t xml:space="preserve">.</w:t>
      </w:r>
      <w:r>
        <w:t xml:space="preserve"> </w:t>
      </w:r>
      <w:r>
        <w:rPr>
          <w:b/>
        </w:rPr>
        <w:t xml:space="preserve">OBSERVATION DU CODE #6.</w:t>
      </w:r>
      <w:r>
        <w:t xml:space="preserve"> </w:t>
      </w:r>
      <w:r>
        <w:t xml:space="preserve">«</w:t>
      </w:r>
      <w:r>
        <w:t xml:space="preserve"> </w:t>
      </w:r>
      <w:r>
        <w:rPr>
          <w:b/>
        </w:rPr>
        <w:t xml:space="preserve">Éclairage extérieur</w:t>
      </w:r>
      <w:r>
        <w:t xml:space="preserve"> </w:t>
      </w:r>
      <w:r>
        <w:t xml:space="preserve">» listé dans la mission</w:t>
      </w:r>
      <w:r>
        <w:t xml:space="preserve"> </w:t>
      </w:r>
      <w:r>
        <w:rPr>
          <w:b/>
        </w:rPr>
        <w:t xml:space="preserve">n’est pas un type de pièce</w:t>
      </w:r>
      <w:r>
        <w:t xml:space="preserve"> </w:t>
      </w:r>
      <w:r>
        <w:t xml:space="preserve">: les pièces extérieures sont</w:t>
      </w:r>
      <w:r>
        <w:t xml:space="preserve"> </w:t>
      </w:r>
      <w:r>
        <w:rPr>
          <w:rStyle w:val="VerbatimChar"/>
        </w:rPr>
        <w:t xml:space="preserve">terrasse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jardin</w:t>
      </w:r>
      <w:r>
        <w:t xml:space="preserve">,</w:t>
      </w:r>
      <w:r>
        <w:t xml:space="preserve"> </w:t>
      </w:r>
      <w:r>
        <w:rPr>
          <w:rStyle w:val="VerbatimChar"/>
        </w:rPr>
        <w:t xml:space="preserve">facade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carport</w:t>
      </w:r>
      <w:r>
        <w:t xml:space="preserve"> </w:t>
      </w:r>
      <w:r>
        <w:t xml:space="preserve">(PIECES_DEF). L’éclairage extérieur est une prestation élec de ces pièces, pas une pièce.</w:t>
      </w:r>
      <w:r>
        <w:t xml:space="preserve"> </w:t>
      </w:r>
      <w:r>
        <w:rPr>
          <w:b/>
        </w:rPr>
        <w:t xml:space="preserve">OBSERVATION DU CODE #7.</w:t>
      </w:r>
      <w:r>
        <w:t xml:space="preserve"> </w:t>
      </w:r>
      <w:r>
        <w:rPr>
          <w:rStyle w:val="VerbatimChar"/>
        </w:rPr>
        <w:t xml:space="preserve">getMenuiseriePourPiece</w:t>
      </w:r>
      <w:r>
        <w:t xml:space="preserve"> </w:t>
      </w:r>
      <w:r>
        <w:t xml:space="preserve">référence des pièces</w:t>
      </w:r>
      <w:r>
        <w:t xml:space="preserve"> </w:t>
      </w:r>
      <w:r>
        <w:rPr>
          <w:rStyle w:val="VerbatimChar"/>
        </w:rPr>
        <w:t xml:space="preserve">combles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grenier</w:t>
      </w:r>
      <w:r>
        <w:t xml:space="preserve"> </w:t>
      </w:r>
      <w:r>
        <w:t xml:space="preserve">(</w:t>
      </w:r>
      <w:r>
        <w:rPr>
          <w:rStyle w:val="VerbatimChar"/>
        </w:rPr>
        <w:t xml:space="preserve">menuiserie.js:77,128</w:t>
      </w:r>
      <w:r>
        <w:t xml:space="preserve">)</w:t>
      </w:r>
      <w:r>
        <w:t xml:space="preserve"> </w:t>
      </w:r>
      <w:r>
        <w:rPr>
          <w:b/>
        </w:rPr>
        <w:t xml:space="preserve">absentes de PIECES_DEF</w:t>
      </w:r>
      <w:r>
        <w:t xml:space="preserve"> </w:t>
      </w:r>
      <w:r>
        <w:t xml:space="preserve">: branches mortes / pièces futures non sélectionnables aujourd’hui.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b370ceee2b0775c5811a994770944842e380d3e"/>
      <w:r>
        <w:t xml:space="preserve">E. Dépendances métier → questionnaire (données</w:t>
      </w:r>
      <w:r>
        <w:t xml:space="preserve"> </w:t>
      </w:r>
      <w:r>
        <w:rPr>
          <w:rStyle w:val="VerbatimChar"/>
        </w:rPr>
        <w:t xml:space="preserve">chantier</w:t>
      </w:r>
      <w:r>
        <w:t xml:space="preserve">/</w:t>
      </w:r>
      <w:r>
        <w:rPr>
          <w:rStyle w:val="VerbatimChar"/>
        </w:rPr>
        <w:t xml:space="preserve">client</w:t>
      </w:r>
      <w:r>
        <w:t xml:space="preserve">)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Champs du questionnaire réellement lus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Électricité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chauffage</w:t>
            </w:r>
            <w:r>
              <w:t xml:space="preserve"> </w:t>
            </w:r>
            <w:r>
              <w:t xml:space="preserve">(fil pilote pièces de vie),</w:t>
            </w:r>
            <w:r>
              <w:t xml:space="preserve"> </w:t>
            </w:r>
            <w:r>
              <w:rPr>
                <w:rStyle w:val="VerbatimChar"/>
              </w:rPr>
              <w:t xml:space="preserve">tableauExistant</w:t>
            </w:r>
            <w:r>
              <w:t xml:space="preserve"> </w:t>
            </w:r>
            <w:r>
              <w:t xml:space="preserve">(tableau+parafoudre),</w:t>
            </w:r>
            <w:r>
              <w:t xml:space="preserve"> </w:t>
            </w:r>
            <w:r>
              <w:rPr>
                <w:rStyle w:val="VerbatimChar"/>
              </w:rPr>
              <w:t xml:space="preserve">vmc</w:t>
            </w:r>
            <w:r>
              <w:t xml:space="preserve">/</w:t>
            </w:r>
            <w:r>
              <w:rPr>
                <w:rStyle w:val="VerbatimChar"/>
              </w:rPr>
              <w:t xml:space="preserve">eauChaude</w:t>
            </w:r>
            <w:r>
              <w:t xml:space="preserve">/</w:t>
            </w:r>
            <w:r>
              <w:rPr>
                <w:rStyle w:val="VerbatimChar"/>
              </w:rPr>
              <w:t xml:space="preserve">borneVE</w:t>
            </w:r>
            <w:r>
              <w:t xml:space="preserve"> </w:t>
            </w:r>
            <w:r>
              <w:t xml:space="preserve">(circuits tableau),</w:t>
            </w:r>
            <w:r>
              <w:t xml:space="preserve"> </w:t>
            </w:r>
            <w:r>
              <w:rPr>
                <w:rStyle w:val="VerbatimChar"/>
              </w:rPr>
              <w:t xml:space="preserve">surface</w:t>
            </w:r>
            <w:r>
              <w:t xml:space="preserve"> </w:t>
            </w:r>
            <w:r>
              <w:t xml:space="preserve">(dimensionnement tableau),</w:t>
            </w:r>
            <w:r>
              <w:t xml:space="preserve"> </w:t>
            </w:r>
            <w:r>
              <w:rPr>
                <w:rStyle w:val="VerbatimChar"/>
              </w:rPr>
              <w:t xml:space="preserve">pieces</w:t>
            </w:r>
            <w:r>
              <w:t xml:space="preserve"> </w:t>
            </w:r>
            <w:r>
              <w:t xml:space="preserve">(repli circuits),</w:t>
            </w:r>
            <w:r>
              <w:t xml:space="preserve"> </w:t>
            </w:r>
            <w:r>
              <w:rPr>
                <w:rStyle w:val="VerbatimChar"/>
              </w:rPr>
              <w:t xml:space="preserve">qualiteMateriaux</w:t>
            </w:r>
            <w:r>
              <w:t xml:space="preserve"> </w:t>
            </w:r>
            <w:r>
              <w:t xml:space="preserve">(seed gamme),</w:t>
            </w:r>
            <w:r>
              <w:t xml:space="preserve"> </w:t>
            </w:r>
            <w:r>
              <w:rPr>
                <w:rStyle w:val="VerbatimChar"/>
              </w:rPr>
              <w:t xml:space="preserve">codePostal</w:t>
            </w:r>
            <w:r>
              <w:t xml:space="preserve"> </w:t>
            </w:r>
            <w:r>
              <w:t xml:space="preserve">(coefZone global)</w:t>
            </w:r>
          </w:p>
        </w:tc>
        <w:tc>
          <w:p>
            <w:pPr>
              <w:pStyle w:val="Compact"/>
              <w:jc w:val="left"/>
            </w:pPr>
            <w:r>
              <w:t xml:space="preserve">Prestations + tableau +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Plomberie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eauChaude</w:t>
            </w:r>
            <w:r>
              <w:t xml:space="preserve"> </w:t>
            </w:r>
            <w:r>
              <w:t xml:space="preserve">(ballon → circuit),</w:t>
            </w:r>
            <w:r>
              <w:t xml:space="preserve"> </w:t>
            </w:r>
            <w:r>
              <w:rPr>
                <w:rStyle w:val="VerbatimChar"/>
              </w:rPr>
              <w:t xml:space="preserve">qualiteMateriaux</w:t>
            </w:r>
            <w:r>
              <w:t xml:space="preserve"> </w:t>
            </w:r>
            <w:r>
              <w:t xml:space="preserve">(seed gamme)</w:t>
            </w:r>
          </w:p>
        </w:tc>
        <w:tc>
          <w:p>
            <w:pPr>
              <w:pStyle w:val="Compact"/>
              <w:jc w:val="left"/>
            </w:pPr>
            <w:r>
              <w:t xml:space="preserve">Prests + gamme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vmc</w:t>
            </w:r>
            <w:r>
              <w:t xml:space="preserve"> </w:t>
            </w:r>
            <w:r>
              <w:t xml:space="preserve">(état existant → circuit tableau)</w:t>
            </w:r>
          </w:p>
        </w:tc>
        <w:tc>
          <w:p>
            <w:pPr>
              <w:pStyle w:val="Compact"/>
              <w:jc w:val="left"/>
            </w:pPr>
            <w:r>
              <w:t xml:space="preserve">Config ventilation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Peinture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etatLieux</w:t>
            </w:r>
            <w:r>
              <w:t xml:space="preserve"> </w:t>
            </w:r>
            <w:r>
              <w:t xml:space="preserve">(défaut gamme murs),</w:t>
            </w:r>
            <w:r>
              <w:t xml:space="preserve"> </w:t>
            </w:r>
            <w:r>
              <w:rPr>
                <w:rStyle w:val="VerbatimChar"/>
              </w:rPr>
              <w:t xml:space="preserve">typeProjet</w:t>
            </w:r>
            <w:r>
              <w:t xml:space="preserve"> </w:t>
            </w:r>
            <w:r>
              <w:t xml:space="preserve">(sous-couche auto)</w:t>
            </w:r>
          </w:p>
        </w:tc>
        <w:tc>
          <w:p>
            <w:pPr>
              <w:pStyle w:val="Compact"/>
              <w:jc w:val="left"/>
            </w:pPr>
            <w:r>
              <w:t xml:space="preserve">Préparation + prix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Sols/Carrelage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ageBati</w:t>
            </w:r>
            <w:r>
              <w:t xml:space="preserve">/</w:t>
            </w:r>
            <w:r>
              <w:rPr>
                <w:rStyle w:val="VerbatimChar"/>
              </w:rPr>
              <w:t xml:space="preserve">etatLieux</w:t>
            </w:r>
            <w:r>
              <w:t xml:space="preserve"> </w:t>
            </w:r>
            <w:r>
              <w:t xml:space="preserve">(reco ragréage)</w:t>
            </w:r>
          </w:p>
        </w:tc>
        <w:tc>
          <w:p>
            <w:pPr>
              <w:pStyle w:val="Compact"/>
              <w:jc w:val="left"/>
            </w:pPr>
            <w:r>
              <w:t xml:space="preserve">Reco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(global prix)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accessibilite</w:t>
            </w:r>
            <w:r>
              <w:t xml:space="preserve">/</w:t>
            </w:r>
            <w:r>
              <w:rPr>
                <w:rStyle w:val="VerbatimChar"/>
              </w:rPr>
              <w:t xml:space="preserve">accessSup</w:t>
            </w:r>
            <w:r>
              <w:t xml:space="preserve"> </w:t>
            </w:r>
            <w:r>
              <w:t xml:space="preserve">(forfaits + ×1,088),</w:t>
            </w:r>
            <w:r>
              <w:t xml:space="preserve"> </w:t>
            </w:r>
            <w:r>
              <w:rPr>
                <w:rStyle w:val="VerbatimChar"/>
              </w:rPr>
              <w:t xml:space="preserve">codePostal</w:t>
            </w:r>
            <w:r>
              <w:t xml:space="preserve"> </w:t>
            </w:r>
            <w:r>
              <w:t xml:space="preserve">(coefZone)</w:t>
            </w:r>
          </w:p>
        </w:tc>
        <w:tc>
          <w:p>
            <w:pPr>
              <w:pStyle w:val="Compact"/>
              <w:jc w:val="left"/>
            </w:pPr>
            <w:r>
              <w:t xml:space="preserve">Total global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5bf2fa9bd90b18b6966de06c688986716ba018c"/>
      <w:r>
        <w:t xml:space="preserve">F. Règles de cohérence existantes (où, quelles données, gating)</w:t>
      </w:r>
      <w:bookmarkEnd w:id="28"/>
    </w:p>
    <w:p>
      <w:pPr>
        <w:pStyle w:val="FirstParagraph"/>
      </w:pPr>
      <w:r>
        <w:t xml:space="preserve">Fichier central :</w:t>
      </w:r>
      <w:r>
        <w:t xml:space="preserve"> </w:t>
      </w:r>
      <w:r>
        <w:rPr>
          <w:rStyle w:val="VerbatimChar"/>
          <w:b/>
        </w:rPr>
        <w:t xml:space="preserve">js/coherence.js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controlesCoherence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verifierCoherenceGlobale</w:t>
      </w:r>
      <w:r>
        <w:t xml:space="preserve">). Seuils dans</w:t>
      </w:r>
      <w:r>
        <w:t xml:space="preserve"> </w:t>
      </w:r>
      <w:r>
        <w:rPr>
          <w:rStyle w:val="VerbatimChar"/>
        </w:rPr>
        <w:t xml:space="preserve">SEUILS_COHERENCE</w:t>
      </w:r>
      <w:r>
        <w:t xml:space="preserve">.</w:t>
      </w:r>
    </w:p>
    <w:p>
      <w:pPr>
        <w:pStyle w:val="BodyText"/>
      </w:pPr>
      <w:r>
        <w:rPr>
          <w:b/>
        </w:rPr>
        <w:t xml:space="preserve">Contrôles géométriques génériques — NON filtrés par métier</w:t>
      </w:r>
      <w:r>
        <w:t xml:space="preserve"> </w:t>
      </w:r>
      <w:r>
        <w:t xml:space="preserve">(s’exécutent pour toute pièce, dès que les cotes existent) :</w:t>
      </w:r>
      <w:r>
        <w:t xml:space="preserve"> </w:t>
      </w:r>
      <w:r>
        <w:t xml:space="preserve">- Dimensions non renseignées (</w:t>
      </w:r>
      <w:r>
        <w:rPr>
          <w:rStyle w:val="VerbatimChar"/>
        </w:rPr>
        <w:t xml:space="preserve">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la</w:t>
      </w:r>
      <w:r>
        <w:t xml:space="preserve"> </w:t>
      </w:r>
      <w:r>
        <w:t xml:space="preserve">absents) → « comptés à 0 € » (L30).</w:t>
      </w:r>
      <w:r>
        <w:t xml:space="preserve"> </w:t>
      </w:r>
      <w:r>
        <w:t xml:space="preserve">- Surface &lt; minimum du type (</w:t>
      </w:r>
      <w:r>
        <w:rPr>
          <w:rStyle w:val="VerbatimChar"/>
        </w:rPr>
        <w:t xml:space="preserve">surfaceMin</w:t>
      </w:r>
      <w:r>
        <w:t xml:space="preserve">) (L35).</w:t>
      </w:r>
      <w:r>
        <w:t xml:space="preserve"> </w:t>
      </w:r>
      <w:r>
        <w:t xml:space="preserve">- Hauteur hors [2,2 ; 3,2] m (L38).</w:t>
      </w:r>
      <w:r>
        <w:t xml:space="preserve"> </w:t>
      </w:r>
      <w:r>
        <w:t xml:space="preserve">- Portes &gt; 4 (L41) ; Fenêtres &gt; 5 (L44) ; ratio longueur/largeur &gt; 5 (L47).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0 porte (hors extérieur)</w:t>
      </w:r>
      <w:r>
        <w:t xml:space="preserve"> </w:t>
      </w:r>
      <w:r>
        <w:t xml:space="preserve">→ info « conditionne la commande d’éclairage (va-et-vient/télérupteur) » (L63).</w:t>
      </w:r>
    </w:p>
    <w:p>
      <w:pPr>
        <w:pStyle w:val="BodyText"/>
      </w:pPr>
      <w:r>
        <w:rPr>
          <w:b/>
        </w:rPr>
        <w:t xml:space="preserve">Contrôles de configuration — DÉJÀ filtrés par métier :</w:t>
      </w:r>
      <w:r>
        <w:t xml:space="preserve"> </w:t>
      </w:r>
      <w:r>
        <w:t xml:space="preserve">- Éclairage/prise manquants :</w:t>
      </w:r>
      <w:r>
        <w:t xml:space="preserve"> </w:t>
      </w:r>
      <w:r>
        <w:rPr>
          <w:rStyle w:val="VerbatimChar"/>
        </w:rPr>
        <w:t xml:space="preserve">if (configuree &amp;&amp; metiersActifs.includes('electricite'))</w:t>
      </w:r>
      <w:r>
        <w:t xml:space="preserve"> </w:t>
      </w:r>
      <w:r>
        <w:t xml:space="preserve">(L67).</w:t>
      </w:r>
      <w:r>
        <w:t xml:space="preserve"> </w:t>
      </w:r>
      <w:r>
        <w:t xml:space="preserve">- Point d’eau manquant (cuisine/sdb/sde) :</w:t>
      </w:r>
      <w:r>
        <w:t xml:space="preserve"> </w:t>
      </w:r>
      <w:r>
        <w:rPr>
          <w:rStyle w:val="VerbatimChar"/>
        </w:rPr>
        <w:t xml:space="preserve">if (configuree &amp;&amp; metiersActifs.includes('plomberie'))</w:t>
      </w:r>
      <w:r>
        <w:t xml:space="preserve"> </w:t>
      </w:r>
      <w:r>
        <w:t xml:space="preserve">(L80).</w:t>
      </w:r>
      <w:r>
        <w:t xml:space="preserve"> </w:t>
      </w:r>
      <w:r>
        <w:t xml:space="preserve">- Peinture sans dimensions :</w:t>
      </w:r>
      <w:r>
        <w:t xml:space="preserve"> </w:t>
      </w:r>
      <w:r>
        <w:rPr>
          <w:rStyle w:val="VerbatimChar"/>
        </w:rPr>
        <w:t xml:space="preserve">if (metiersActifs.includes('peinture') &amp;&amp; aPeinture …)</w:t>
      </w:r>
      <w:r>
        <w:t xml:space="preserve"> </w:t>
      </w:r>
      <w:r>
        <w:t xml:space="preserve">(L93).</w:t>
      </w:r>
    </w:p>
    <w:p>
      <w:pPr>
        <w:pStyle w:val="BodyText"/>
      </w:pPr>
      <w:r>
        <w:rPr>
          <w:b/>
        </w:rPr>
        <w:t xml:space="preserve">Contrôles globaux — NON filtrés par métier :</w:t>
      </w:r>
      <w:r>
        <w:t xml:space="preserve"> </w:t>
      </w:r>
      <w:r>
        <w:t xml:space="preserve">- Écart surface saisie vs déclarée &gt; ±25 % → « pièce oubliée ou cote erronée ? » (L103).</w:t>
      </w:r>
      <w:r>
        <w:t xml:space="preserve"> </w:t>
      </w:r>
      <w:r>
        <w:t xml:space="preserve">- Grande surface (≥150 m²) avec &lt; 3 chambres → « composition inhabituelle » (L108).</w:t>
      </w:r>
    </w:p>
    <w:p>
      <w:pPr>
        <w:pStyle w:val="BodyText"/>
      </w:pPr>
      <w:r>
        <w:rPr>
          <w:b/>
        </w:rPr>
        <w:t xml:space="preserve">Contrôles métier finaux — DÉJÀ filtrés par métier</w:t>
      </w:r>
      <w:r>
        <w:t xml:space="preserve"> </w:t>
      </w:r>
      <w:r>
        <w:t xml:space="preserve">(early-return) :</w:t>
      </w:r>
      <w:r>
        <w:t xml:space="preserve"> </w:t>
      </w:r>
      <w:r>
        <w:rPr>
          <w:rStyle w:val="VerbatimChar"/>
        </w:rPr>
        <w:t xml:space="preserve">verifierPlomberie/Sols/VMC/Menuiserie/Chauffage</w:t>
      </w:r>
      <w:r>
        <w:t xml:space="preserve"> </w:t>
      </w:r>
      <w:r>
        <w:t xml:space="preserve">(L113-131) — chacun sort immédiatement si son métier n’est pas actif (voir Constat principal).</w:t>
      </w:r>
    </w:p>
    <w:p>
      <w:pPr>
        <w:pStyle w:val="BlockText"/>
      </w:pPr>
      <w:r>
        <w:t xml:space="preserve">Les messages cités par la mission proviennent tous de</w:t>
      </w:r>
      <w:r>
        <w:t xml:space="preserve"> </w:t>
      </w:r>
      <w:r>
        <w:rPr>
          <w:rStyle w:val="VerbatimChar"/>
        </w:rPr>
        <w:t xml:space="preserve">controlesCoherence</w:t>
      </w:r>
      <w:r>
        <w:t xml:space="preserve"> </w:t>
      </w:r>
      <w:r>
        <w:t xml:space="preserve">: « Cuisine : aucun point d’eau (évier) prévu » (L84,</w:t>
      </w:r>
      <w:r>
        <w:t xml:space="preserve"> </w:t>
      </w:r>
      <w:r>
        <w:rPr>
          <w:b/>
        </w:rPr>
        <w:t xml:space="preserve">gated plomberie</w:t>
      </w:r>
      <w:r>
        <w:t xml:space="preserve">), « Salle de bain : aucun point d’eau » (L87,</w:t>
      </w:r>
      <w:r>
        <w:t xml:space="preserve"> </w:t>
      </w:r>
      <w:r>
        <w:rPr>
          <w:b/>
        </w:rPr>
        <w:t xml:space="preserve">gated plomberie</w:t>
      </w:r>
      <w:r>
        <w:t xml:space="preserve">). Les alertes « bouche VMC / entrée d’air » proviennent de</w:t>
      </w:r>
      <w:r>
        <w:t xml:space="preserve"> </w:t>
      </w:r>
      <w:r>
        <w:rPr>
          <w:rStyle w:val="VerbatimChar"/>
        </w:rPr>
        <w:t xml:space="preserve">verifierVMC</w:t>
      </w:r>
      <w:r>
        <w:t xml:space="preserve"> </w:t>
      </w:r>
      <w:r>
        <w:t xml:space="preserve">(</w:t>
      </w:r>
      <w:r>
        <w:rPr>
          <w:b/>
        </w:rPr>
        <w:t xml:space="preserve">gated vmc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f1eddce1bb25137c7de5dca1a6252bb066aa853"/>
      <w:r>
        <w:t xml:space="preserve">G. Alertes pouvant s’afficher « hors contexte » (le vrai sujet)</w:t>
      </w:r>
      <w:bookmarkEnd w:id="29"/>
    </w:p>
    <w:p>
      <w:pPr>
        <w:pStyle w:val="FirstParagraph"/>
      </w:pPr>
      <w:r>
        <w:t xml:space="preserve">Compte tenu du gating ci-dessus,</w:t>
      </w:r>
      <w:r>
        <w:t xml:space="preserve"> </w:t>
      </w:r>
      <w:r>
        <w:rPr>
          <w:b/>
        </w:rPr>
        <w:t xml:space="preserve">seules ces alertes peuvent apparaître indépendamment du métier demandé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Contrôles géométriques génériques</w:t>
      </w:r>
      <w:r>
        <w:t xml:space="preserve"> </w:t>
      </w:r>
      <w:r>
        <w:t xml:space="preserve">(dimensions, surface min, hauteur, portes&gt;4, fenêtres&gt;5, ratio) — s’affichent même pour un projet « Peinture seule » ou « Plomberie seule ».</w:t>
      </w:r>
    </w:p>
    <w:p>
      <w:pPr>
        <w:numPr>
          <w:ilvl w:val="1"/>
          <w:numId w:val="1002"/>
        </w:numPr>
        <w:pStyle w:val="Compact"/>
      </w:pPr>
      <w:r>
        <w:rPr>
          <w:i/>
        </w:rPr>
        <w:t xml:space="preserve">Nuance</w:t>
      </w:r>
      <w:r>
        <w:t xml:space="preserve"> </w:t>
      </w:r>
      <w:r>
        <w:t xml:space="preserve">: ces contrôles sont</w:t>
      </w:r>
      <w:r>
        <w:t xml:space="preserve"> </w:t>
      </w:r>
      <w:r>
        <w:rPr>
          <w:b/>
        </w:rPr>
        <w:t xml:space="preserve">pertinents pour presque tous les métiers</w:t>
      </w:r>
      <w:r>
        <w:t xml:space="preserve"> </w:t>
      </w:r>
      <w:r>
        <w:t xml:space="preserve">(une cote erronée fausse les surfaces peinture/sol comme l’élec). Ils ne sont pas « faux », mais ils ne sont pas non plus rattachés à un métier.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« Aucune porte indiquée → commande d’éclairage… » (L63)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formulé en langage électrique</w:t>
      </w:r>
      <w:r>
        <w:t xml:space="preserve"> </w:t>
      </w:r>
      <w:r>
        <w:t xml:space="preserve">mais</w:t>
      </w:r>
      <w:r>
        <w:t xml:space="preserve"> </w:t>
      </w:r>
      <w:r>
        <w:rPr>
          <w:b/>
        </w:rPr>
        <w:t xml:space="preserve">non filtré par métier</w:t>
      </w:r>
      <w:r>
        <w:t xml:space="preserve"> </w:t>
      </w:r>
      <w:r>
        <w:t xml:space="preserve">: peut s’afficher pour un client qui n’a</w:t>
      </w:r>
      <w:r>
        <w:t xml:space="preserve"> </w:t>
      </w:r>
      <w:r>
        <w:rPr>
          <w:b/>
        </w:rPr>
        <w:t xml:space="preserve">pas</w:t>
      </w:r>
      <w:r>
        <w:t xml:space="preserve"> </w:t>
      </w:r>
      <w:r>
        <w:t xml:space="preserve">pris l’électricité. →</w:t>
      </w:r>
      <w:r>
        <w:t xml:space="preserve"> </w:t>
      </w:r>
      <w:r>
        <w:rPr>
          <w:b/>
        </w:rPr>
        <w:t xml:space="preserve">OBSERVATION : c’est le cas le plus net d’alerte à coloration métier affichée hors contexte.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Écart de surface globale</w:t>
      </w:r>
      <w:r>
        <w:t xml:space="preserve"> </w:t>
      </w:r>
      <w:r>
        <w:t xml:space="preserve">et</w:t>
      </w:r>
      <w:r>
        <w:t xml:space="preserve"> </w:t>
      </w:r>
      <w:r>
        <w:rPr>
          <w:b/>
        </w:rPr>
        <w:t xml:space="preserve">chambres vs grande surface</w:t>
      </w:r>
      <w:r>
        <w:t xml:space="preserve"> </w:t>
      </w:r>
      <w:r>
        <w:t xml:space="preserve">— non rattachés à un métier (contrôles « projet »), a priori toujours pertinents.</w:t>
      </w:r>
    </w:p>
    <w:p>
      <w:pPr>
        <w:pStyle w:val="BlockText"/>
      </w:pPr>
      <w:r>
        <w:rPr>
          <w:b/>
        </w:rPr>
        <w:t xml:space="preserve">En résumé</w:t>
      </w:r>
      <w:r>
        <w:t xml:space="preserve"> </w:t>
      </w:r>
      <w:r>
        <w:t xml:space="preserve">: le risque « alerte VMC/plomberie hors contexte » n’existe</w:t>
      </w:r>
      <w:r>
        <w:t xml:space="preserve"> </w:t>
      </w:r>
      <w:r>
        <w:rPr>
          <w:b/>
        </w:rPr>
        <w:t xml:space="preserve">pas</w:t>
      </w:r>
      <w:r>
        <w:t xml:space="preserve"> </w:t>
      </w:r>
      <w:r>
        <w:t xml:space="preserve">(déjà gated). Le risque réel =</w:t>
      </w:r>
      <w:r>
        <w:t xml:space="preserve"> </w:t>
      </w:r>
      <w:r>
        <w:rPr>
          <w:b/>
        </w:rPr>
        <w:t xml:space="preserve">contrôles géométriques génériques et l’info « éclairage » (L63) affichés quel que soit le métier</w:t>
      </w:r>
      <w:r>
        <w:t xml:space="preserve">. C’est le périmètre à décider.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h.-fonctions-responsables-de-ces-alertes"/>
      <w:r>
        <w:t xml:space="preserve">H. Fonctions responsables de ces alertes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controlesCoherence(pieces, ch)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js/coherence.js:23</w:t>
      </w:r>
      <w:r>
        <w:t xml:space="preserve"> </w:t>
      </w:r>
      <w:r>
        <w:t xml:space="preserve">(tous les contrôles génériques + gated config + globaux).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verifierCoherenceGlobale(pieces, ch)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js/coherence.js:138</w:t>
      </w:r>
      <w:r>
        <w:t xml:space="preserve"> </w:t>
      </w:r>
      <w:r>
        <w:t xml:space="preserve">(point d’entrée, agrège + appelle les verifier* métier).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verifierPlomberie/Sols/VMC/Menuiserie/Chauffage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js/moteurs/*.js</w:t>
      </w:r>
      <w:r>
        <w:t xml:space="preserve"> </w:t>
      </w:r>
      <w:r>
        <w:t xml:space="preserve">(self-gated).</w:t>
      </w:r>
    </w:p>
    <w:p>
      <w:pPr>
        <w:numPr>
          <w:ilvl w:val="0"/>
          <w:numId w:val="1003"/>
        </w:numPr>
        <w:pStyle w:val="Compact"/>
      </w:pPr>
      <w:r>
        <w:t xml:space="preserve">Affichage (non pur) :</w:t>
      </w:r>
      <w:r>
        <w:t xml:space="preserve"> </w:t>
      </w:r>
      <w:r>
        <w:rPr>
          <w:rStyle w:val="VerbatimChar"/>
        </w:rPr>
        <w:t xml:space="preserve">afficherCoherence(alertes)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devis-configurateur.html:1701</w:t>
      </w:r>
      <w:r>
        <w:t xml:space="preserve"> </w:t>
      </w:r>
      <w:r>
        <w:t xml:space="preserve">(bandeau non bloquant + boutons « Corriger » / « Continuer quand même » +</w:t>
      </w:r>
      <w:r>
        <w:t xml:space="preserve"> </w:t>
      </w:r>
      <w:r>
        <w:rPr>
          <w:rStyle w:val="VerbatimChar"/>
        </w:rPr>
        <w:t xml:space="preserve">__coherenceAcquittee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Bandeaux « oublis » par métier (proposition Oui/Non) :</w:t>
      </w:r>
      <w:r>
        <w:t xml:space="preserve"> </w:t>
      </w:r>
      <w:r>
        <w:rPr>
          <w:rStyle w:val="VerbatimChar"/>
        </w:rPr>
        <w:t xml:space="preserve">oublisPeintureHtml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oublisPloHtml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oublisCarrHtml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oublisVmcHtml</w:t>
      </w:r>
      <w:r>
        <w:t xml:space="preserve">… (surfaces/quantités calculées, ajout seulement au clic).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i.-architecture-actuelle-du-calcul"/>
      <w:r>
        <w:t xml:space="preserve">I. Architecture actuelle du calcul</w:t>
      </w:r>
      <w:bookmarkEnd w:id="31"/>
    </w:p>
    <w:p>
      <w:pPr>
        <w:pStyle w:val="SourceCode"/>
      </w:pPr>
      <w:r>
        <w:rPr>
          <w:rStyle w:val="VerbatimChar"/>
        </w:rPr>
        <w:t xml:space="preserve">Par pièce (phase 2) :</w:t>
      </w:r>
      <w:r>
        <w:br/>
      </w:r>
      <w:r>
        <w:rPr>
          <w:rStyle w:val="VerbatimChar"/>
        </w:rPr>
        <w:t xml:space="preserve">  recalcPiece(i) → calculerPieceComplet(piece, chantier, metiersActifs)</w:t>
      </w:r>
      <w:r>
        <w:br/>
      </w:r>
      <w:r>
        <w:rPr>
          <w:rStyle w:val="VerbatimChar"/>
        </w:rPr>
        <w:t xml:space="preserve">     a) 1er passage : surfaces (sol=L×la, murs=périmètre×h−ouvertures, plafond)</w:t>
      </w:r>
      <w:r>
        <w:br/>
      </w:r>
      <w:r>
        <w:rPr>
          <w:rStyle w:val="VerbatimChar"/>
        </w:rPr>
        <w:t xml:space="preserve">     b) revêtements si sols/carrelage (appliquerRevetements)</w:t>
      </w:r>
      <w:r>
        <w:br/>
      </w:r>
      <w:r>
        <w:rPr>
          <w:rStyle w:val="VerbatimChar"/>
        </w:rPr>
        <w:t xml:space="preserve">     c) 2e passage : chiffrage → piece.totalHT</w:t>
      </w:r>
      <w:r>
        <w:br/>
      </w:r>
      <w:r>
        <w:rPr>
          <w:rStyle w:val="VerbatimChar"/>
        </w:rPr>
        <w:t xml:space="preserve">  (route Runtime si amorcé, sinon local — résultat identique, parité Golden Master)</w:t>
      </w:r>
      <w:r>
        <w:br/>
      </w:r>
      <w:r>
        <w:br/>
      </w:r>
      <w:r>
        <w:rPr>
          <w:rStyle w:val="VerbatimChar"/>
        </w:rPr>
        <w:t xml:space="preserve">Devis global (phase 3) :</w:t>
      </w:r>
      <w:r>
        <w:br/>
      </w:r>
      <w:r>
        <w:rPr>
          <w:rStyle w:val="VerbatimChar"/>
        </w:rPr>
        <w:t xml:space="preserve">  __obtenirDevisRuntime() → Runtime privé calcule :</w:t>
      </w:r>
      <w:r>
        <w:br/>
      </w:r>
      <w:r>
        <w:rPr>
          <w:rStyle w:val="VerbatimChar"/>
        </w:rPr>
        <w:t xml:space="preserve">     Σ pièces + chauffage (si élec) + tableau (NF C 15-100, agrégé depuis config.electricite)</w:t>
      </w:r>
      <w:r>
        <w:br/>
      </w:r>
      <w:r>
        <w:rPr>
          <w:rStyle w:val="VerbatimChar"/>
        </w:rPr>
        <w:t xml:space="preserve">     + VMC/plomberie/ballon + forfaitAcces + ×1,088 (occupé) + ×coefZone(codePostal)</w:t>
      </w:r>
      <w:r>
        <w:br/>
      </w:r>
      <w:r>
        <w:rPr>
          <w:rStyle w:val="VerbatimChar"/>
        </w:rPr>
        <w:t xml:space="preserve">     → Total HT → TVA (tauxTVA) → TTC → acomptes a1/a2/a3</w:t>
      </w:r>
      <w:r>
        <w:br/>
      </w:r>
      <w:r>
        <w:rPr>
          <w:rStyle w:val="VerbatimChar"/>
        </w:rPr>
        <w:t xml:space="preserve">  Repli : si Runtime injoignable → écran de transition (aucun prix affiché)</w:t>
      </w:r>
    </w:p>
    <w:p>
      <w:pPr>
        <w:pStyle w:val="FirstParagraph"/>
      </w:pPr>
      <w:r>
        <w:t xml:space="preserve">Autorité de calcul :</w:t>
      </w:r>
      <w:r>
        <w:t xml:space="preserve"> </w:t>
      </w:r>
      <w:r>
        <w:rPr>
          <w:b/>
        </w:rPr>
        <w:t xml:space="preserve">Runtime privé</w:t>
      </w:r>
      <w:r>
        <w:t xml:space="preserve"> </w:t>
      </w:r>
      <w:r>
        <w:t xml:space="preserve">(</w:t>
      </w:r>
      <w:r>
        <w:rPr>
          <w:rStyle w:val="VerbatimChar"/>
        </w:rPr>
        <w:t xml:space="preserve">runtime/moteur-prive/*</w:t>
      </w:r>
      <w:r>
        <w:t xml:space="preserve"> </w:t>
      </w:r>
      <w:r>
        <w:t xml:space="preserve">— catalogue, marges,</w:t>
      </w:r>
      <w:r>
        <w:t xml:space="preserve"> </w:t>
      </w:r>
      <w:r>
        <w:rPr>
          <w:rStyle w:val="VerbatimChar"/>
        </w:rPr>
        <w:t xml:space="preserve">coefZone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dimensionnement*</w:t>
      </w:r>
      <w:r>
        <w:t xml:space="preserve">). Le navigateur ne détient plus le catalogue secret. Filets : Golden Master (comparaison</w:t>
      </w:r>
      <w:r>
        <w:t xml:space="preserve"> </w:t>
      </w:r>
      <w:r>
        <w:rPr>
          <w:b/>
        </w:rPr>
        <w:t xml:space="preserve">octet par octet</w:t>
      </w:r>
      <w:r>
        <w:t xml:space="preserve">, sensible CRLF/LF).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j.-points-à-conserver-absolument"/>
      <w:r>
        <w:t xml:space="preserve">J. Points à conserver absolument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Le gating métier existant</w:t>
      </w:r>
      <w:r>
        <w:t xml:space="preserve"> </w:t>
      </w:r>
      <w:r>
        <w:t xml:space="preserve">des</w:t>
      </w:r>
      <w:r>
        <w:t xml:space="preserve"> </w:t>
      </w:r>
      <w:r>
        <w:rPr>
          <w:rStyle w:val="VerbatimChar"/>
        </w:rPr>
        <w:t xml:space="preserve">verifier*</w:t>
      </w:r>
      <w:r>
        <w:t xml:space="preserve"> </w:t>
      </w:r>
      <w:r>
        <w:t xml:space="preserve">(VMC/plomberie/sols/menuiserie/chauffage) et des contrôles config (élec/plomberie/peinture) —</w:t>
      </w:r>
      <w:r>
        <w:t xml:space="preserve"> </w:t>
      </w:r>
      <w:r>
        <w:rPr>
          <w:b/>
        </w:rPr>
        <w:t xml:space="preserve">déjà contextuel, ne pas casser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 non-bloquance</w:t>
      </w:r>
      <w:r>
        <w:t xml:space="preserve"> </w:t>
      </w:r>
      <w:r>
        <w:t xml:space="preserve">: tout passe par des alertes + « Continuer quand même » (</w:t>
      </w:r>
      <w:r>
        <w:rPr>
          <w:rStyle w:val="VerbatimChar"/>
        </w:rPr>
        <w:t xml:space="preserve">__coherenceAcquittee</w:t>
      </w:r>
      <w:r>
        <w:t xml:space="preserve">). Aucun contrôle ne bloque le parcours.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Le pattern proposition→confirmation</w:t>
      </w:r>
      <w:r>
        <w:t xml:space="preserve"> </w:t>
      </w:r>
      <w:r>
        <w:t xml:space="preserve">(« oublis » Oui/Non) : rien n’est ajouté au devis sans clic.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 pureté de</w:t>
      </w:r>
      <w:r>
        <w:rPr>
          <w:b/>
        </w:rPr>
        <w:t xml:space="preserve"> </w:t>
      </w:r>
      <w:r>
        <w:rPr>
          <w:rStyle w:val="VerbatimChar"/>
          <w:b/>
        </w:rPr>
        <w:t xml:space="preserve">coherence.js</w:t>
      </w:r>
      <w:r>
        <w:t xml:space="preserve"> </w:t>
      </w:r>
      <w:r>
        <w:t xml:space="preserve">(aucun accès DOM) — testable, réutilisable.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Les règles de prix</w:t>
      </w:r>
      <w:r>
        <w:t xml:space="preserve"> </w:t>
      </w:r>
      <w:r>
        <w:t xml:space="preserve">(norme verrouillée, coefZone, forfaits, ×1,088, agrégation élec→tableau) — hors périmètre.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getPrestationsPourPiece</w:t>
      </w:r>
      <w:r>
        <w:t xml:space="preserve"> </w:t>
      </w:r>
      <w:r>
        <w:t xml:space="preserve">comme filtre unique métier→pièces (déjà</w:t>
      </w:r>
      <w:r>
        <w:t xml:space="preserve"> </w:t>
      </w:r>
      <w:r>
        <w:rPr>
          <w:rStyle w:val="VerbatimChar"/>
        </w:rPr>
        <w:t xml:space="preserve">metiersActifs.includes(...)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557aceb2c0da39651a2d70e6f69cd989f972599"/>
      <w:r>
        <w:t xml:space="preserve">K. Points qui devront être améliorés (constats, pas des solutions)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Contrôles géométriques génériques non rattachés à un métier</w:t>
      </w:r>
      <w:r>
        <w:t xml:space="preserve"> </w:t>
      </w:r>
      <w:r>
        <w:t xml:space="preserve">(§G-1) : décider s’ils restent « transverses » (car ils protègent les surfaces de tous les métiers) ou s’ils doivent être pondérés par métier.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Alerte L63 « aucune porte → éclairage »</w:t>
      </w:r>
      <w:r>
        <w:t xml:space="preserve"> </w:t>
      </w:r>
      <w:r>
        <w:t xml:space="preserve">: formulée en langage électrique mais affichée hors contexte élec (§G-2). Candidate n°1 à un gating ou une reformulation neutre.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Pas de notion de « contexte projet »</w:t>
      </w:r>
      <w:r>
        <w:t xml:space="preserve"> </w:t>
      </w:r>
      <w:r>
        <w:t xml:space="preserve">: les contrôles ne connaissent pas l’intention globale (profil rénovation, métiers croisés). Ils sont per-pièce/per-métier, jamais « projet ».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Branches mortes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combles</w:t>
      </w:r>
      <w:r>
        <w:t xml:space="preserve">/</w:t>
      </w:r>
      <w:r>
        <w:rPr>
          <w:rStyle w:val="VerbatimChar"/>
        </w:rPr>
        <w:t xml:space="preserve">grenier</w:t>
      </w:r>
      <w:r>
        <w:t xml:space="preserve"> </w:t>
      </w:r>
      <w:r>
        <w:t xml:space="preserve">en menuiserie) et</w:t>
      </w:r>
      <w:r>
        <w:t xml:space="preserve"> </w:t>
      </w:r>
      <w:r>
        <w:rPr>
          <w:b/>
        </w:rPr>
        <w:t xml:space="preserve">libellés</w:t>
      </w:r>
      <w:r>
        <w:t xml:space="preserve"> </w:t>
      </w:r>
      <w:r>
        <w:t xml:space="preserve">(« Éclairage extérieur » n’existe pas comme pièce) : à clarifier avant d’y appuyer de nouvelles règles.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Double appel de cohérence</w:t>
      </w:r>
      <w:r>
        <w:t xml:space="preserve"> </w:t>
      </w:r>
      <w:r>
        <w:t xml:space="preserve">(phase 2 + récap) : cohérent, mais à garder en tête si l’on ajoute des contrôles coûteux.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3d28abd9dda1ba18bfcda35d1cf46faf75ccf41"/>
      <w:r>
        <w:t xml:space="preserve">L. Proposition d’architecture pour des contrôles CONTEXTUELS (analyse, non codée)</w:t>
      </w:r>
      <w:bookmarkEnd w:id="34"/>
    </w:p>
    <w:p>
      <w:pPr>
        <w:pStyle w:val="FirstParagraph"/>
      </w:pPr>
      <w:r>
        <w:t xml:space="preserve">L’infrastructure existe déjà à 80 %. La cible n’est pas une refonte mais une</w:t>
      </w:r>
      <w:r>
        <w:t xml:space="preserve"> </w:t>
      </w:r>
      <w:r>
        <w:rPr>
          <w:b/>
        </w:rPr>
        <w:t xml:space="preserve">formalisation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CONTEXTE PROJET (métiers + pièces + questionnaire)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Chaque règle de cohérence porte 4 attributs explicites :</w:t>
      </w:r>
      <w:r>
        <w:br/>
      </w:r>
      <w:r>
        <w:rPr>
          <w:rStyle w:val="VerbatimChar"/>
        </w:rPr>
        <w:t xml:space="preserve">   • CONDITION        (ex. pièce humide sans bouche)</w:t>
      </w:r>
      <w:r>
        <w:br/>
      </w:r>
      <w:r>
        <w:rPr>
          <w:rStyle w:val="VerbatimChar"/>
        </w:rPr>
        <w:t xml:space="preserve">   • MÉTIER CONCERNÉ  (ex. 'vmc')  ← filtre déjà présent, à rendre systématique</w:t>
      </w:r>
      <w:r>
        <w:br/>
      </w:r>
      <w:r>
        <w:rPr>
          <w:rStyle w:val="VerbatimChar"/>
        </w:rPr>
        <w:t xml:space="preserve">   • DONNÉES PERTINENTES (config VMC, rôle pièce)</w:t>
      </w:r>
      <w:r>
        <w:br/>
      </w:r>
      <w:r>
        <w:rPr>
          <w:rStyle w:val="VerbatimChar"/>
        </w:rPr>
        <w:t xml:space="preserve">   • CONSÉQUENCE      (ce que ça change / question à poser)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Émission SI (métier ∈ metiersActifs) ET condition ET données présentes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Proposition / question → confirmation → mise à jour contexte → moteur métier → devis</w:t>
      </w:r>
    </w:p>
    <w:p>
      <w:pPr>
        <w:pStyle w:val="FirstParagraph"/>
      </w:pPr>
      <w:r>
        <w:rPr>
          <w:b/>
        </w:rPr>
        <w:t xml:space="preserve">Modélisation minimale envisageable</w:t>
      </w:r>
      <w:r>
        <w:t xml:space="preserve"> </w:t>
      </w:r>
      <w:r>
        <w:t xml:space="preserve">(à valider, non codée) : transformer chaque alerte en objet</w:t>
      </w:r>
      <w:r>
        <w:t xml:space="preserve"> </w:t>
      </w:r>
      <w:r>
        <w:rPr>
          <w:rStyle w:val="VerbatimChar"/>
        </w:rPr>
        <w:t xml:space="preserve">{ id, metier|null, niveau, condition(pieces,ch,metiers), texte, consequence }</w:t>
      </w:r>
      <w:r>
        <w:t xml:space="preserve">, et un dispatcher qui n’exécute une règle que si</w:t>
      </w:r>
      <w:r>
        <w:t xml:space="preserve"> </w:t>
      </w:r>
      <w:r>
        <w:rPr>
          <w:rStyle w:val="VerbatimChar"/>
        </w:rPr>
        <w:t xml:space="preserve">metier === null</w:t>
      </w:r>
      <w:r>
        <w:t xml:space="preserve"> </w:t>
      </w:r>
      <w:r>
        <w:t xml:space="preserve">(règle « projet/géométrie »)</w:t>
      </w:r>
      <w:r>
        <w:t xml:space="preserve"> </w:t>
      </w:r>
      <w:r>
        <w:rPr>
          <w:b/>
        </w:rPr>
        <w:t xml:space="preserve">ou</w:t>
      </w:r>
      <w:r>
        <w:t xml:space="preserve"> </w:t>
      </w:r>
      <w:r>
        <w:rPr>
          <w:rStyle w:val="VerbatimChar"/>
        </w:rPr>
        <w:t xml:space="preserve">metiersActifs.includes(metier)</w:t>
      </w:r>
      <w:r>
        <w:t xml:space="preserve">. Les</w:t>
      </w:r>
      <w:r>
        <w:t xml:space="preserve"> </w:t>
      </w:r>
      <w:r>
        <w:rPr>
          <w:rStyle w:val="VerbatimChar"/>
        </w:rPr>
        <w:t xml:space="preserve">verifier*</w:t>
      </w:r>
      <w:r>
        <w:t xml:space="preserve"> </w:t>
      </w:r>
      <w:r>
        <w:t xml:space="preserve">respectent déjà ce contrat ; il resterait à</w:t>
      </w:r>
      <w:r>
        <w:t xml:space="preserve"> </w:t>
      </w:r>
      <w:r>
        <w:rPr>
          <w:b/>
        </w:rPr>
        <w:t xml:space="preserve">étiqueter</w:t>
      </w:r>
      <w:r>
        <w:t xml:space="preserve"> </w:t>
      </w:r>
      <w:r>
        <w:t xml:space="preserve">les contrôles génériques de</w:t>
      </w:r>
      <w:r>
        <w:t xml:space="preserve"> </w:t>
      </w:r>
      <w:r>
        <w:rPr>
          <w:rStyle w:val="VerbatimChar"/>
        </w:rPr>
        <w:t xml:space="preserve">controlesCoherence</w:t>
      </w:r>
      <w:r>
        <w:t xml:space="preserve"> </w:t>
      </w:r>
      <w:r>
        <w:t xml:space="preserve">(métier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assumé, ou rattachés). Aucune règle métier nouvelle ; on</w:t>
      </w:r>
      <w:r>
        <w:t xml:space="preserve"> </w:t>
      </w:r>
      <w:r>
        <w:rPr>
          <w:b/>
        </w:rPr>
        <w:t xml:space="preserve">classe</w:t>
      </w:r>
      <w:r>
        <w:t xml:space="preserve"> </w:t>
      </w:r>
      <w:r>
        <w:t xml:space="preserve">l’existant.</w:t>
      </w:r>
    </w:p>
    <w:p>
      <w:pPr>
        <w:pStyle w:val="BodyText"/>
      </w:pPr>
      <w:r>
        <w:rPr>
          <w:b/>
        </w:rPr>
        <w:t xml:space="preserve">Point d’insertion pour la démolition/dépose/évacuation (§8 mission)</w:t>
      </w:r>
      <w:r>
        <w:t xml:space="preserve"> </w:t>
      </w:r>
      <w:r>
        <w:t xml:space="preserve">— analyse seule : un futur module lirait,</w:t>
      </w:r>
      <w:r>
        <w:t xml:space="preserve"> </w:t>
      </w:r>
      <w:r>
        <w:rPr>
          <w:b/>
        </w:rPr>
        <w:t xml:space="preserve">sans rien recalculer côté prix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piecesSelectionnees</w:t>
      </w:r>
      <w:r>
        <w:t xml:space="preserve"> </w:t>
      </w:r>
      <w:r>
        <w:t xml:space="preserve">(types + surfaces</w:t>
      </w:r>
      <w:r>
        <w:t xml:space="preserve"> </w:t>
      </w:r>
      <w:r>
        <w:rPr>
          <w:rStyle w:val="VerbatimChar"/>
        </w:rPr>
        <w:t xml:space="preserve">dims</w:t>
      </w:r>
      <w:r>
        <w:t xml:space="preserve">),</w:t>
      </w:r>
      <w:r>
        <w:t xml:space="preserve"> </w:t>
      </w:r>
      <w:r>
        <w:rPr>
          <w:rStyle w:val="VerbatimChar"/>
        </w:rPr>
        <w:t xml:space="preserve">metiersActifs</w:t>
      </w:r>
      <w:r>
        <w:t xml:space="preserve"> </w:t>
      </w:r>
      <w:r>
        <w:t xml:space="preserve">(dépose induite par métier),</w:t>
      </w:r>
      <w:r>
        <w:t xml:space="preserve"> </w:t>
      </w:r>
      <w:r>
        <w:rPr>
          <w:rStyle w:val="VerbatimChar"/>
        </w:rPr>
        <w:t xml:space="preserve">chantier.accessibilite/accessSup/etage/ascenseur</w:t>
      </w:r>
      <w:r>
        <w:t xml:space="preserve"> </w:t>
      </w:r>
      <w:r>
        <w:t xml:space="preserve">(logistique évacuation vs approvisionnement), et les matériaux existants déduits (</w:t>
      </w:r>
      <w:r>
        <w:rPr>
          <w:rStyle w:val="VerbatimChar"/>
        </w:rPr>
        <w:t xml:space="preserve">tableauExistant</w:t>
      </w:r>
      <w:r>
        <w:t xml:space="preserve">, revêtements en place). Ces données</w:t>
      </w:r>
      <w:r>
        <w:t xml:space="preserve"> </w:t>
      </w:r>
      <w:r>
        <w:rPr>
          <w:b/>
        </w:rPr>
        <w:t xml:space="preserve">existent déjà</w:t>
      </w:r>
      <w:r>
        <w:t xml:space="preserve"> </w:t>
      </w:r>
      <w:r>
        <w:t xml:space="preserve">et suffisent à alimenter un tel module en lecture seule.</w:t>
      </w:r>
      <w:r>
        <w:t xml:space="preserve"> </w:t>
      </w:r>
      <w:r>
        <w:rPr>
          <w:b/>
        </w:rPr>
        <w:t xml:space="preserve">Ne pas coder ici.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observations-du-code-récapitulatif"/>
      <w:r>
        <w:t xml:space="preserve">OBSERVATIONS DU CODE (récapitulatif)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Les</w:t>
      </w:r>
      <w:r>
        <w:t xml:space="preserve"> </w:t>
      </w:r>
      <w:r>
        <w:rPr>
          <w:rStyle w:val="VerbatimChar"/>
        </w:rPr>
        <w:t xml:space="preserve">verifier*</w:t>
      </w:r>
      <w:r>
        <w:t xml:space="preserve"> </w:t>
      </w:r>
      <w:r>
        <w:t xml:space="preserve">métier (VMC/plomberie/sols/menuiserie/chauffage)</w:t>
      </w:r>
      <w:r>
        <w:t xml:space="preserve"> </w:t>
      </w:r>
      <w:r>
        <w:rPr>
          <w:b/>
        </w:rPr>
        <w:t xml:space="preserve">s’auto-filtrent déjà</w:t>
      </w:r>
      <w:r>
        <w:t xml:space="preserve"> </w:t>
      </w:r>
      <w:r>
        <w:t xml:space="preserve">par métier → pas d’alerte métier hors contexte.</w:t>
      </w:r>
    </w:p>
    <w:p>
      <w:pPr>
        <w:numPr>
          <w:ilvl w:val="0"/>
          <w:numId w:val="1006"/>
        </w:numPr>
        <w:pStyle w:val="Compact"/>
      </w:pPr>
      <w:r>
        <w:t xml:space="preserve">Le</w:t>
      </w:r>
      <w:r>
        <w:t xml:space="preserve"> </w:t>
      </w:r>
      <w:r>
        <w:rPr>
          <w:b/>
        </w:rPr>
        <w:t xml:space="preserve">carrelage n’est plus une section autonome</w:t>
      </w:r>
      <w:r>
        <w:t xml:space="preserve"> </w:t>
      </w:r>
      <w:r>
        <w:t xml:space="preserve">(fusion mural/sol, MISSION 052).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Plomberie</w:t>
      </w:r>
      <w:r>
        <w:t xml:space="preserve"> </w:t>
      </w:r>
      <w:r>
        <w:t xml:space="preserve">ne dessert que sdb/sde/wc/cuisine.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VMC</w:t>
      </w:r>
      <w:r>
        <w:t xml:space="preserve"> </w:t>
      </w:r>
      <w:r>
        <w:t xml:space="preserve">ne concerne que pièces humides + pièces principales (pas entrée/couloir/escalier/dressing/véranda/garage/extérieur).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Électricité</w:t>
      </w:r>
      <w:r>
        <w:t xml:space="preserve"> </w:t>
      </w:r>
      <w:r>
        <w:t xml:space="preserve">dessert toutes les pièces (minimums normatifs par type ; extérieur sans socle imposé).</w:t>
      </w:r>
    </w:p>
    <w:p>
      <w:pPr>
        <w:numPr>
          <w:ilvl w:val="0"/>
          <w:numId w:val="1006"/>
        </w:numPr>
        <w:pStyle w:val="Compact"/>
      </w:pPr>
      <w:r>
        <w:t xml:space="preserve">«</w:t>
      </w:r>
      <w:r>
        <w:t xml:space="preserve"> </w:t>
      </w:r>
      <w:r>
        <w:rPr>
          <w:b/>
        </w:rPr>
        <w:t xml:space="preserve">Éclairage extérieur</w:t>
      </w:r>
      <w:r>
        <w:t xml:space="preserve"> </w:t>
      </w:r>
      <w:r>
        <w:t xml:space="preserve">» n’est</w:t>
      </w:r>
      <w:r>
        <w:t xml:space="preserve"> </w:t>
      </w:r>
      <w:r>
        <w:rPr>
          <w:b/>
        </w:rPr>
        <w:t xml:space="preserve">pas</w:t>
      </w:r>
      <w:r>
        <w:t xml:space="preserve"> </w:t>
      </w:r>
      <w:r>
        <w:t xml:space="preserve">une pièce ; l’extérieur = terrasse/jardin/façade/carport.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Menuiserie</w:t>
      </w:r>
      <w:r>
        <w:t xml:space="preserve"> </w:t>
      </w:r>
      <w:r>
        <w:t xml:space="preserve">référence</w:t>
      </w:r>
      <w:r>
        <w:t xml:space="preserve"> </w:t>
      </w:r>
      <w:r>
        <w:rPr>
          <w:rStyle w:val="VerbatimChar"/>
        </w:rPr>
        <w:t xml:space="preserve">combles</w:t>
      </w:r>
      <w:r>
        <w:t xml:space="preserve">/</w:t>
      </w:r>
      <w:r>
        <w:rPr>
          <w:rStyle w:val="VerbatimChar"/>
        </w:rPr>
        <w:t xml:space="preserve">grenier</w:t>
      </w:r>
      <w:r>
        <w:t xml:space="preserve"> </w:t>
      </w:r>
      <w:r>
        <w:rPr>
          <w:b/>
        </w:rPr>
        <w:t xml:space="preserve">inexistants</w:t>
      </w:r>
      <w:r>
        <w:t xml:space="preserve"> </w:t>
      </w:r>
      <w:r>
        <w:t xml:space="preserve">dans PIECES_DEF (branches mortes).</w:t>
      </w:r>
    </w:p>
    <w:p>
      <w:pPr>
        <w:numPr>
          <w:ilvl w:val="0"/>
          <w:numId w:val="1006"/>
        </w:numPr>
        <w:pStyle w:val="Compact"/>
      </w:pPr>
      <w:r>
        <w:t xml:space="preserve">Les contrôles</w:t>
      </w:r>
      <w:r>
        <w:t xml:space="preserve"> </w:t>
      </w:r>
      <w:r>
        <w:rPr>
          <w:b/>
        </w:rPr>
        <w:t xml:space="preserve">réellement</w:t>
      </w:r>
      <w:r>
        <w:t xml:space="preserve"> </w:t>
      </w:r>
      <w:r>
        <w:t xml:space="preserve">non contextuels sont les</w:t>
      </w:r>
      <w:r>
        <w:t xml:space="preserve"> </w:t>
      </w:r>
      <w:r>
        <w:rPr>
          <w:b/>
        </w:rPr>
        <w:t xml:space="preserve">contrôles géométriques génériques</w:t>
      </w:r>
      <w:r>
        <w:t xml:space="preserve"> </w:t>
      </w:r>
      <w:r>
        <w:t xml:space="preserve">+ l’info «</w:t>
      </w:r>
      <w:r>
        <w:t xml:space="preserve"> </w:t>
      </w:r>
      <w:r>
        <w:rPr>
          <w:b/>
        </w:rPr>
        <w:t xml:space="preserve">aucune porte → éclairage</w:t>
      </w:r>
      <w:r>
        <w:t xml:space="preserve"> </w:t>
      </w:r>
      <w:r>
        <w:t xml:space="preserve">» (L63, coloration élec, non gated).</w:t>
      </w:r>
    </w:p>
    <w:p>
      <w:pPr>
        <w:numPr>
          <w:ilvl w:val="0"/>
          <w:numId w:val="1006"/>
        </w:numPr>
        <w:pStyle w:val="Compact"/>
      </w:pPr>
      <w:r>
        <w:t xml:space="preserve">La cohérence est appelée</w:t>
      </w:r>
      <w:r>
        <w:t xml:space="preserve"> </w:t>
      </w:r>
      <w:r>
        <w:rPr>
          <w:b/>
        </w:rPr>
        <w:t xml:space="preserve">deux fois</w:t>
      </w:r>
      <w:r>
        <w:t xml:space="preserve"> </w:t>
      </w:r>
      <w:r>
        <w:t xml:space="preserve">(entrée phase 2 + récap), non bloquante, avec acquittement.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b886116c7dc45a8169d43657e3d378db67bcb0f"/>
      <w:r>
        <w:t xml:space="preserve">CE QUE DSBAT DEVRAIT DÉCIDER AVANT DE CODER</w:t>
      </w:r>
      <w:bookmarkEnd w:id="3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Contrôles géométriques génériques</w:t>
      </w:r>
      <w:r>
        <w:t xml:space="preserve"> </w:t>
      </w:r>
      <w:r>
        <w:t xml:space="preserve">(dimensions, surface, hauteur, portes, fenêtres, ratio) : doivent-ils rester</w:t>
      </w:r>
      <w:r>
        <w:t xml:space="preserve"> </w:t>
      </w:r>
      <w:r>
        <w:rPr>
          <w:b/>
        </w:rPr>
        <w:t xml:space="preserve">transverses</w:t>
      </w:r>
      <w:r>
        <w:t xml:space="preserve"> </w:t>
      </w:r>
      <w:r>
        <w:t xml:space="preserve">(affichés quel que soit le métier, car ils protègent les surfaces de tous les métiers) ou être</w:t>
      </w:r>
      <w:r>
        <w:t xml:space="preserve"> </w:t>
      </w:r>
      <w:r>
        <w:rPr>
          <w:b/>
        </w:rPr>
        <w:t xml:space="preserve">conditionnés</w:t>
      </w:r>
      <w:r>
        <w:t xml:space="preserve"> </w:t>
      </w:r>
      <w:r>
        <w:t xml:space="preserve">aux métiers surfaciques présents ? (recommandation d’analyse : les garder transverses, ils ne sont pas « faux »).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Alerte « aucune porte → commande d’éclairage » (L63)</w:t>
      </w:r>
      <w:r>
        <w:t xml:space="preserve"> </w:t>
      </w:r>
      <w:r>
        <w:t xml:space="preserve">: la</w:t>
      </w:r>
      <w:r>
        <w:t xml:space="preserve"> </w:t>
      </w:r>
      <w:r>
        <w:rPr>
          <w:b/>
        </w:rPr>
        <w:t xml:space="preserve">rattacher au métier électricité</w:t>
      </w:r>
      <w:r>
        <w:t xml:space="preserve"> </w:t>
      </w:r>
      <w:r>
        <w:t xml:space="preserve">(ne l’afficher que si élec sélectionnée) ou la</w:t>
      </w:r>
      <w:r>
        <w:t xml:space="preserve"> </w:t>
      </w:r>
      <w:r>
        <w:rPr>
          <w:b/>
        </w:rPr>
        <w:t xml:space="preserve">reformuler en langage neutre</w:t>
      </w:r>
      <w:r>
        <w:t xml:space="preserve"> </w:t>
      </w:r>
      <w:r>
        <w:t xml:space="preserve">(« nombre d’accès à vérifier ») ? C’est le seul message à coloration métier affiché hors contexte.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Écart de surface &amp; « chambres vs grande surface »</w:t>
      </w:r>
      <w:r>
        <w:t xml:space="preserve"> </w:t>
      </w:r>
      <w:r>
        <w:t xml:space="preserve">: rester des contrôles</w:t>
      </w:r>
      <w:r>
        <w:t xml:space="preserve"> </w:t>
      </w:r>
      <w:r>
        <w:rPr>
          <w:b/>
        </w:rPr>
        <w:t xml:space="preserve">projet</w:t>
      </w:r>
      <w:r>
        <w:t xml:space="preserve"> </w:t>
      </w:r>
      <w:r>
        <w:t xml:space="preserve">(toujours affichés) ou devenir informatifs seulement si un métier surfacique est présent 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Modèle de règle contextuelle</w:t>
      </w:r>
      <w:r>
        <w:t xml:space="preserve"> </w:t>
      </w:r>
      <w:r>
        <w:t xml:space="preserve">: valider le contrat</w:t>
      </w:r>
      <w:r>
        <w:t xml:space="preserve"> </w:t>
      </w:r>
      <w:r>
        <w:rPr>
          <w:rStyle w:val="VerbatimChar"/>
        </w:rPr>
        <w:t xml:space="preserve">{condition, métier|null, données, conséquence}</w:t>
      </w:r>
      <w:r>
        <w:t xml:space="preserve"> </w:t>
      </w:r>
      <w:r>
        <w:t xml:space="preserve">comme cadre unique — sans créer de nouvelle règle métier, uniquement</w:t>
      </w:r>
      <w:r>
        <w:t xml:space="preserve"> </w:t>
      </w:r>
      <w:r>
        <w:rPr>
          <w:b/>
        </w:rPr>
        <w:t xml:space="preserve">étiqueter</w:t>
      </w:r>
      <w:r>
        <w:t xml:space="preserve"> </w:t>
      </w:r>
      <w:r>
        <w:t xml:space="preserve">l’existant.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Nettoyage préalable</w:t>
      </w:r>
      <w:r>
        <w:t xml:space="preserve"> </w:t>
      </w:r>
      <w:r>
        <w:t xml:space="preserve">: faut-il traiter les branches mortes (</w:t>
      </w:r>
      <w:r>
        <w:rPr>
          <w:rStyle w:val="VerbatimChar"/>
        </w:rPr>
        <w:t xml:space="preserve">combles</w:t>
      </w:r>
      <w:r>
        <w:t xml:space="preserve">/</w:t>
      </w:r>
      <w:r>
        <w:rPr>
          <w:rStyle w:val="VerbatimChar"/>
        </w:rPr>
        <w:t xml:space="preserve">grenier</w:t>
      </w:r>
      <w:r>
        <w:t xml:space="preserve">) et clarifier « éclairage extérieur »</w:t>
      </w:r>
      <w:r>
        <w:t xml:space="preserve"> </w:t>
      </w:r>
      <w:r>
        <w:rPr>
          <w:b/>
        </w:rPr>
        <w:t xml:space="preserve">avant</w:t>
      </w:r>
      <w:r>
        <w:t xml:space="preserve"> </w:t>
      </w:r>
      <w:r>
        <w:t xml:space="preserve">d’ajouter des règles, pour ne pas bâtir sur des références fantômes 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Périmètre du « contexte projet »</w:t>
      </w:r>
      <w:r>
        <w:t xml:space="preserve"> </w:t>
      </w:r>
      <w:r>
        <w:t xml:space="preserve">pour la cohérence : se limite-t-il aux métiers+pièces+questionnaire actuels, ou doit-il déjà réserver la place des futurs modules (démolition/dépose/évacuation, chauffage/ECS/VMC neuve) 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de l’analyse AIC-001 (parcours &amp; cohérence). Aucun code écrit, aucun commit. En attente de votre validation métier sur les 6 décisions ci-dessus.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AIC-001 — Parcours &amp; contrôles de cohérence contextuels</dc:title>
  <dc:creator/>
  <cp:keywords/>
  <dcterms:created xsi:type="dcterms:W3CDTF">2026-08-20T12:02:23Z</dcterms:created>
  <dcterms:modified xsi:type="dcterms:W3CDTF">2026-08-20T12:02:23Z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