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AIC-001 — Finalisation du questionnaire</w:t>
      </w:r>
    </w:p>
    <w:p>
      <w:pPr>
        <w:pStyle w:val="Heading1"/>
      </w:pPr>
      <w:bookmarkStart w:id="20" w:name="X47a6fbb53520ed236d6d98833c58b5e6d340c56"/>
      <w:r>
        <w:t xml:space="preserve">AIC-001 — Finalisation du questionnaire : matrice &amp; écarts</w:t>
      </w:r>
      <w:bookmarkEnd w:id="20"/>
    </w:p>
    <w:p>
      <w:pPr>
        <w:pStyle w:val="Heading2"/>
      </w:pPr>
      <w:bookmarkStart w:id="21" w:name="X164d2c3933161359fe06534192b18803aac5ea6"/>
      <w:r>
        <w:t xml:space="preserve">Vérification de couverture —</w:t>
      </w:r>
      <w:r>
        <w:t xml:space="preserve"> </w:t>
      </w:r>
      <w:r>
        <w:rPr>
          <w:b/>
        </w:rPr>
        <w:t xml:space="preserve">aucun fichier modifié</w:t>
      </w:r>
      <w:bookmarkEnd w:id="21"/>
    </w:p>
    <w:p>
      <w:pPr>
        <w:pStyle w:val="BlockText"/>
      </w:pPr>
      <w:r>
        <w:rPr>
          <w:b/>
        </w:rPr>
        <w:t xml:space="preserve">Statut : vérification.</w:t>
      </w:r>
      <w:r>
        <w:t xml:space="preserve"> </w:t>
      </w:r>
      <w:r>
        <w:t xml:space="preserve">Aucun code écrit/modifié, aucune question supprimée, aucun commit. Objectif : confirmer que</w:t>
      </w:r>
      <w:r>
        <w:t xml:space="preserve"> </w:t>
      </w:r>
      <w:r>
        <w:rPr>
          <w:b/>
        </w:rPr>
        <w:t xml:space="preserve">chaque question a un rôle identifié</w:t>
      </w:r>
      <w:r>
        <w:t xml:space="preserve"> </w:t>
      </w:r>
      <w:r>
        <w:t xml:space="preserve">et que</w:t>
      </w:r>
      <w:r>
        <w:t xml:space="preserve"> </w:t>
      </w:r>
      <w:r>
        <w:rPr>
          <w:b/>
        </w:rPr>
        <w:t xml:space="preserve">sa réponse est conservée</w:t>
      </w:r>
      <w:r>
        <w:t xml:space="preserve"> </w:t>
      </w:r>
      <w:r>
        <w:t xml:space="preserve">jusqu’au configurateur, puis lister</w:t>
      </w:r>
      <w:r>
        <w:t xml:space="preserve"> </w:t>
      </w:r>
      <w:r>
        <w:rPr>
          <w:b/>
        </w:rPr>
        <w:t xml:space="preserve">concrètement</w:t>
      </w:r>
      <w:r>
        <w:t xml:space="preserve"> </w:t>
      </w:r>
      <w:r>
        <w:t xml:space="preserve">ce qui reste à faire pour terminer le questionnaire.</w:t>
      </w:r>
      <w:r>
        <w:t xml:space="preserve"> </w:t>
      </w:r>
      <w:r>
        <w:rPr>
          <w:b/>
        </w:rPr>
        <w:t xml:space="preserve">A. Matrice complète</w:t>
      </w:r>
      <w:r>
        <w:t xml:space="preserve"> </w:t>
      </w:r>
      <w:r>
        <w:t xml:space="preserve">: voir le fichier</w:t>
      </w:r>
      <w:r>
        <w:t xml:space="preserve"> </w:t>
      </w:r>
      <w:r>
        <w:rPr>
          <w:rStyle w:val="VerbatimChar"/>
        </w:rPr>
        <w:t xml:space="preserve">AIC-001-MATRICE-QUESTIONNAIRE.xlsx</w:t>
      </w:r>
      <w:r>
        <w:t xml:space="preserve"> </w:t>
      </w:r>
      <w:r>
        <w:t xml:space="preserve">(34 questions × 15 colonnes). Les listes B→H ci-dessous en sont la synthèse actionnable.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2db6759dc6b8154bbfe39a625139042441ddb30"/>
      <w:r>
        <w:t xml:space="preserve">B. Questions déjà conformes (rôle identifié + réponse conservée)</w:t>
      </w:r>
      <w:bookmarkEnd w:id="22"/>
    </w:p>
    <w:p>
      <w:pPr>
        <w:pStyle w:val="FirstParagraph"/>
      </w:pPr>
      <w:r>
        <w:rPr>
          <w:rStyle w:val="VerbatimChar"/>
        </w:rPr>
        <w:t xml:space="preserve">clientNom, clientTel, clientEmail, clientAdresse, clientCP, typeDemande</w:t>
      </w:r>
      <w:r>
        <w:t xml:space="preserve"> </w:t>
      </w:r>
      <w:r>
        <w:t xml:space="preserve">(étape 1) ·</w:t>
      </w:r>
      <w:r>
        <w:t xml:space="preserve"> </w:t>
      </w:r>
      <w:r>
        <w:rPr>
          <w:rStyle w:val="VerbatimChar"/>
        </w:rPr>
        <w:t xml:space="preserve">typeProjet, surface, hauteurPlafond, etatLieux, accessibilite, tableauExistant, chauffage, vmc, eauChaude, qualiteMateriaux, borneVE</w:t>
      </w:r>
      <w:r>
        <w:t xml:space="preserve"> </w:t>
      </w:r>
      <w:r>
        <w:t xml:space="preserve">(étape 2) ·</w:t>
      </w:r>
      <w:r>
        <w:t xml:space="preserve"> </w:t>
      </w:r>
      <w:r>
        <w:rPr>
          <w:rStyle w:val="VerbatimChar"/>
        </w:rPr>
        <w:t xml:space="preserve">metier</w:t>
      </w:r>
      <w:r>
        <w:t xml:space="preserve"> </w:t>
      </w:r>
      <w:r>
        <w:t xml:space="preserve">(étape 3) ·</w:t>
      </w:r>
      <w:r>
        <w:t xml:space="preserve"> </w:t>
      </w:r>
      <w:r>
        <w:rPr>
          <w:rStyle w:val="VerbatimChar"/>
        </w:rPr>
        <w:t xml:space="preserve">objectifProjet, pièces (compteurs), dims</w:t>
      </w:r>
      <w:r>
        <w:t xml:space="preserve"> </w:t>
      </w:r>
      <w:r>
        <w:t xml:space="preserve">(configurateur phase 1).</w:t>
      </w:r>
    </w:p>
    <w:p>
      <w:pPr>
        <w:pStyle w:val="BodyText"/>
      </w:pPr>
      <w:r>
        <w:t xml:space="preserve">→ Ces questions ont un rôle client/artisan/devis identifié, leur réponse est stockée (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/ globales) et arrive bien au configurateur.</w:t>
      </w:r>
      <w:r>
        <w:t xml:space="preserve"> </w:t>
      </w:r>
      <w:r>
        <w:rPr>
          <w:b/>
        </w:rPr>
        <w:t xml:space="preserve">Rien à faire.</w:t>
      </w:r>
    </w:p>
    <w:p>
      <w:pPr>
        <w:pStyle w:val="Heading2"/>
      </w:pPr>
      <w:bookmarkStart w:id="23" w:name="X6624e44418495429d3064253448786fb5022682"/>
      <w:r>
        <w:t xml:space="preserve">C. Questions dont la réponse est stockée mais pas encore exploitée (rôle validé, à raccorder plus tard)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Stockée dans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Rôle validé non encore branché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clientVille</w:t>
            </w:r>
          </w:p>
        </w:tc>
        <w:tc>
          <w:p>
            <w:pPr>
              <w:pStyle w:val="Compact"/>
              <w:jc w:val="left"/>
            </w:pPr>
            <w:r>
              <w:t xml:space="preserve">chantier.ville</w:t>
            </w:r>
          </w:p>
        </w:tc>
        <w:tc>
          <w:p>
            <w:pPr>
              <w:pStyle w:val="Compact"/>
              <w:jc w:val="left"/>
            </w:pPr>
            <w:r>
              <w:t xml:space="preserve">localisation (calcul passe par le CP) — informatif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clientDelai</w:t>
            </w:r>
          </w:p>
        </w:tc>
        <w:tc>
          <w:p>
            <w:pPr>
              <w:pStyle w:val="Compact"/>
              <w:jc w:val="left"/>
            </w:pPr>
            <w:r>
              <w:t xml:space="preserve">client.delai</w:t>
            </w:r>
          </w:p>
        </w:tc>
        <w:tc>
          <w:p>
            <w:pPr>
              <w:pStyle w:val="Compact"/>
              <w:jc w:val="left"/>
            </w:pPr>
            <w:r>
              <w:t xml:space="preserve">planning de la visite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etage</w:t>
            </w:r>
          </w:p>
        </w:tc>
        <w:tc>
          <w:p>
            <w:pPr>
              <w:pStyle w:val="Compact"/>
              <w:jc w:val="left"/>
            </w:pPr>
            <w:r>
              <w:t xml:space="preserve">chantier.etage</w:t>
            </w:r>
          </w:p>
        </w:tc>
        <w:tc>
          <w:p>
            <w:pPr>
              <w:pStyle w:val="Compact"/>
              <w:jc w:val="left"/>
            </w:pPr>
            <w:r>
              <w:t xml:space="preserve">logistique / acheminement / évacuation (dépose)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ascenseur</w:t>
            </w:r>
          </w:p>
        </w:tc>
        <w:tc>
          <w:p>
            <w:pPr>
              <w:pStyle w:val="Compact"/>
              <w:jc w:val="left"/>
            </w:pPr>
            <w:r>
              <w:t xml:space="preserve">chantier.ascenseur</w:t>
            </w:r>
          </w:p>
        </w:tc>
        <w:tc>
          <w:p>
            <w:pPr>
              <w:pStyle w:val="Compact"/>
              <w:jc w:val="left"/>
            </w:pPr>
            <w:r>
              <w:t xml:space="preserve">logistique / manutention (dépose)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domotique</w:t>
            </w:r>
          </w:p>
        </w:tc>
        <w:tc>
          <w:p>
            <w:pPr>
              <w:pStyle w:val="Compact"/>
              <w:jc w:val="left"/>
            </w:pPr>
            <w:r>
              <w:t xml:space="preserve">chantier.domotique</w:t>
            </w:r>
          </w:p>
        </w:tc>
        <w:tc>
          <w:p>
            <w:pPr>
              <w:pStyle w:val="Compact"/>
              <w:jc w:val="left"/>
            </w:pPr>
            <w:r>
              <w:t xml:space="preserve">futur assistant domotique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</w:t>
            </w:r>
          </w:p>
        </w:tc>
        <w:tc>
          <w:p>
            <w:pPr>
              <w:pStyle w:val="Compact"/>
              <w:jc w:val="left"/>
            </w:pPr>
            <w:r>
              <w:t xml:space="preserve">chantier.pv</w:t>
            </w:r>
          </w:p>
        </w:tc>
        <w:tc>
          <w:p>
            <w:pPr>
              <w:pStyle w:val="Compact"/>
              <w:jc w:val="left"/>
            </w:pPr>
            <w:r>
              <w:t xml:space="preserve">futur assistant photovoltaïque</w:t>
            </w:r>
          </w:p>
        </w:tc>
      </w:tr>
    </w:tbl>
    <w:p>
      <w:pPr>
        <w:pStyle w:val="BlockText"/>
      </w:pPr>
      <w:r>
        <w:rPr>
          <w:b/>
        </w:rPr>
        <w:t xml:space="preserve">Ces questions ne sont PAS inutiles</w:t>
      </w:r>
      <w:r>
        <w:t xml:space="preserve"> </w:t>
      </w:r>
      <w:r>
        <w:t xml:space="preserve">: rôle métier validé, réponse conservée. Classées « QUESTION EXISTANTE — RÔLE À RACCORDER AU FUTUR CONTEXTE/DEVIS ». À raccorder après la finalisation (logistique/dépose, assistants).</w:t>
      </w:r>
    </w:p>
    <w:p>
      <w:pPr>
        <w:pStyle w:val="Heading2"/>
      </w:pPr>
      <w:bookmarkStart w:id="24" w:name="Xbe964d0d6e03684453f36de45a2d872c6e7d950"/>
      <w:r>
        <w:t xml:space="preserve">D. Questions dont la réponse est mal / partiellement transmise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Problème constaté (OBSERVATION DU CODE)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  <w:r>
              <w:t xml:space="preserve"> </w:t>
            </w:r>
            <w:r>
              <w:t xml:space="preserve">(descriptif libre)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Envoyé au lead e-mail mais NON re-transmis</w:t>
            </w:r>
            <w:r>
              <w:t xml:space="preserve"> </w:t>
            </w:r>
            <w:r>
              <w:t xml:space="preserve">au configurateur (absent de</w:t>
            </w:r>
            <w:r>
              <w:t xml:space="preserve"> </w:t>
            </w:r>
            <w:r>
              <w:rPr>
                <w:rStyle w:val="VerbatimChar"/>
              </w:rPr>
              <w:t xml:space="preserve">sessionStorage['chantier']</w:t>
            </w:r>
            <w:r>
              <w:t xml:space="preserve">). La donnée existe à la saisie puis disparaît du parcours. → à re-transporter (partie « descriptif libre », après).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typeLogement</w:t>
            </w:r>
            <w:r>
              <w:t xml:space="preserve"> </w:t>
            </w:r>
            <w:r>
              <w:t xml:space="preserve">(Statut)</w:t>
            </w:r>
          </w:p>
        </w:tc>
        <w:tc>
          <w:p>
            <w:pPr>
              <w:pStyle w:val="Compact"/>
              <w:jc w:val="left"/>
            </w:pPr>
            <w:r>
              <w:t xml:space="preserve">Correctement stocké, mais</w:t>
            </w:r>
            <w:r>
              <w:t xml:space="preserve"> </w:t>
            </w:r>
            <w:r>
              <w:rPr>
                <w:b/>
              </w:rPr>
              <w:t xml:space="preserve">un moteur lit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chantier.statut</w:t>
            </w:r>
            <w:r>
              <w:t xml:space="preserve"> </w:t>
            </w:r>
            <w:r>
              <w:t xml:space="preserve">(champ inexistant) au lieu de</w:t>
            </w:r>
            <w:r>
              <w:t xml:space="preserve"> </w:t>
            </w:r>
            <w:r>
              <w:rPr>
                <w:rStyle w:val="VerbatimChar"/>
              </w:rPr>
              <w:t xml:space="preserve">typeLogement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lecture morte</w:t>
            </w:r>
            <w:r>
              <w:t xml:space="preserve"> </w:t>
            </w:r>
            <w:r>
              <w:t xml:space="preserve">(RISQUE TECHNIQUE). À aligner (après).</w:t>
            </w:r>
          </w:p>
        </w:tc>
      </w:tr>
    </w:tbl>
    <w:p>
      <w:pPr>
        <w:pStyle w:val="Heading2"/>
      </w:pPr>
      <w:bookmarkStart w:id="25" w:name="Xcc35d629c578384306c3b7cfd9e2b50f32d3675"/>
      <w:r>
        <w:t xml:space="preserve">E. Informations réellement manquantes (« MANQUANTE — À TRAITER »)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Année exacte de construction</w:t>
      </w:r>
      <w:r>
        <w:t xml:space="preserve"> </w:t>
      </w:r>
      <w:r>
        <w:t xml:space="preserve">— seul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(tranches) existe.</w:t>
      </w:r>
      <w:r>
        <w:t xml:space="preserve"> </w:t>
      </w:r>
      <w:r>
        <w:rPr>
          <w:i/>
        </w:rPr>
        <w:t xml:space="preserve">(validé : à ajouter en facultatif).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Proposition automatique d’extérieurs si Maison</w:t>
      </w:r>
      <w:r>
        <w:t xml:space="preserve"> </w:t>
      </w:r>
      <w:r>
        <w:t xml:space="preserve">— les pièces extérieures existent, mais</w:t>
      </w:r>
      <w:r>
        <w:t xml:space="preserve"> </w:t>
      </w:r>
      <w:r>
        <w:rPr>
          <w:b/>
        </w:rPr>
        <w:t xml:space="preserve">aucune logique</w:t>
      </w:r>
      <w:r>
        <w:rPr>
          <w:b/>
        </w:rPr>
        <w:t xml:space="preserve"> </w:t>
      </w:r>
      <w:r>
        <w:rPr>
          <w:rStyle w:val="VerbatimChar"/>
          <w:b/>
        </w:rPr>
        <w:t xml:space="preserve">typeBien==='maison'</w:t>
      </w:r>
      <w:r>
        <w:rPr>
          <w:b/>
        </w:rPr>
        <w:t xml:space="preserve"> </w:t>
      </w:r>
      <w:r>
        <w:rPr>
          <w:b/>
        </w:rPr>
        <w:t xml:space="preserve">→ proposer</w:t>
      </w:r>
      <w:r>
        <w:t xml:space="preserve">.</w:t>
      </w:r>
      <w:r>
        <w:t xml:space="preserve"> </w:t>
      </w:r>
      <w:r>
        <w:rPr>
          <w:i/>
        </w:rPr>
        <w:t xml:space="preserve">(validé : à ajouter).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Contraintes cumulables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est un</w:t>
      </w:r>
      <w:r>
        <w:t xml:space="preserve"> </w:t>
      </w:r>
      <w:r>
        <w:rPr>
          <w:b/>
        </w:rPr>
        <w:t xml:space="preserve">choix unique</w:t>
      </w:r>
      <w:r>
        <w:t xml:space="preserve"> </w:t>
      </w:r>
      <w:r>
        <w:t xml:space="preserve">; pas de multi-sélection ni « autre/précision libre ».</w:t>
      </w:r>
      <w:r>
        <w:t xml:space="preserve"> </w:t>
      </w:r>
      <w:r>
        <w:rPr>
          <w:i/>
        </w:rPr>
        <w:t xml:space="preserve">(validé : à ajouter, sans toucher au prix).</w:t>
      </w:r>
    </w:p>
    <w:p>
      <w:pPr>
        <w:pStyle w:val="BlockText"/>
      </w:pPr>
      <w:r>
        <w:t xml:space="preserve">Les systèmes VMC (simple/hygro/double flux), le remplacement chauffage/ECS et le module dépose/démolition ne sont</w:t>
      </w:r>
      <w:r>
        <w:t xml:space="preserve"> </w:t>
      </w:r>
      <w:r>
        <w:rPr>
          <w:b/>
        </w:rPr>
        <w:t xml:space="preserve">pas</w:t>
      </w:r>
      <w:r>
        <w:t xml:space="preserve"> </w:t>
      </w:r>
      <w:r>
        <w:t xml:space="preserve">des manques du questionnaire : ce sont des</w:t>
      </w:r>
      <w:r>
        <w:t xml:space="preserve"> </w:t>
      </w:r>
      <w:r>
        <w:rPr>
          <w:b/>
        </w:rPr>
        <w:t xml:space="preserve">fiches métier / modules futurs</w:t>
      </w:r>
      <w:r>
        <w:t xml:space="preserve"> </w:t>
      </w:r>
      <w:r>
        <w:t xml:space="preserve">(section G).</w:t>
      </w:r>
    </w:p>
    <w:p>
      <w:pPr>
        <w:pStyle w:val="Heading2"/>
      </w:pPr>
      <w:bookmarkStart w:id="26" w:name="Xa76b564df193ab6e5e716598b9ebcd94e825422"/>
      <w:r>
        <w:t xml:space="preserve">F. Modifications nécessaires pour FINALISER le questionnaire (liste concrète)</w:t>
      </w:r>
      <w:bookmarkEnd w:id="26"/>
    </w:p>
    <w:p>
      <w:pPr>
        <w:pStyle w:val="BlockText"/>
      </w:pPr>
      <w:r>
        <w:t xml:space="preserve">Chacune dépend d’un arbitrage Q1→Q5 déjà présenté ; rappel de la cible.</w:t>
      </w:r>
      <w:r>
        <w:t xml:space="preserve"> </w:t>
      </w:r>
      <w:r>
        <w:rPr>
          <w:b/>
        </w:rPr>
        <w:t xml:space="preserve">Aucune ne touche aux prix / moteurs / Runtime.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Modification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Dépend 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F1</w:t>
            </w:r>
          </w:p>
        </w:tc>
        <w:tc>
          <w:p>
            <w:pPr>
              <w:pStyle w:val="Compact"/>
              <w:jc w:val="left"/>
            </w:pPr>
            <w:r>
              <w:t xml:space="preserve">Préconfiguration</w:t>
            </w:r>
            <w:r>
              <w:t xml:space="preserve"> </w:t>
            </w:r>
            <w:r>
              <w:rPr>
                <w:b/>
              </w:rPr>
              <w:t xml:space="preserve">T5 et T6 → 2 salles de bain/eau</w:t>
            </w:r>
            <w:r>
              <w:t xml:space="preserve"> </w:t>
            </w:r>
            <w:r>
              <w:t xml:space="preserve">(recommandé sdb + sde), modifiable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devis-configurateur.html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compositionTypologie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Maison → bandeau de proposition</w:t>
            </w:r>
            <w:r>
              <w:t xml:space="preserve"> </w:t>
            </w:r>
            <w:r>
              <w:t xml:space="preserve">d’extérieurs (garage/carport/terrasse/jardin/façade), non cochés, confirmés par le client ; « éclairage extérieur »</w:t>
            </w:r>
            <w:r>
              <w:t xml:space="preserve"> </w:t>
            </w:r>
            <w:r>
              <w:rPr>
                <w:b/>
              </w:rPr>
              <w:t xml:space="preserve">non</w:t>
            </w:r>
            <w:r>
              <w:t xml:space="preserve"> </w:t>
            </w:r>
            <w:r>
              <w:t xml:space="preserve">transformé en pièce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devis-configurateur.html</w:t>
            </w:r>
            <w:r>
              <w:t xml:space="preserve"> </w:t>
            </w:r>
            <w:r>
              <w:t xml:space="preserve">(phase 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Année de construction facultative</w:t>
            </w:r>
            <w:r>
              <w:t xml:space="preserve"> </w:t>
            </w:r>
            <w:r>
              <w:t xml:space="preserve">(« Connaissez-vous l’année ? → année / je ne sais pas ») →</w:t>
            </w:r>
            <w:r>
              <w:t xml:space="preserve"> </w:t>
            </w:r>
            <w:r>
              <w:rPr>
                <w:b/>
              </w:rPr>
              <w:t xml:space="preserve">déduit la tranche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ageBati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(étape 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Contraintes cumulables + « autre/libre »</w:t>
            </w:r>
            <w:r>
              <w:t xml:space="preserve"> </w:t>
            </w:r>
            <w:r>
              <w:t xml:space="preserve">: nouveau champ multi</w:t>
            </w:r>
            <w:r>
              <w:t xml:space="preserve"> </w:t>
            </w:r>
            <w:r>
              <w:rPr>
                <w:b/>
              </w:rPr>
              <w:t xml:space="preserve">informatif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accessSup</w:t>
            </w:r>
            <w:r>
              <w:t xml:space="preserve"> </w:t>
            </w:r>
            <w:r>
              <w:t xml:space="preserve">conservé tel quel (prix inchangé)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(étape 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F5</w:t>
            </w:r>
            <w:r>
              <w:t xml:space="preserve"> </w:t>
            </w:r>
            <w:r>
              <w:rPr>
                <w:i/>
              </w:rPr>
              <w:t xml:space="preserve">(optionnel)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Libellé « T3 / F3 »</w:t>
            </w:r>
            <w:r>
              <w:t xml:space="preserve"> </w:t>
            </w:r>
            <w:r>
              <w:t xml:space="preserve">dans le menu « Nombre de pièces principales » (cosmétique, valeur interne inchangée)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devis.html</w:t>
            </w:r>
            <w:r>
              <w:t xml:space="preserve"> </w:t>
            </w:r>
            <w:r>
              <w:t xml:space="preserve">(étape 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Q5</w:t>
            </w:r>
          </w:p>
        </w:tc>
      </w:tr>
    </w:tbl>
    <w:p>
      <w:pPr>
        <w:pStyle w:val="Heading2"/>
      </w:pPr>
      <w:bookmarkStart w:id="27" w:name="X25ca0a8599a0101dbb025443b88a01fe3c5e064"/>
      <w:r>
        <w:t xml:space="preserve">G. À traiter APRÈS la finalisation du questionnaire</w:t>
      </w:r>
      <w:bookmarkEnd w:id="27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Descriptif libre</w:t>
      </w:r>
      <w:r>
        <w:t xml:space="preserve"> </w:t>
      </w:r>
      <w:r>
        <w:t xml:space="preserve">: re-transport vers le configurateur + exploitation (proposition→confirmation), puis IA.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Fiches métier</w:t>
      </w:r>
      <w:r>
        <w:t xml:space="preserve"> </w:t>
      </w:r>
      <w:r>
        <w:t xml:space="preserve">: remplacement chauffage, ECS,</w:t>
      </w:r>
      <w:r>
        <w:t xml:space="preserve"> </w:t>
      </w:r>
      <w:r>
        <w:rPr>
          <w:b/>
        </w:rPr>
        <w:t xml:space="preserve">systèmes VMC</w:t>
      </w:r>
      <w:r>
        <w:t xml:space="preserve"> </w:t>
      </w:r>
      <w:r>
        <w:t xml:space="preserve">(simple flux / hygro A/B / double flux) — chacune = modèle de configuration distinct.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Raccordement logistique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(cumul) → forfaits/dépose/évacuation (impact prix, mission dédiée).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Alignement</w:t>
      </w:r>
      <w:r>
        <w:rPr>
          <w:b/>
        </w:rPr>
        <w:t xml:space="preserve"> </w:t>
      </w:r>
      <w:r>
        <w:rPr>
          <w:rStyle w:val="VerbatimChar"/>
          <w:b/>
        </w:rPr>
        <w:t xml:space="preserve">statut</w:t>
      </w:r>
      <w:r>
        <w:rPr>
          <w:b/>
        </w:rPr>
        <w:t xml:space="preserve">/</w:t>
      </w:r>
      <w:r>
        <w:rPr>
          <w:rStyle w:val="VerbatimChar"/>
          <w:b/>
        </w:rPr>
        <w:t xml:space="preserve">typeLogement</w:t>
      </w:r>
      <w:r>
        <w:t xml:space="preserve"> </w:t>
      </w:r>
      <w:r>
        <w:t xml:space="preserve">(lecture morte).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Assistants</w:t>
      </w:r>
      <w:r>
        <w:t xml:space="preserve"> </w:t>
      </w:r>
      <w:r>
        <w:t xml:space="preserve">domotique / borne VE / PV.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Branchement des nouveaux champs au Contexte Projet M2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contexte-projet.js</w:t>
      </w:r>
      <w:r>
        <w:t xml:space="preserve">, lecture seule).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Module démolition / dépose / évacuation</w:t>
      </w:r>
      <w:r>
        <w:t xml:space="preserve"> </w:t>
      </w:r>
      <w:r>
        <w:t xml:space="preserve">(réutilisera pièces, surfaces,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,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, accès, contraintes, métiers).</w:t>
      </w:r>
    </w:p>
    <w:p>
      <w:pPr>
        <w:pStyle w:val="Heading2"/>
      </w:pPr>
      <w:bookmarkStart w:id="28" w:name="h.-confirmation-de-couverture"/>
      <w:r>
        <w:t xml:space="preserve">H. Confirmation de couverture</w:t>
      </w:r>
      <w:bookmarkEnd w:id="28"/>
    </w:p>
    <w:p>
      <w:pPr>
        <w:pStyle w:val="FirstParagraph"/>
      </w:pPr>
      <w:r>
        <w:t xml:space="preserve">Contrôle de la liste « NE RIEN OUBLIER » → chaque domaine est représenté (par une question) ou obtenu autrement :</w:t>
      </w:r>
    </w:p>
    <w:p>
      <w:pPr>
        <w:pStyle w:val="BodyText"/>
      </w:pPr>
      <w:r>
        <w:t xml:space="preserve">identité/nature projet →</w:t>
      </w:r>
      <w:r>
        <w:t xml:space="preserve"> </w:t>
      </w:r>
      <w:r>
        <w:rPr>
          <w:rStyle w:val="VerbatimChar"/>
        </w:rPr>
        <w:t xml:space="preserve">clientNom..email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typeDemande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typeProjet</w:t>
      </w:r>
      <w:r>
        <w:t xml:space="preserve"> </w:t>
      </w:r>
      <w:r>
        <w:t xml:space="preserve">· type de logement →</w:t>
      </w:r>
      <w:r>
        <w:t xml:space="preserve"> </w:t>
      </w:r>
      <w:r>
        <w:rPr>
          <w:rStyle w:val="VerbatimChar"/>
        </w:rPr>
        <w:t xml:space="preserve">typeLogement</w:t>
      </w:r>
      <w:r>
        <w:t xml:space="preserve"> </w:t>
      </w:r>
      <w:r>
        <w:t xml:space="preserve">· maison/appartement →</w:t>
      </w:r>
      <w:r>
        <w:t xml:space="preserve"> </w:t>
      </w:r>
      <w:r>
        <w:rPr>
          <w:rStyle w:val="VerbatimChar"/>
        </w:rPr>
        <w:t xml:space="preserve">typeBien</w:t>
      </w:r>
      <w:r>
        <w:t xml:space="preserve"> </w:t>
      </w:r>
      <w:r>
        <w:t xml:space="preserve">· surface →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· typologie T1–T6 →</w:t>
      </w:r>
      <w:r>
        <w:t xml:space="preserve"> </w:t>
      </w:r>
      <w:r>
        <w:rPr>
          <w:rStyle w:val="VerbatimChar"/>
        </w:rPr>
        <w:t xml:space="preserve">pieces</w:t>
      </w:r>
      <w:r>
        <w:t xml:space="preserve"> </w:t>
      </w:r>
      <w:r>
        <w:t xml:space="preserve">· composition &amp; modification des pièces / chambres / bureau / sdb / sde / wc / cuisine / séjour / annexes →</w:t>
      </w:r>
      <w:r>
        <w:t xml:space="preserve"> </w:t>
      </w:r>
      <w:r>
        <w:rPr>
          <w:b/>
        </w:rPr>
        <w:t xml:space="preserve">compteurs par type</w:t>
      </w:r>
      <w:r>
        <w:t xml:space="preserve"> </w:t>
      </w:r>
      <w:r>
        <w:t xml:space="preserve">(configurateur) · espaces extérieurs (garage/carport/terrasse/jardin/façade) →</w:t>
      </w:r>
      <w:r>
        <w:t xml:space="preserve"> </w:t>
      </w:r>
      <w:r>
        <w:rPr>
          <w:b/>
        </w:rPr>
        <w:t xml:space="preserve">pièces extérieures</w:t>
      </w:r>
      <w:r>
        <w:t xml:space="preserve"> </w:t>
      </w:r>
      <w:r>
        <w:t xml:space="preserve">(proposition Maison = E-2 à ajouter) · éclairage extérieur →</w:t>
      </w:r>
      <w:r>
        <w:t xml:space="preserve"> </w:t>
      </w:r>
      <w:r>
        <w:rPr>
          <w:b/>
        </w:rPr>
        <w:t xml:space="preserve">prestation élec</w:t>
      </w:r>
      <w:r>
        <w:t xml:space="preserve"> </w:t>
      </w:r>
      <w:r>
        <w:t xml:space="preserve">(pas une question) · année/âge →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 </w:t>
      </w:r>
      <w:r>
        <w:t xml:space="preserve">(+ année = E-1) · état bâtiment →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 </w:t>
      </w:r>
      <w:r>
        <w:t xml:space="preserve">· état installations →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vmc</w:t>
      </w:r>
      <w:r>
        <w:t xml:space="preserve">,</w:t>
      </w:r>
      <w:r>
        <w:t xml:space="preserve"> </w:t>
      </w:r>
      <w:r>
        <w:rPr>
          <w:rStyle w:val="VerbatimChar"/>
        </w:rPr>
        <w:t xml:space="preserve">eauChaude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chauffage</w:t>
      </w:r>
      <w:r>
        <w:t xml:space="preserve"> </w:t>
      </w:r>
      <w:r>
        <w:t xml:space="preserve">· accessibilité →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 </w:t>
      </w:r>
      <w:r>
        <w:t xml:space="preserve">· contraintes →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 </w:t>
      </w:r>
      <w:r>
        <w:t xml:space="preserve">(cumul = E-3) · chauffage existant →</w:t>
      </w:r>
      <w:r>
        <w:t xml:space="preserve"> </w:t>
      </w:r>
      <w:r>
        <w:rPr>
          <w:rStyle w:val="VerbatimChar"/>
        </w:rPr>
        <w:t xml:space="preserve">chauffage</w:t>
      </w:r>
      <w:r>
        <w:t xml:space="preserve"> </w:t>
      </w:r>
      <w:r>
        <w:t xml:space="preserve">(remplacement = G) · VMC existante →</w:t>
      </w:r>
      <w:r>
        <w:t xml:space="preserve"> </w:t>
      </w:r>
      <w:r>
        <w:rPr>
          <w:rStyle w:val="VerbatimChar"/>
        </w:rPr>
        <w:t xml:space="preserve">vmc</w:t>
      </w:r>
      <w:r>
        <w:t xml:space="preserve"> </w:t>
      </w:r>
      <w:r>
        <w:t xml:space="preserve">(création/systèmes = G) · élec/plomberie/peinture/sols/carrelage/faïence/menuiseries →</w:t>
      </w:r>
      <w:r>
        <w:t xml:space="preserve"> </w:t>
      </w:r>
      <w:r>
        <w:rPr>
          <w:rStyle w:val="VerbatimChar"/>
        </w:rPr>
        <w:t xml:space="preserve">metier</w:t>
      </w:r>
      <w:r>
        <w:t xml:space="preserve"> </w:t>
      </w:r>
      <w:r>
        <w:t xml:space="preserve">+ config par pièce · gammes / standard-premium →</w:t>
      </w:r>
      <w:r>
        <w:t xml:space="preserve"> </w:t>
      </w:r>
      <w:r>
        <w:rPr>
          <w:rStyle w:val="VerbatimChar"/>
        </w:rPr>
        <w:t xml:space="preserve">qualiteMateriaux</w:t>
      </w:r>
      <w:r>
        <w:t xml:space="preserve"> </w:t>
      </w:r>
      <w:r>
        <w:t xml:space="preserve">+ gammes par poste · équipements →</w:t>
      </w:r>
      <w:r>
        <w:t xml:space="preserve"> </w:t>
      </w:r>
      <w:r>
        <w:rPr>
          <w:rStyle w:val="VerbatimChar"/>
        </w:rPr>
        <w:t xml:space="preserve">domotique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borneVE</w:t>
      </w:r>
      <w:r>
        <w:t xml:space="preserve">,</w:t>
      </w:r>
      <w:r>
        <w:t xml:space="preserve"> </w:t>
      </w:r>
      <w:r>
        <w:rPr>
          <w:rStyle w:val="VerbatimChar"/>
        </w:rPr>
        <w:t xml:space="preserve">pv</w:t>
      </w:r>
      <w:r>
        <w:t xml:space="preserve"> </w:t>
      </w:r>
      <w:r>
        <w:t xml:space="preserve">+ config · métrage →</w:t>
      </w:r>
      <w:r>
        <w:t xml:space="preserve"> </w:t>
      </w:r>
      <w:r>
        <w:rPr>
          <w:rStyle w:val="VerbatimChar"/>
        </w:rPr>
        <w:t xml:space="preserve">surface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dims</w:t>
      </w:r>
      <w:r>
        <w:t xml:space="preserve"> </w:t>
      </w:r>
      <w:r>
        <w:t xml:space="preserve">· influence dépose/démolition/évacuation →</w:t>
      </w:r>
      <w:r>
        <w:t xml:space="preserve"> </w:t>
      </w:r>
      <w:r>
        <w:rPr>
          <w:rStyle w:val="VerbatimChar"/>
        </w:rPr>
        <w:t xml:space="preserve">ageBati</w:t>
      </w:r>
      <w:r>
        <w:t xml:space="preserve">,</w:t>
      </w:r>
      <w:r>
        <w:t xml:space="preserve"> </w:t>
      </w:r>
      <w:r>
        <w:rPr>
          <w:rStyle w:val="VerbatimChar"/>
        </w:rPr>
        <w:t xml:space="preserve">etatLieux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tableauExistant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typeBien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accessibilite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accessSup</w:t>
      </w:r>
      <w:r>
        <w:t xml:space="preserve">,</w:t>
      </w:r>
      <w:r>
        <w:t xml:space="preserve"> </w:t>
      </w:r>
      <w:r>
        <w:rPr>
          <w:rStyle w:val="VerbatimChar"/>
        </w:rPr>
        <w:t xml:space="preserve">etage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ascenseur</w:t>
      </w:r>
      <w:r>
        <w:t xml:space="preserve">,</w:t>
      </w:r>
      <w:r>
        <w:t xml:space="preserve"> </w:t>
      </w:r>
      <w:r>
        <w:rPr>
          <w:rStyle w:val="VerbatimChar"/>
        </w:rPr>
        <w:t xml:space="preserve">metier</w:t>
      </w:r>
      <w:r>
        <w:t xml:space="preserve"> </w:t>
      </w:r>
      <w:r>
        <w:t xml:space="preserve">(rôles à raccorder = G) · infos artisan/client/visite → transverses (colonnes 5/6/11 de la matrice).</w:t>
      </w:r>
    </w:p>
    <w:p>
      <w:pPr>
        <w:pStyle w:val="BlockText"/>
      </w:pPr>
      <w:r>
        <w:rPr>
          <w:b/>
        </w:rPr>
        <w:t xml:space="preserve">« Aucune question déjà étudiée n’a été oubliée dans cette vérification. »</w:t>
      </w:r>
      <w:r>
        <w:t xml:space="preserve"> </w:t>
      </w:r>
      <w:r>
        <w:t xml:space="preserve">Aucune question n’est orpheline ; aucune donnée importante ne disparaît entre le questionnaire et le configurateur,</w:t>
      </w:r>
      <w:r>
        <w:t xml:space="preserve"> </w:t>
      </w:r>
      <w:r>
        <w:rPr>
          <w:b/>
        </w:rPr>
        <w:t xml:space="preserve">sauf</w:t>
      </w:r>
      <w:r>
        <w:t xml:space="preserve"> </w:t>
      </w:r>
      <w:r>
        <w:t xml:space="preserve">le descriptif libre (D) — signalé, à traiter après.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rochaine-étape"/>
      <w:r>
        <w:t xml:space="preserve">Prochaine étape</w:t>
      </w:r>
      <w:bookmarkEnd w:id="29"/>
    </w:p>
    <w:p>
      <w:pPr>
        <w:pStyle w:val="FirstParagraph"/>
      </w:pPr>
      <w:r>
        <w:t xml:space="preserve">Cette liste</w:t>
      </w:r>
      <w:r>
        <w:t xml:space="preserve"> </w:t>
      </w:r>
      <w:r>
        <w:rPr>
          <w:b/>
        </w:rPr>
        <w:t xml:space="preserve">F1→F5</w:t>
      </w:r>
      <w:r>
        <w:t xml:space="preserve"> </w:t>
      </w:r>
      <w:r>
        <w:t xml:space="preserve">est la liste concrète des modifications pour terminer le questionnaire. Elle attend uniquement tes arbitrages</w:t>
      </w:r>
      <w:r>
        <w:t xml:space="preserve"> </w:t>
      </w:r>
      <w:r>
        <w:rPr>
          <w:b/>
        </w:rPr>
        <w:t xml:space="preserve">Q1→Q5</w:t>
      </w:r>
      <w:r>
        <w:t xml:space="preserve"> </w:t>
      </w:r>
      <w:r>
        <w:t xml:space="preserve">(message précédent). Dès validation, je code</w:t>
      </w:r>
      <w:r>
        <w:t xml:space="preserve"> </w:t>
      </w:r>
      <w:r>
        <w:rPr>
          <w:b/>
        </w:rPr>
        <w:t xml:space="preserve">F1→F5</w:t>
      </w:r>
      <w:r>
        <w:t xml:space="preserve"> </w:t>
      </w:r>
      <w:r>
        <w:t xml:space="preserve">(au questionnaire uniquement), puis je vérifie : navigation complète, conservation des réponses, arrivée au configurateur, préconfigurations T1→T6, Maison/Appartement, Golden Master, invariance des prix. Aucun commit, aucun push.</w:t>
      </w:r>
    </w:p>
    <w:p>
      <w:pPr>
        <w:pStyle w:val="BodyText"/>
      </w:pPr>
      <w:r>
        <w:rPr>
          <w:i/>
        </w:rPr>
        <w:t xml:space="preserve">Fin de la vérification. Aucun fichier modifié.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AIC-001 — Finalisation du questionnaire</dc:title>
  <dc:creator/>
  <cp:keywords/>
  <dcterms:created xsi:type="dcterms:W3CDTF">2026-08-20T14:20:47Z</dcterms:created>
  <dcterms:modified xsi:type="dcterms:W3CDTF">2026-08-20T14:20:47Z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