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A9393" w14:textId="4B40FE12" w:rsidR="00F4032C" w:rsidRDefault="00F4032C" w:rsidP="00F4032C">
      <w:pPr>
        <w:pStyle w:val="Tittel"/>
      </w:pPr>
      <w:r>
        <w:t>Hypothesis Testing Worksheet</w:t>
      </w:r>
    </w:p>
    <w:p w14:paraId="4FFA3D39" w14:textId="77777777" w:rsidR="00F4032C" w:rsidRDefault="00F4032C" w:rsidP="00F4032C"/>
    <w:p w14:paraId="334513E1" w14:textId="77777777" w:rsidR="00F4032C" w:rsidRPr="00F4032C" w:rsidRDefault="00F4032C" w:rsidP="00F4032C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  <w:t>Exercise 7.1:</w:t>
      </w:r>
    </w:p>
    <w:p w14:paraId="7C1876B4" w14:textId="77777777" w:rsidR="00F4032C" w:rsidRPr="00F4032C" w:rsidRDefault="00F4032C" w:rsidP="00F4032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518ED1AC" w14:textId="77777777" w:rsidR="00F4032C" w:rsidRPr="00F4032C" w:rsidRDefault="00F4032C" w:rsidP="00F4032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Test type: Paired t-test (same samples under two agents)</w:t>
      </w:r>
    </w:p>
    <w:p w14:paraId="6F0E9E1B" w14:textId="77777777" w:rsidR="00F4032C" w:rsidRPr="00F4032C" w:rsidRDefault="00F4032C" w:rsidP="00F4032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1ED45DDC" w14:textId="77777777" w:rsidR="00F4032C" w:rsidRPr="00F4032C" w:rsidRDefault="00F4032C" w:rsidP="00F4032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Hypotheses (one-tailed):</w:t>
      </w:r>
    </w:p>
    <w:p w14:paraId="5421718D" w14:textId="77777777" w:rsidR="00F4032C" w:rsidRPr="00F4032C" w:rsidRDefault="00F4032C" w:rsidP="00F4032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H₀: μ₁ ≤ μ₂</w:t>
      </w:r>
    </w:p>
    <w:p w14:paraId="220E03A5" w14:textId="77777777" w:rsidR="00F4032C" w:rsidRPr="00F4032C" w:rsidRDefault="00F4032C" w:rsidP="00F4032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H₁: μ₁ &gt; μ₂</w:t>
      </w:r>
    </w:p>
    <w:p w14:paraId="0EAE871E" w14:textId="77777777" w:rsidR="00F4032C" w:rsidRPr="00F4032C" w:rsidRDefault="00F4032C" w:rsidP="00F4032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588249E3" w14:textId="77777777" w:rsidR="00F4032C" w:rsidRPr="00F4032C" w:rsidRDefault="00F4032C" w:rsidP="00F4032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(where μ₁ = mean impurity for Filter Agent 1, μ₂ = mean impurity for Filter Agent 2)</w:t>
      </w:r>
    </w:p>
    <w:p w14:paraId="195967F4" w14:textId="77777777" w:rsidR="00F4032C" w:rsidRPr="00F4032C" w:rsidRDefault="00F4032C" w:rsidP="00F4032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15F5B0FE" w14:textId="77777777" w:rsidR="00F4032C" w:rsidRPr="00F4032C" w:rsidRDefault="00F4032C" w:rsidP="00F4032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We assume that:</w:t>
      </w:r>
    </w:p>
    <w:p w14:paraId="0D93C057" w14:textId="77777777" w:rsidR="00F4032C" w:rsidRPr="00F4032C" w:rsidRDefault="00F4032C" w:rsidP="00F4032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Differences are approximately normally distributed</w:t>
      </w:r>
    </w:p>
    <w:p w14:paraId="784688B1" w14:textId="77777777" w:rsidR="00F4032C" w:rsidRPr="00F4032C" w:rsidRDefault="00F4032C" w:rsidP="00F4032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Pairs are correctly matched</w:t>
      </w:r>
    </w:p>
    <w:p w14:paraId="44F6EC41" w14:textId="77777777" w:rsidR="00F4032C" w:rsidRPr="00F4032C" w:rsidRDefault="00F4032C" w:rsidP="00F4032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No extreme outliers in the differences</w:t>
      </w:r>
    </w:p>
    <w:p w14:paraId="4FD2607D" w14:textId="77777777" w:rsidR="00F4032C" w:rsidRPr="00F4032C" w:rsidRDefault="00F4032C" w:rsidP="00F4032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54CC844F" w14:textId="77777777" w:rsidR="00F4032C" w:rsidRPr="00F4032C" w:rsidRDefault="00F4032C" w:rsidP="00F4032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Excel methods:</w:t>
      </w:r>
    </w:p>
    <w:p w14:paraId="44FCAFED" w14:textId="77777777" w:rsidR="00F4032C" w:rsidRPr="00F4032C" w:rsidRDefault="00F4032C" w:rsidP="00F4032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Data Analysis ToolPak:</w:t>
      </w:r>
    </w:p>
    <w:p w14:paraId="2CF60026" w14:textId="77777777" w:rsidR="00F4032C" w:rsidRPr="00F4032C" w:rsidRDefault="00F4032C" w:rsidP="00F4032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854"/>
      </w:tblGrid>
      <w:tr w:rsidR="00F4032C" w:rsidRPr="00F4032C" w14:paraId="16DE9E60" w14:textId="77777777">
        <w:tc>
          <w:tcPr>
            <w:tcW w:w="5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707E9A" w14:textId="77777777" w:rsidR="00F4032C" w:rsidRPr="00F4032C" w:rsidRDefault="00F4032C" w:rsidP="00F4032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</w:pPr>
            <w:r w:rsidRPr="00F4032C"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  <w:t>Data → Data Analysis → t-Test: Paired Two Sample for Means</w:t>
            </w:r>
          </w:p>
          <w:p w14:paraId="1AB5E11E" w14:textId="77777777" w:rsidR="00F4032C" w:rsidRPr="00F4032C" w:rsidRDefault="00F4032C" w:rsidP="00F4032C">
            <w:pPr>
              <w:numPr>
                <w:ilvl w:val="0"/>
                <w:numId w:val="4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F4032C"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  <w:t>Hypothesized Mean Difference = 0</w:t>
            </w:r>
          </w:p>
          <w:p w14:paraId="4E8A0973" w14:textId="77777777" w:rsidR="00F4032C" w:rsidRPr="00F4032C" w:rsidRDefault="00F4032C" w:rsidP="00F4032C">
            <w:pPr>
              <w:numPr>
                <w:ilvl w:val="0"/>
                <w:numId w:val="4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F4032C"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  <w:t>Read the p-value under P(T&lt;=t) one-tail</w:t>
            </w:r>
          </w:p>
          <w:p w14:paraId="20995A8B" w14:textId="77777777" w:rsidR="00F4032C" w:rsidRPr="00F4032C" w:rsidRDefault="00F4032C" w:rsidP="00F4032C">
            <w:pPr>
              <w:numPr>
                <w:ilvl w:val="0"/>
                <w:numId w:val="4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F4032C"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  <w:t>Formula function:</w:t>
            </w:r>
          </w:p>
          <w:p w14:paraId="36335133" w14:textId="77777777" w:rsidR="00F4032C" w:rsidRPr="00F4032C" w:rsidRDefault="00F4032C" w:rsidP="00F4032C">
            <w:pPr>
              <w:spacing w:after="0" w:line="240" w:lineRule="auto"/>
              <w:ind w:left="540"/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</w:pPr>
            <w:r w:rsidRPr="00F4032C"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  <w:t> </w:t>
            </w:r>
          </w:p>
          <w:p w14:paraId="69BEEF09" w14:textId="77777777" w:rsidR="00F4032C" w:rsidRPr="00F4032C" w:rsidRDefault="00F4032C" w:rsidP="00F4032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</w:pPr>
            <w:r w:rsidRPr="00F4032C"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  <w:t>=T.TEST(range_agent1, range_agent2, 1, 1)</w:t>
            </w:r>
          </w:p>
          <w:p w14:paraId="5CE5207B" w14:textId="77777777" w:rsidR="00F4032C" w:rsidRPr="00F4032C" w:rsidRDefault="00F4032C" w:rsidP="00F4032C">
            <w:pPr>
              <w:numPr>
                <w:ilvl w:val="0"/>
                <w:numId w:val="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F4032C"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  <w:t>third argument 1 = one-tailed test</w:t>
            </w:r>
          </w:p>
          <w:p w14:paraId="5D1C0452" w14:textId="77777777" w:rsidR="00F4032C" w:rsidRPr="00F4032C" w:rsidRDefault="00F4032C" w:rsidP="00F4032C">
            <w:pPr>
              <w:numPr>
                <w:ilvl w:val="0"/>
                <w:numId w:val="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F4032C"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  <w:t>fourth argument 1 = paired test</w:t>
            </w:r>
          </w:p>
        </w:tc>
      </w:tr>
    </w:tbl>
    <w:p w14:paraId="756E8185" w14:textId="77777777" w:rsidR="00F4032C" w:rsidRPr="00F4032C" w:rsidRDefault="00F4032C" w:rsidP="00F4032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2B6BB172" w14:textId="77777777" w:rsidR="00F4032C" w:rsidRPr="00F4032C" w:rsidRDefault="00F4032C" w:rsidP="00F4032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Decision rule:</w:t>
      </w:r>
    </w:p>
    <w:p w14:paraId="5D832C11" w14:textId="77777777" w:rsidR="00F4032C" w:rsidRPr="00F4032C" w:rsidRDefault="00F4032C" w:rsidP="00F4032C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If the sample mean for Agent 1 is better (lower impurity), check the one-tailed p-value.</w:t>
      </w:r>
    </w:p>
    <w:p w14:paraId="0C3E7739" w14:textId="77777777" w:rsidR="00F4032C" w:rsidRPr="00F4032C" w:rsidRDefault="00F4032C" w:rsidP="00F4032C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One-tailed p-value = half the two-tailed p-value (when difference is in predicted direction).</w:t>
      </w:r>
    </w:p>
    <w:p w14:paraId="53708086" w14:textId="77777777" w:rsidR="00F4032C" w:rsidRPr="00F4032C" w:rsidRDefault="00F4032C" w:rsidP="00F4032C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If p &lt; 0.05, reject H₀.</w:t>
      </w:r>
    </w:p>
    <w:p w14:paraId="1DFF8513" w14:textId="77777777" w:rsidR="00F4032C" w:rsidRPr="00F4032C" w:rsidRDefault="00F4032C" w:rsidP="00F4032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6EA0EF0F" w14:textId="77777777" w:rsidR="00F4032C" w:rsidRPr="00F4032C" w:rsidRDefault="00F4032C" w:rsidP="00F4032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Conclusion:</w:t>
      </w:r>
    </w:p>
    <w:p w14:paraId="2F000564" w14:textId="77777777" w:rsidR="00F4032C" w:rsidRPr="00F4032C" w:rsidRDefault="00F4032C" w:rsidP="00F4032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2EDB993B" w14:textId="77777777" w:rsidR="00F4032C" w:rsidRPr="00F4032C" w:rsidRDefault="00F4032C" w:rsidP="00F4032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Since the earlier two-tailed test was significant, the one-tailed test will give an even smaller p-value. Therefore, we reject H₀ and conclude there is strong evidence that Filter Agent 1 is more effective than Filter Agent 2.</w:t>
      </w:r>
    </w:p>
    <w:p w14:paraId="39924659" w14:textId="77777777" w:rsidR="00F4032C" w:rsidRPr="00F4032C" w:rsidRDefault="00F4032C" w:rsidP="00F4032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3BA19CF9" w14:textId="77777777" w:rsidR="00F4032C" w:rsidRPr="00F4032C" w:rsidRDefault="00F4032C" w:rsidP="00F4032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420FD1BA" w14:textId="77777777" w:rsidR="00F4032C" w:rsidRPr="00F4032C" w:rsidRDefault="00F4032C" w:rsidP="00F4032C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  <w:t>Exercise 7.2</w:t>
      </w:r>
    </w:p>
    <w:p w14:paraId="73ED9B2B" w14:textId="77777777" w:rsidR="00F4032C" w:rsidRPr="00F4032C" w:rsidRDefault="00F4032C" w:rsidP="00F4032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7D66AF36" w14:textId="77777777" w:rsidR="00F4032C" w:rsidRPr="00F4032C" w:rsidRDefault="00F4032C" w:rsidP="00F4032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Test type: Independent samples t-test (two groups: male vs female incomes)</w:t>
      </w:r>
    </w:p>
    <w:p w14:paraId="675CAEB7" w14:textId="77777777" w:rsidR="00F4032C" w:rsidRPr="00F4032C" w:rsidRDefault="00F4032C" w:rsidP="00F4032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69A7854F" w14:textId="77777777" w:rsidR="00F4032C" w:rsidRPr="00F4032C" w:rsidRDefault="00F4032C" w:rsidP="00F4032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Hypotheses (one-tailed):</w:t>
      </w:r>
    </w:p>
    <w:p w14:paraId="5AB217F1" w14:textId="77777777" w:rsidR="00F4032C" w:rsidRPr="00F4032C" w:rsidRDefault="00F4032C" w:rsidP="00F4032C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H₀: μ_{male} ≤ μ_{female}</w:t>
      </w:r>
    </w:p>
    <w:p w14:paraId="7D4D5622" w14:textId="77777777" w:rsidR="00F4032C" w:rsidRPr="00F4032C" w:rsidRDefault="00F4032C" w:rsidP="00F4032C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H₁: μ_{male} &gt; μ_{female}</w:t>
      </w:r>
    </w:p>
    <w:p w14:paraId="1AEE5189" w14:textId="77777777" w:rsidR="00F4032C" w:rsidRPr="00F4032C" w:rsidRDefault="00F4032C" w:rsidP="00F4032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lastRenderedPageBreak/>
        <w:t> </w:t>
      </w:r>
    </w:p>
    <w:p w14:paraId="43BABFEC" w14:textId="77777777" w:rsidR="00F4032C" w:rsidRPr="00F4032C" w:rsidRDefault="00F4032C" w:rsidP="00F4032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(μ is population mean)</w:t>
      </w:r>
    </w:p>
    <w:p w14:paraId="6E61A1B0" w14:textId="77777777" w:rsidR="00F4032C" w:rsidRPr="00F4032C" w:rsidRDefault="00F4032C" w:rsidP="00F4032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3284DECA" w14:textId="77777777" w:rsidR="00F4032C" w:rsidRPr="00F4032C" w:rsidRDefault="00F4032C" w:rsidP="00F4032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Descriptive statistics:</w:t>
      </w:r>
    </w:p>
    <w:p w14:paraId="2E63BCFB" w14:textId="77777777" w:rsidR="00F4032C" w:rsidRPr="00F4032C" w:rsidRDefault="00F4032C" w:rsidP="00F4032C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Males: x̄ = 52.91, s = 15.27, n = 60</w:t>
      </w:r>
    </w:p>
    <w:p w14:paraId="4355BB9B" w14:textId="77777777" w:rsidR="00F4032C" w:rsidRPr="00F4032C" w:rsidRDefault="00F4032C" w:rsidP="00F4032C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Females: x̄ = 44.23, s = 13.79, n = 60</w:t>
      </w:r>
    </w:p>
    <w:p w14:paraId="4B0AFBA8" w14:textId="77777777" w:rsidR="00F4032C" w:rsidRPr="00F4032C" w:rsidRDefault="00F4032C" w:rsidP="00F4032C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Difference in means: 52.91 - 44.23 = 8.68</w:t>
      </w:r>
    </w:p>
    <w:p w14:paraId="7F652768" w14:textId="77777777" w:rsidR="00F4032C" w:rsidRPr="00F4032C" w:rsidRDefault="00F4032C" w:rsidP="00F4032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66A5B6A4" w14:textId="77777777" w:rsidR="00F4032C" w:rsidRPr="00F4032C" w:rsidRDefault="00F4032C" w:rsidP="00F4032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Step 1 - Equality of variances (F-test):</w:t>
      </w:r>
    </w:p>
    <w:p w14:paraId="7E5CA723" w14:textId="77777777" w:rsidR="00F4032C" w:rsidRPr="00F4032C" w:rsidRDefault="00F4032C" w:rsidP="00F4032C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F = 1.226, p(two-tailed) = 0.436</w:t>
      </w:r>
    </w:p>
    <w:p w14:paraId="4384E9B1" w14:textId="77777777" w:rsidR="00F4032C" w:rsidRPr="00F4032C" w:rsidRDefault="00F4032C" w:rsidP="00F4032C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Conclusion: not significant → assume equal variances are plausible.</w:t>
      </w:r>
    </w:p>
    <w:p w14:paraId="5D060E6E" w14:textId="77777777" w:rsidR="00F4032C" w:rsidRPr="00F4032C" w:rsidRDefault="00F4032C" w:rsidP="00F4032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4C6477B7" w14:textId="77777777" w:rsidR="00F4032C" w:rsidRPr="00F4032C" w:rsidRDefault="00F4032C" w:rsidP="00F4032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Step 2 - Independent samples t-test:</w:t>
      </w:r>
    </w:p>
    <w:p w14:paraId="45517495" w14:textId="77777777" w:rsidR="00F4032C" w:rsidRPr="00F4032C" w:rsidRDefault="00F4032C" w:rsidP="00F4032C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Test statistic: t = 3.268</w:t>
      </w:r>
    </w:p>
    <w:p w14:paraId="60F24E72" w14:textId="77777777" w:rsidR="00F4032C" w:rsidRPr="00F4032C" w:rsidRDefault="00F4032C" w:rsidP="00F4032C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Degrees of freedom ≈ 113 (Welch’s method)</w:t>
      </w:r>
    </w:p>
    <w:p w14:paraId="4AB84ED8" w14:textId="77777777" w:rsidR="00F4032C" w:rsidRPr="00F4032C" w:rsidRDefault="00F4032C" w:rsidP="00F4032C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p(two-tailed) = 0.00142</w:t>
      </w:r>
    </w:p>
    <w:p w14:paraId="1BB58FBC" w14:textId="77777777" w:rsidR="00F4032C" w:rsidRPr="00F4032C" w:rsidRDefault="00F4032C" w:rsidP="00F4032C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p(one-tailed) = 0.00071</w:t>
      </w:r>
    </w:p>
    <w:p w14:paraId="1F57DBEB" w14:textId="77777777" w:rsidR="00F4032C" w:rsidRPr="00F4032C" w:rsidRDefault="00F4032C" w:rsidP="00F4032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089C77D4" w14:textId="77777777" w:rsidR="00F4032C" w:rsidRPr="00F4032C" w:rsidRDefault="00F4032C" w:rsidP="00F4032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Decision rule:</w:t>
      </w:r>
    </w:p>
    <w:p w14:paraId="75ADAEFE" w14:textId="77777777" w:rsidR="00F4032C" w:rsidRPr="00F4032C" w:rsidRDefault="00F4032C" w:rsidP="00F4032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At α = 0.05, since p_{one-tailed} = 0.00071 &lt; 0.05, reject H₀.</w:t>
      </w:r>
    </w:p>
    <w:p w14:paraId="231F4235" w14:textId="77777777" w:rsidR="00F4032C" w:rsidRPr="00F4032C" w:rsidRDefault="00F4032C" w:rsidP="00F4032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013BAF5E" w14:textId="77777777" w:rsidR="00F4032C" w:rsidRPr="00F4032C" w:rsidRDefault="00F4032C" w:rsidP="00F4032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Conclusion:</w:t>
      </w:r>
    </w:p>
    <w:p w14:paraId="69C360E5" w14:textId="77777777" w:rsidR="00F4032C" w:rsidRPr="00F4032C" w:rsidRDefault="00F4032C" w:rsidP="00F4032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0769106E" w14:textId="77777777" w:rsidR="00F4032C" w:rsidRPr="00F4032C" w:rsidRDefault="00F4032C" w:rsidP="00F4032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There is very strong evidence that the population mean income for males exceeds that of females. The difference in sample means is about 8.68 units. We reject H₀. The data provide strong evidence that male mean income is higher than female mean income.</w:t>
      </w:r>
    </w:p>
    <w:p w14:paraId="64A805BB" w14:textId="77777777" w:rsidR="00F4032C" w:rsidRPr="00F4032C" w:rsidRDefault="00F4032C" w:rsidP="00F4032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1CF0B280" w14:textId="77777777" w:rsidR="00F4032C" w:rsidRPr="00F4032C" w:rsidRDefault="00F4032C" w:rsidP="00F4032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We assume that:</w:t>
      </w:r>
    </w:p>
    <w:p w14:paraId="58FC8AA0" w14:textId="77777777" w:rsidR="00F4032C" w:rsidRPr="00F4032C" w:rsidRDefault="00F4032C" w:rsidP="00F4032C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Random, independent samples of males and females</w:t>
      </w:r>
    </w:p>
    <w:p w14:paraId="6B5F09D1" w14:textId="77777777" w:rsidR="00F4032C" w:rsidRPr="00F4032C" w:rsidRDefault="00F4032C" w:rsidP="00F4032C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Approximately normal distribution of incomes in each group (can be checked with histograms/Q-Q plots)</w:t>
      </w:r>
    </w:p>
    <w:p w14:paraId="38089422" w14:textId="77777777" w:rsidR="00F4032C" w:rsidRPr="00F4032C" w:rsidRDefault="00F4032C" w:rsidP="00F4032C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Homogeneity of variances (F-test supports this)</w:t>
      </w:r>
    </w:p>
    <w:p w14:paraId="3C27A3E9" w14:textId="77777777" w:rsidR="00F4032C" w:rsidRPr="00F4032C" w:rsidRDefault="00F4032C" w:rsidP="00F4032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57C7E707" w14:textId="77777777" w:rsidR="00F4032C" w:rsidRPr="00F4032C" w:rsidRDefault="00F4032C" w:rsidP="00F4032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Validation:</w:t>
      </w:r>
    </w:p>
    <w:p w14:paraId="2AF6D907" w14:textId="77777777" w:rsidR="00F4032C" w:rsidRPr="00F4032C" w:rsidRDefault="00F4032C" w:rsidP="00F4032C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Inspect histograms/boxplots for normality and outliers</w:t>
      </w:r>
    </w:p>
    <w:p w14:paraId="5AF0A115" w14:textId="77777777" w:rsidR="00F4032C" w:rsidRPr="00F4032C" w:rsidRDefault="00F4032C" w:rsidP="00F4032C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Confirm F-test result (equal variances assumption reasonable)</w:t>
      </w:r>
    </w:p>
    <w:p w14:paraId="5C607DAA" w14:textId="77777777" w:rsidR="00F4032C" w:rsidRPr="00F4032C" w:rsidRDefault="00F4032C" w:rsidP="00F4032C">
      <w:pPr>
        <w:spacing w:after="0" w:line="240" w:lineRule="auto"/>
        <w:rPr>
          <w:rFonts w:ascii="Apple Color Emoji" w:eastAsia="Times New Roman" w:hAnsi="Apple Color Emoj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mbria" w:eastAsia="Times New Roman" w:hAnsi="Cambria" w:cs="Cambria"/>
          <w:kern w:val="0"/>
          <w:sz w:val="22"/>
          <w:szCs w:val="22"/>
          <w:lang w:eastAsia="nb-NO"/>
          <w14:ligatures w14:val="none"/>
        </w:rPr>
        <w:t> </w:t>
      </w:r>
    </w:p>
    <w:p w14:paraId="7CC1D731" w14:textId="77777777" w:rsidR="00F4032C" w:rsidRPr="00F4032C" w:rsidRDefault="00F4032C" w:rsidP="00F4032C">
      <w:pPr>
        <w:spacing w:after="0" w:line="240" w:lineRule="auto"/>
        <w:rPr>
          <w:rFonts w:ascii="Apple Color Emoji" w:eastAsia="Times New Roman" w:hAnsi="Apple Color Emoj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mbria" w:eastAsia="Times New Roman" w:hAnsi="Cambria" w:cs="Cambria"/>
          <w:kern w:val="0"/>
          <w:sz w:val="22"/>
          <w:szCs w:val="22"/>
          <w:lang w:eastAsia="nb-NO"/>
          <w14:ligatures w14:val="none"/>
        </w:rPr>
        <w:t> </w:t>
      </w:r>
    </w:p>
    <w:p w14:paraId="33697D58" w14:textId="77777777" w:rsidR="00F4032C" w:rsidRPr="00F4032C" w:rsidRDefault="00F4032C" w:rsidP="00F4032C">
      <w:pPr>
        <w:spacing w:after="0" w:line="240" w:lineRule="auto"/>
        <w:rPr>
          <w:rFonts w:ascii="Apple Color Emoji" w:eastAsia="Times New Roman" w:hAnsi="Apple Color Emoji" w:cs="Calibri"/>
          <w:kern w:val="0"/>
          <w:sz w:val="22"/>
          <w:szCs w:val="22"/>
          <w:lang w:eastAsia="nb-NO"/>
          <w14:ligatures w14:val="none"/>
        </w:rPr>
      </w:pPr>
      <w:r w:rsidRPr="00F4032C">
        <w:rPr>
          <w:rFonts w:ascii="Cambria" w:eastAsia="Times New Roman" w:hAnsi="Cambria" w:cs="Cambria"/>
          <w:kern w:val="0"/>
          <w:sz w:val="22"/>
          <w:szCs w:val="22"/>
          <w:lang w:eastAsia="nb-NO"/>
          <w14:ligatures w14:val="none"/>
        </w:rPr>
        <w:t> </w:t>
      </w:r>
    </w:p>
    <w:p w14:paraId="2D503960" w14:textId="77777777" w:rsidR="00F4032C" w:rsidRPr="00F4032C" w:rsidRDefault="00F4032C" w:rsidP="00F4032C"/>
    <w:sectPr w:rsidR="00F4032C" w:rsidRPr="00F40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52D88"/>
    <w:multiLevelType w:val="multilevel"/>
    <w:tmpl w:val="C988E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726DC"/>
    <w:multiLevelType w:val="multilevel"/>
    <w:tmpl w:val="1896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D35696"/>
    <w:multiLevelType w:val="multilevel"/>
    <w:tmpl w:val="0D70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6E581D"/>
    <w:multiLevelType w:val="multilevel"/>
    <w:tmpl w:val="1292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1A5719"/>
    <w:multiLevelType w:val="multilevel"/>
    <w:tmpl w:val="44A4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C66DD8"/>
    <w:multiLevelType w:val="multilevel"/>
    <w:tmpl w:val="AC18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4D7F1C"/>
    <w:multiLevelType w:val="multilevel"/>
    <w:tmpl w:val="6B08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C45D1A"/>
    <w:multiLevelType w:val="multilevel"/>
    <w:tmpl w:val="FB7A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433426"/>
    <w:multiLevelType w:val="multilevel"/>
    <w:tmpl w:val="A994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605000"/>
    <w:multiLevelType w:val="multilevel"/>
    <w:tmpl w:val="90D2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591044"/>
    <w:multiLevelType w:val="multilevel"/>
    <w:tmpl w:val="6718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4F1352"/>
    <w:multiLevelType w:val="multilevel"/>
    <w:tmpl w:val="BD0E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9869038">
    <w:abstractNumId w:val="11"/>
  </w:num>
  <w:num w:numId="2" w16cid:durableId="296300611">
    <w:abstractNumId w:val="1"/>
  </w:num>
  <w:num w:numId="3" w16cid:durableId="437063245">
    <w:abstractNumId w:val="3"/>
  </w:num>
  <w:num w:numId="4" w16cid:durableId="895778139">
    <w:abstractNumId w:val="5"/>
  </w:num>
  <w:num w:numId="5" w16cid:durableId="1224366148">
    <w:abstractNumId w:val="6"/>
  </w:num>
  <w:num w:numId="6" w16cid:durableId="1079251886">
    <w:abstractNumId w:val="8"/>
  </w:num>
  <w:num w:numId="7" w16cid:durableId="1420640432">
    <w:abstractNumId w:val="4"/>
  </w:num>
  <w:num w:numId="8" w16cid:durableId="448669156">
    <w:abstractNumId w:val="9"/>
  </w:num>
  <w:num w:numId="9" w16cid:durableId="118687507">
    <w:abstractNumId w:val="7"/>
  </w:num>
  <w:num w:numId="10" w16cid:durableId="1312171383">
    <w:abstractNumId w:val="2"/>
  </w:num>
  <w:num w:numId="11" w16cid:durableId="635531977">
    <w:abstractNumId w:val="0"/>
    <w:lvlOverride w:ilvl="0">
      <w:startOverride w:val="1"/>
    </w:lvlOverride>
  </w:num>
  <w:num w:numId="12" w16cid:durableId="5006621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2C"/>
    <w:rsid w:val="00CD41FD"/>
    <w:rsid w:val="00F4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4F4492"/>
  <w15:chartTrackingRefBased/>
  <w15:docId w15:val="{E37BDF5F-5226-4E44-93F2-A640A03C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40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40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40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40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40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40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40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40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40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40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40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40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4032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4032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4032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4032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4032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4032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F40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40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40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40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F40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F4032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F4032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F4032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40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4032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F403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0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Dalbir</dc:creator>
  <cp:keywords/>
  <dc:description/>
  <cp:lastModifiedBy>Singh, Dalbir</cp:lastModifiedBy>
  <cp:revision>1</cp:revision>
  <dcterms:created xsi:type="dcterms:W3CDTF">2025-10-12T15:34:00Z</dcterms:created>
  <dcterms:modified xsi:type="dcterms:W3CDTF">2025-10-12T15:35:00Z</dcterms:modified>
</cp:coreProperties>
</file>