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using</w:t>
      </w:r>
      <w:r>
        <w:rPr>
          <w:rFonts w:cs="Consolas" w:ascii="Consolas" w:hAnsi="Consolas"/>
          <w:color w:val="000000"/>
          <w:sz w:val="19"/>
          <w:szCs w:val="19"/>
        </w:rPr>
        <w:t xml:space="preserve"> System;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using</w:t>
      </w:r>
      <w:r>
        <w:rPr>
          <w:rFonts w:cs="Consolas" w:ascii="Consolas" w:hAnsi="Consolas"/>
          <w:color w:val="000000"/>
          <w:sz w:val="19"/>
          <w:szCs w:val="19"/>
        </w:rPr>
        <w:t xml:space="preserve"> System.Linq;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namespace</w:t>
      </w:r>
      <w:r>
        <w:rPr>
          <w:rFonts w:cs="Consolas" w:ascii="Consolas" w:hAnsi="Consolas"/>
          <w:color w:val="000000"/>
          <w:sz w:val="19"/>
          <w:szCs w:val="19"/>
        </w:rPr>
        <w:t xml:space="preserve"> SumListNumbers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{    </w:t>
      </w:r>
      <w:r>
        <w:rPr>
          <w:rFonts w:cs="Consolas" w:ascii="Consolas" w:hAnsi="Consolas"/>
          <w:color w:val="0000FF"/>
          <w:sz w:val="19"/>
          <w:szCs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[] args)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[] numbers = Console.ReadLine().Split(</w:t>
      </w:r>
      <w:r>
        <w:rPr>
          <w:rFonts w:ascii="Consolas" w:hAnsi="Consolas"/>
          <w:color w:val="A31515"/>
          <w:sz w:val="19"/>
        </w:rPr>
        <w:t>' '</w:t>
      </w:r>
      <w:r>
        <w:rPr>
          <w:rFonts w:ascii="Consolas" w:hAnsi="Consolas"/>
          <w:color w:val="000000"/>
          <w:sz w:val="19"/>
        </w:rPr>
        <w:t>).Select(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.Parse).ToArray();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Zeros = C(numbers, numbers.Length);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NonZero = C(numbers, numbers.Length);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 xml:space="preserve">$"The count of zeros is: </w:t>
      </w:r>
      <w:r>
        <w:rPr>
          <w:rFonts w:ascii="Consolas" w:hAnsi="Consolas"/>
          <w:color w:val="000000"/>
          <w:sz w:val="19"/>
        </w:rPr>
        <w:t>{Zeros}</w:t>
      </w:r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 xml:space="preserve">$"The count of non-zeros is: </w:t>
      </w:r>
      <w:r>
        <w:rPr>
          <w:rFonts w:ascii="Consolas" w:hAnsi="Consolas"/>
          <w:color w:val="000000"/>
          <w:sz w:val="19"/>
        </w:rPr>
        <w:t>{NonZero}</w:t>
      </w:r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[] a,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B = 0; B &lt; len; B++)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(a[B] != 0) </w:t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>; B++;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tbl>
      <w:tblPr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40"/>
      </w:tblGrid>
      <w:tr>
        <w:trPr/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Именуване на променливи </w:t>
            </w:r>
          </w:p>
        </w:tc>
      </w:tr>
      <w:tr>
        <w:trPr/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Задаване на стандартни /говорящи/ имена на методи</w:t>
            </w:r>
          </w:p>
        </w:tc>
      </w:tr>
      <w:tr>
        <w:trPr/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Структуриране на кода: </w:t>
            </w:r>
          </w:p>
          <w:p>
            <w:pPr>
              <w:pStyle w:val="Normal"/>
              <w:numPr>
                <w:ilvl w:val="1"/>
                <w:numId w:val="1"/>
              </w:numPr>
              <w:ind w:left="1121" w:hanging="401"/>
              <w:rPr/>
            </w:pPr>
            <w:r>
              <w:rPr/>
              <w:t>Отстъпи;</w:t>
            </w:r>
          </w:p>
          <w:p>
            <w:pPr>
              <w:pStyle w:val="Normal"/>
              <w:numPr>
                <w:ilvl w:val="1"/>
                <w:numId w:val="1"/>
              </w:numPr>
              <w:ind w:left="1121" w:hanging="401"/>
              <w:rPr/>
            </w:pPr>
            <w:r>
              <w:rPr/>
              <w:t xml:space="preserve">Блок-оператори; </w:t>
            </w:r>
          </w:p>
          <w:p>
            <w:pPr>
              <w:pStyle w:val="Normal"/>
              <w:numPr>
                <w:ilvl w:val="1"/>
                <w:numId w:val="1"/>
              </w:numPr>
              <w:ind w:left="1121" w:hanging="401"/>
              <w:rPr/>
            </w:pPr>
            <w:r>
              <w:rPr/>
              <w:t>Четимост и разбираемост: нови редове; празни редове, нужни коментари</w:t>
            </w:r>
          </w:p>
        </w:tc>
      </w:tr>
      <w:tr>
        <w:trPr/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Промяна в логически оператор</w:t>
            </w:r>
          </w:p>
        </w:tc>
      </w:tr>
      <w:tr>
        <w:trPr/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/>
              <w:t>Изчистване на ненужни променливи, оператори, стойности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2405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bg-BG" w:eastAsia="bg-BG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лавие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LibreOffice/6.2.0.3$Windows_X86_64 LibreOffice_project/98c6a8a1c6c7b144ce3cc729e34964b47ce25d62</Application>
  <Pages>1</Pages>
  <Words>110</Words>
  <Characters>684</Characters>
  <CharactersWithSpaces>967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2022-02-21T09:28:00Z</dcterms:created>
  <dc:creator>Stoyan Parshev</dc:creator>
  <dc:description/>
  <dc:language>bg-BG</dc:language>
  <cp:lastModifiedBy/>
  <dcterms:modified xsi:type="dcterms:W3CDTF">2022-02-21T12:29:28Z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