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42524" w14:textId="6438FD36" w:rsidR="002604CA" w:rsidRPr="004D32B8" w:rsidRDefault="002604CA" w:rsidP="00214D00">
      <w:pPr>
        <w:pStyle w:val="Title"/>
        <w:rPr>
          <w:lang w:val="en-US"/>
        </w:rPr>
      </w:pPr>
      <w:r w:rsidRPr="004D32B8">
        <w:rPr>
          <w:lang w:val="en-US"/>
        </w:rPr>
        <w:t>Extra Credit</w:t>
      </w:r>
      <w:r w:rsidR="00214D00">
        <w:rPr>
          <w:lang w:val="en-US"/>
        </w:rPr>
        <w:t>:</w:t>
      </w:r>
      <w:r w:rsidRPr="004D32B8">
        <w:rPr>
          <w:lang w:val="en-US"/>
        </w:rPr>
        <w:t xml:space="preserve"> Demographic Composition of Liberia Report</w:t>
      </w:r>
    </w:p>
    <w:p w14:paraId="3A010831" w14:textId="2628078B" w:rsidR="00092E8A" w:rsidRDefault="00092E8A" w:rsidP="00092E8A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78E11340" w14:textId="22A5497D" w:rsidR="00580064" w:rsidRDefault="002604CA" w:rsidP="002604CA">
      <w:pPr>
        <w:ind w:firstLine="720"/>
        <w:rPr>
          <w:lang w:val="en-US"/>
        </w:rPr>
      </w:pPr>
      <w:r>
        <w:rPr>
          <w:lang w:val="en-US"/>
        </w:rPr>
        <w:t xml:space="preserve">This dataset comprises of 48219 data points that hold demographic of the survey respondents. The names of the variables are </w:t>
      </w:r>
      <w:r w:rsidRPr="00A11A0E">
        <w:t xml:space="preserve">location, size, </w:t>
      </w:r>
      <w:r>
        <w:rPr>
          <w:lang w:val="en-US"/>
        </w:rPr>
        <w:t>w</w:t>
      </w:r>
      <w:r w:rsidRPr="00A11A0E">
        <w:t xml:space="preserve">ealth, gender, </w:t>
      </w:r>
      <w:proofErr w:type="gramStart"/>
      <w:r w:rsidRPr="00A11A0E">
        <w:t>age</w:t>
      </w:r>
      <w:proofErr w:type="gramEnd"/>
      <w:r>
        <w:rPr>
          <w:lang w:val="en-US"/>
        </w:rPr>
        <w:t xml:space="preserve"> and </w:t>
      </w:r>
      <w:r w:rsidRPr="00A11A0E">
        <w:t>education</w:t>
      </w:r>
      <w:r>
        <w:rPr>
          <w:lang w:val="en-US"/>
        </w:rPr>
        <w:t>. The target variable</w:t>
      </w:r>
      <w:r w:rsidR="00FA2919">
        <w:rPr>
          <w:lang w:val="en-US"/>
        </w:rPr>
        <w:t xml:space="preserve"> </w:t>
      </w:r>
      <w:r w:rsidR="00013CB3">
        <w:rPr>
          <w:lang w:val="en-US"/>
        </w:rPr>
        <w:t>(y)</w:t>
      </w:r>
      <w:r>
        <w:rPr>
          <w:lang w:val="en-US"/>
        </w:rPr>
        <w:t xml:space="preserve"> in this project was the education variable which has 6 unique values</w:t>
      </w:r>
      <w:r w:rsidR="00FA2919">
        <w:rPr>
          <w:lang w:val="en-US"/>
        </w:rPr>
        <w:t xml:space="preserve"> namely [0,1,2,3,8,9].</w:t>
      </w:r>
      <w:r>
        <w:rPr>
          <w:lang w:val="en-US"/>
        </w:rPr>
        <w:t xml:space="preserve"> Upon doing summary s</w:t>
      </w:r>
      <w:r w:rsidR="00654460">
        <w:rPr>
          <w:lang w:val="en-US"/>
        </w:rPr>
        <w:t>tatistics for the target variable</w:t>
      </w:r>
      <w:r w:rsidR="00013CB3">
        <w:rPr>
          <w:lang w:val="en-US"/>
        </w:rPr>
        <w:t xml:space="preserve"> </w:t>
      </w:r>
      <w:r w:rsidR="00F928F0">
        <w:rPr>
          <w:lang w:val="en-US"/>
        </w:rPr>
        <w:t>it was revealed that</w:t>
      </w:r>
      <w:r w:rsidR="001B0B0F">
        <w:rPr>
          <w:lang w:val="en-US"/>
        </w:rPr>
        <w:t xml:space="preserve"> </w:t>
      </w:r>
      <w:r w:rsidR="000F762C">
        <w:rPr>
          <w:lang w:val="en-US"/>
        </w:rPr>
        <w:t xml:space="preserve">the average value for education is 0.66 which suggests that </w:t>
      </w:r>
      <w:r w:rsidR="006C5EFD">
        <w:rPr>
          <w:lang w:val="en-US"/>
        </w:rPr>
        <w:t>a large amount</w:t>
      </w:r>
      <w:r w:rsidR="001B0B0F">
        <w:rPr>
          <w:lang w:val="en-US"/>
        </w:rPr>
        <w:t xml:space="preserve"> of the respondents are uneducated. </w:t>
      </w:r>
    </w:p>
    <w:p w14:paraId="539EB8C4" w14:textId="428219EE" w:rsidR="000139C7" w:rsidRDefault="006C5EFD" w:rsidP="002604CA">
      <w:pPr>
        <w:ind w:firstLine="720"/>
        <w:rPr>
          <w:lang w:val="en-US"/>
        </w:rPr>
      </w:pPr>
      <w:r>
        <w:rPr>
          <w:lang w:val="en-US"/>
        </w:rPr>
        <w:t xml:space="preserve"> </w:t>
      </w:r>
      <w:r w:rsidR="00AD443E" w:rsidRPr="00AD443E">
        <w:rPr>
          <w:noProof/>
        </w:rPr>
        <w:drawing>
          <wp:inline distT="0" distB="0" distL="0" distR="0" wp14:anchorId="4950DA84" wp14:editId="17A4B315">
            <wp:extent cx="2781300" cy="1287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BCA8A" w14:textId="38360012" w:rsidR="006E1105" w:rsidRDefault="006E1105" w:rsidP="006E1105">
      <w:pPr>
        <w:ind w:firstLine="720"/>
        <w:rPr>
          <w:lang w:val="en-US"/>
        </w:rPr>
      </w:pPr>
      <w:r>
        <w:rPr>
          <w:lang w:val="en-US"/>
        </w:rPr>
        <w:t>Data points with education label ‘0’ account for more than 55% of the entire dataset, while data points with education label ‘8’ and ‘9’ account for less than 1% of the dataset</w:t>
      </w:r>
      <w:r w:rsidR="00500BC9">
        <w:rPr>
          <w:lang w:val="en-US"/>
        </w:rPr>
        <w:t xml:space="preserve">. </w:t>
      </w:r>
      <w:r>
        <w:rPr>
          <w:lang w:val="en-US"/>
        </w:rPr>
        <w:t xml:space="preserve">This suggests class imbalance which makes it very likely that no </w:t>
      </w:r>
      <w:r w:rsidR="00971143">
        <w:rPr>
          <w:lang w:val="en-US"/>
        </w:rPr>
        <w:t xml:space="preserve">classification </w:t>
      </w:r>
      <w:r>
        <w:rPr>
          <w:lang w:val="en-US"/>
        </w:rPr>
        <w:t xml:space="preserve">model will ever reach a high level of classification with the </w:t>
      </w:r>
      <w:r w:rsidR="009C7C52">
        <w:rPr>
          <w:lang w:val="en-US"/>
        </w:rPr>
        <w:t>given</w:t>
      </w:r>
      <w:r>
        <w:rPr>
          <w:lang w:val="en-US"/>
        </w:rPr>
        <w:t xml:space="preserve"> data.</w:t>
      </w:r>
      <w:r w:rsidR="00500BC9">
        <w:rPr>
          <w:lang w:val="en-US"/>
        </w:rPr>
        <w:t xml:space="preserve"> Also, label ‘8’ may have been a transcription error since there was only one data point with that label.</w:t>
      </w:r>
      <w:r w:rsidR="007B4ABA">
        <w:rPr>
          <w:lang w:val="en-US"/>
        </w:rPr>
        <w:t xml:space="preserve"> </w:t>
      </w:r>
      <w:r w:rsidR="003117FC">
        <w:rPr>
          <w:lang w:val="en-US"/>
        </w:rPr>
        <w:t>It should be noted that the highest level of education in this dataset is 3. Value</w:t>
      </w:r>
      <w:r w:rsidR="00217B81">
        <w:rPr>
          <w:lang w:val="en-US"/>
        </w:rPr>
        <w:t>s 8 &amp; 9</w:t>
      </w:r>
      <w:r w:rsidR="003117FC">
        <w:rPr>
          <w:lang w:val="en-US"/>
        </w:rPr>
        <w:t xml:space="preserve"> refer to </w:t>
      </w:r>
      <w:r w:rsidR="00B543E4">
        <w:rPr>
          <w:lang w:val="en-US"/>
        </w:rPr>
        <w:t>someone not knowing their ed</w:t>
      </w:r>
      <w:r w:rsidR="00217B81">
        <w:rPr>
          <w:lang w:val="en-US"/>
        </w:rPr>
        <w:t>ucation</w:t>
      </w:r>
      <w:r w:rsidR="00E1356A">
        <w:rPr>
          <w:lang w:val="en-US"/>
        </w:rPr>
        <w:t xml:space="preserve"> level/grade.</w:t>
      </w:r>
    </w:p>
    <w:p w14:paraId="0B5F44D7" w14:textId="65422A96" w:rsidR="00182285" w:rsidRDefault="004B7B29" w:rsidP="006E1105">
      <w:pPr>
        <w:ind w:firstLine="720"/>
        <w:rPr>
          <w:lang w:val="en-US"/>
        </w:rPr>
      </w:pPr>
      <w:r w:rsidRPr="004B7B29">
        <w:rPr>
          <w:noProof/>
        </w:rPr>
        <w:drawing>
          <wp:inline distT="0" distB="0" distL="0" distR="0" wp14:anchorId="6CDBEC20" wp14:editId="7BB837D0">
            <wp:extent cx="4594860" cy="12877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813C4" w14:textId="77777777" w:rsidR="000C4BCA" w:rsidRDefault="000C4BCA" w:rsidP="006E1105">
      <w:pPr>
        <w:ind w:firstLine="720"/>
        <w:rPr>
          <w:lang w:val="en-US"/>
        </w:rPr>
      </w:pPr>
    </w:p>
    <w:p w14:paraId="4EE8F68F" w14:textId="77777777" w:rsidR="000C4BCA" w:rsidRDefault="000C4BCA" w:rsidP="006E1105">
      <w:pPr>
        <w:ind w:firstLine="720"/>
        <w:rPr>
          <w:lang w:val="en-US"/>
        </w:rPr>
      </w:pPr>
    </w:p>
    <w:p w14:paraId="08664649" w14:textId="1AF6F4D7" w:rsidR="00182285" w:rsidRDefault="00182285" w:rsidP="006E1105">
      <w:pPr>
        <w:ind w:firstLine="720"/>
        <w:rPr>
          <w:lang w:val="en-US"/>
        </w:rPr>
      </w:pPr>
      <w:r>
        <w:rPr>
          <w:lang w:val="en-US"/>
        </w:rPr>
        <w:t xml:space="preserve">Creating a </w:t>
      </w:r>
      <w:r w:rsidR="002C25C2">
        <w:rPr>
          <w:lang w:val="en-US"/>
        </w:rPr>
        <w:t xml:space="preserve">histogram of the age data revealed that most of the respondents in the survey were young people </w:t>
      </w:r>
      <w:r w:rsidR="001277DF">
        <w:rPr>
          <w:lang w:val="en-US"/>
        </w:rPr>
        <w:t xml:space="preserve">between the </w:t>
      </w:r>
      <w:r w:rsidR="000C4BCA">
        <w:rPr>
          <w:lang w:val="en-US"/>
        </w:rPr>
        <w:t>ages of 0-2</w:t>
      </w:r>
      <w:r w:rsidR="000A17CE">
        <w:rPr>
          <w:lang w:val="en-US"/>
        </w:rPr>
        <w:t>5</w:t>
      </w:r>
      <w:r w:rsidR="000C4BCA">
        <w:rPr>
          <w:lang w:val="en-US"/>
        </w:rPr>
        <w:t xml:space="preserve">. </w:t>
      </w:r>
      <w:r w:rsidR="00EF0883">
        <w:rPr>
          <w:lang w:val="en-US"/>
        </w:rPr>
        <w:t xml:space="preserve">This and the fact that </w:t>
      </w:r>
      <w:r w:rsidR="003D2EF8">
        <w:rPr>
          <w:lang w:val="en-US"/>
        </w:rPr>
        <w:t>m</w:t>
      </w:r>
      <w:r w:rsidR="003B0DC4">
        <w:rPr>
          <w:lang w:val="en-US"/>
        </w:rPr>
        <w:t>ore than half the dataset has education label ‘0’</w:t>
      </w:r>
      <w:r w:rsidR="003D2EF8">
        <w:rPr>
          <w:lang w:val="en-US"/>
        </w:rPr>
        <w:t xml:space="preserve"> suggests that most of the young people </w:t>
      </w:r>
      <w:r w:rsidR="007A5FC5">
        <w:rPr>
          <w:lang w:val="en-US"/>
        </w:rPr>
        <w:t>are not very educated</w:t>
      </w:r>
      <w:r w:rsidR="004E03F2">
        <w:rPr>
          <w:lang w:val="en-US"/>
        </w:rPr>
        <w:t xml:space="preserve"> which may be a problem in the future.</w:t>
      </w:r>
    </w:p>
    <w:p w14:paraId="1A3090A9" w14:textId="7E2913F4" w:rsidR="000C4BCA" w:rsidRDefault="00342F6F" w:rsidP="00A32554">
      <w:pPr>
        <w:ind w:left="-270" w:right="-874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78E74E" wp14:editId="4AB42E50">
            <wp:extent cx="3237714" cy="4200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095" cy="4322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5173">
        <w:rPr>
          <w:noProof/>
          <w:lang w:val="en-US"/>
        </w:rPr>
        <w:drawing>
          <wp:inline distT="0" distB="0" distL="0" distR="0" wp14:anchorId="3DA44688" wp14:editId="04AFB864">
            <wp:extent cx="3133725" cy="4419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82824" w14:textId="15BA586A" w:rsidR="00C44A9E" w:rsidRDefault="004C38C4" w:rsidP="006E1105">
      <w:pPr>
        <w:ind w:firstLine="720"/>
        <w:rPr>
          <w:lang w:val="en-US"/>
        </w:rPr>
      </w:pPr>
      <w:r>
        <w:rPr>
          <w:lang w:val="en-US"/>
        </w:rPr>
        <w:t xml:space="preserve">Analysis on the gender portion of the data revealed </w:t>
      </w:r>
      <w:r w:rsidR="000F5BAE">
        <w:rPr>
          <w:lang w:val="en-US"/>
        </w:rPr>
        <w:t xml:space="preserve">that </w:t>
      </w:r>
      <w:r w:rsidR="005D5E85">
        <w:rPr>
          <w:lang w:val="en-US"/>
        </w:rPr>
        <w:t>data points with the gender label ‘1’ were much more likely on average to have a higher</w:t>
      </w:r>
      <w:r w:rsidR="003C05C5">
        <w:rPr>
          <w:lang w:val="en-US"/>
        </w:rPr>
        <w:t xml:space="preserve"> education</w:t>
      </w:r>
      <w:r w:rsidR="000F5BAE">
        <w:rPr>
          <w:lang w:val="en-US"/>
        </w:rPr>
        <w:t xml:space="preserve"> than gender ‘2’.</w:t>
      </w:r>
      <w:r w:rsidR="00A76662">
        <w:rPr>
          <w:lang w:val="en-US"/>
        </w:rPr>
        <w:t xml:space="preserve"> The mean education value of gender 1 is </w:t>
      </w:r>
      <w:r w:rsidR="00722C1D">
        <w:rPr>
          <w:lang w:val="en-US"/>
        </w:rPr>
        <w:t>0.81 and gender 2 is 0.51</w:t>
      </w:r>
      <w:r w:rsidR="00266702">
        <w:rPr>
          <w:lang w:val="en-US"/>
        </w:rPr>
        <w:t xml:space="preserve">. This variation in education levels across genders is because of gender 1 having </w:t>
      </w:r>
      <w:r w:rsidR="002D787B">
        <w:rPr>
          <w:lang w:val="en-US"/>
        </w:rPr>
        <w:t xml:space="preserve">larger amounts of people with education levels of </w:t>
      </w:r>
      <w:r w:rsidR="00293EC8">
        <w:rPr>
          <w:lang w:val="en-US"/>
        </w:rPr>
        <w:t>2</w:t>
      </w:r>
      <w:r w:rsidR="0094081D">
        <w:rPr>
          <w:lang w:val="en-US"/>
        </w:rPr>
        <w:t xml:space="preserve"> (68%</w:t>
      </w:r>
      <w:r w:rsidR="00306C30">
        <w:rPr>
          <w:lang w:val="en-US"/>
        </w:rPr>
        <w:t xml:space="preserve"> of total</w:t>
      </w:r>
      <w:r w:rsidR="0094081D">
        <w:rPr>
          <w:lang w:val="en-US"/>
        </w:rPr>
        <w:t>)</w:t>
      </w:r>
      <w:r w:rsidR="00293EC8">
        <w:rPr>
          <w:lang w:val="en-US"/>
        </w:rPr>
        <w:t xml:space="preserve"> and</w:t>
      </w:r>
      <w:r w:rsidR="00B25016">
        <w:rPr>
          <w:lang w:val="en-US"/>
        </w:rPr>
        <w:t xml:space="preserve"> 3</w:t>
      </w:r>
      <w:r w:rsidR="0094081D">
        <w:rPr>
          <w:lang w:val="en-US"/>
        </w:rPr>
        <w:t xml:space="preserve"> (</w:t>
      </w:r>
      <w:r w:rsidR="001C3A0D">
        <w:rPr>
          <w:lang w:val="en-US"/>
        </w:rPr>
        <w:t>74%)</w:t>
      </w:r>
      <w:r w:rsidR="00306C30">
        <w:rPr>
          <w:lang w:val="en-US"/>
        </w:rPr>
        <w:t xml:space="preserve"> of total</w:t>
      </w:r>
      <w:r w:rsidR="003959DC">
        <w:rPr>
          <w:lang w:val="en-US"/>
        </w:rPr>
        <w:t xml:space="preserve">. </w:t>
      </w:r>
      <w:r w:rsidR="00087883">
        <w:rPr>
          <w:lang w:val="en-US"/>
        </w:rPr>
        <w:t>This suggests that</w:t>
      </w:r>
      <w:r w:rsidR="003B22F4">
        <w:rPr>
          <w:lang w:val="en-US"/>
        </w:rPr>
        <w:t xml:space="preserve"> people in gender 1 are the </w:t>
      </w:r>
      <w:r w:rsidR="003B22F4">
        <w:rPr>
          <w:lang w:val="en-US"/>
        </w:rPr>
        <w:lastRenderedPageBreak/>
        <w:t xml:space="preserve">ones that </w:t>
      </w:r>
      <w:r w:rsidR="00FC7A72">
        <w:rPr>
          <w:lang w:val="en-US"/>
        </w:rPr>
        <w:t xml:space="preserve">would typically have a higher interest in </w:t>
      </w:r>
      <w:r w:rsidR="00EB568A">
        <w:rPr>
          <w:lang w:val="en-US"/>
        </w:rPr>
        <w:t xml:space="preserve">attaining higher levels of education since </w:t>
      </w:r>
      <w:r w:rsidR="000529B9">
        <w:rPr>
          <w:lang w:val="en-US"/>
        </w:rPr>
        <w:t>those people are more spread across the education levels than gender 2.</w:t>
      </w:r>
    </w:p>
    <w:p w14:paraId="6D39DE0A" w14:textId="052801CF" w:rsidR="00C44A9E" w:rsidRDefault="0001795E" w:rsidP="006E1105">
      <w:pPr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C5AA32" wp14:editId="5AE26A3A">
            <wp:extent cx="2799275" cy="24079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016" cy="2440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7B02">
        <w:rPr>
          <w:noProof/>
          <w:lang w:val="en-US"/>
        </w:rPr>
        <w:drawing>
          <wp:inline distT="0" distB="0" distL="0" distR="0" wp14:anchorId="013E546C" wp14:editId="2F087649">
            <wp:extent cx="2453640" cy="240778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661" cy="2482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C96D1" w14:textId="77777777" w:rsidR="00C44A9E" w:rsidRDefault="00C44A9E" w:rsidP="006E1105">
      <w:pPr>
        <w:ind w:firstLine="720"/>
        <w:rPr>
          <w:lang w:val="en-US"/>
        </w:rPr>
      </w:pPr>
    </w:p>
    <w:p w14:paraId="3AF3A277" w14:textId="460659CC" w:rsidR="002174ED" w:rsidRDefault="002174ED" w:rsidP="006E1105">
      <w:pPr>
        <w:ind w:firstLine="720"/>
        <w:rPr>
          <w:lang w:val="en-US"/>
        </w:rPr>
      </w:pPr>
      <w:r>
        <w:rPr>
          <w:lang w:val="en-US"/>
        </w:rPr>
        <w:t>The heatmap</w:t>
      </w:r>
      <w:r w:rsidR="005023B1">
        <w:rPr>
          <w:lang w:val="en-US"/>
        </w:rPr>
        <w:t xml:space="preserve"> below</w:t>
      </w:r>
      <w:r>
        <w:rPr>
          <w:lang w:val="en-US"/>
        </w:rPr>
        <w:t xml:space="preserve"> didn’t reveal any interesting relationships between the variable</w:t>
      </w:r>
      <w:r w:rsidR="00CD0722">
        <w:rPr>
          <w:lang w:val="en-US"/>
        </w:rPr>
        <w:t>s</w:t>
      </w:r>
      <w:r>
        <w:rPr>
          <w:lang w:val="en-US"/>
        </w:rPr>
        <w:t xml:space="preserve"> as they were all marginally correlated </w:t>
      </w:r>
      <w:r w:rsidR="00C21120">
        <w:rPr>
          <w:lang w:val="en-US"/>
        </w:rPr>
        <w:t xml:space="preserve">with each </w:t>
      </w:r>
      <w:r w:rsidR="0075264F">
        <w:rPr>
          <w:lang w:val="en-US"/>
        </w:rPr>
        <w:t xml:space="preserve">other </w:t>
      </w:r>
      <w:r w:rsidR="00C21120">
        <w:rPr>
          <w:lang w:val="en-US"/>
        </w:rPr>
        <w:t xml:space="preserve">with no variable </w:t>
      </w:r>
      <w:r w:rsidR="006D00F7">
        <w:rPr>
          <w:lang w:val="en-US"/>
        </w:rPr>
        <w:t>having a higher correlation value than 0.26</w:t>
      </w:r>
      <w:r w:rsidR="00703D9C">
        <w:rPr>
          <w:lang w:val="en-US"/>
        </w:rPr>
        <w:t>. Education correlated with wealth</w:t>
      </w:r>
      <w:r w:rsidR="009B7610">
        <w:rPr>
          <w:lang w:val="en-US"/>
        </w:rPr>
        <w:t xml:space="preserve"> with a value of 0.26 and this was the highest correlation.</w:t>
      </w:r>
      <w:r w:rsidR="00703D9C">
        <w:rPr>
          <w:lang w:val="en-US"/>
        </w:rPr>
        <w:t xml:space="preserve"> </w:t>
      </w:r>
      <w:r w:rsidR="009B7610">
        <w:rPr>
          <w:lang w:val="en-US"/>
        </w:rPr>
        <w:t>This was</w:t>
      </w:r>
      <w:r w:rsidR="00703D9C">
        <w:rPr>
          <w:lang w:val="en-US"/>
        </w:rPr>
        <w:t xml:space="preserve"> not particularly interesting because th</w:t>
      </w:r>
      <w:r w:rsidR="009B7610">
        <w:rPr>
          <w:lang w:val="en-US"/>
        </w:rPr>
        <w:t>is</w:t>
      </w:r>
      <w:r w:rsidR="00703D9C">
        <w:rPr>
          <w:lang w:val="en-US"/>
        </w:rPr>
        <w:t xml:space="preserve"> is a typical outcome</w:t>
      </w:r>
      <w:r w:rsidR="009B7610">
        <w:rPr>
          <w:lang w:val="en-US"/>
        </w:rPr>
        <w:t xml:space="preserve"> in most societ</w:t>
      </w:r>
      <w:r w:rsidR="0075264F">
        <w:rPr>
          <w:lang w:val="en-US"/>
        </w:rPr>
        <w:t>i</w:t>
      </w:r>
      <w:r w:rsidR="009B7610">
        <w:rPr>
          <w:lang w:val="en-US"/>
        </w:rPr>
        <w:t>es.</w:t>
      </w:r>
    </w:p>
    <w:p w14:paraId="3D7622F0" w14:textId="7FE44F1C" w:rsidR="00BC4185" w:rsidRDefault="00AE4BC8" w:rsidP="006E1105">
      <w:pPr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D3B55E" wp14:editId="182EA220">
            <wp:extent cx="5486400" cy="29051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CB22E" w14:textId="6A196F15" w:rsidR="00D61BDB" w:rsidRDefault="009D6D25" w:rsidP="009D6D25">
      <w:pPr>
        <w:pStyle w:val="Heading1"/>
        <w:rPr>
          <w:lang w:val="en-US"/>
        </w:rPr>
      </w:pPr>
      <w:r>
        <w:rPr>
          <w:lang w:val="en-US"/>
        </w:rPr>
        <w:lastRenderedPageBreak/>
        <w:t>Logistic Regression</w:t>
      </w:r>
      <w:r w:rsidR="00150DE6">
        <w:rPr>
          <w:lang w:val="en-US"/>
        </w:rPr>
        <w:t xml:space="preserve"> </w:t>
      </w:r>
      <w:r w:rsidR="00BA122E">
        <w:rPr>
          <w:lang w:val="en-US"/>
        </w:rPr>
        <w:t>with Scaled and Unscaled Data</w:t>
      </w:r>
    </w:p>
    <w:p w14:paraId="5D9C0A49" w14:textId="2A9BF2D0" w:rsidR="000139C7" w:rsidRDefault="004E29A5" w:rsidP="00E31C33">
      <w:pPr>
        <w:rPr>
          <w:lang w:val="en-US"/>
        </w:rPr>
      </w:pPr>
      <w:r w:rsidRPr="004E29A5">
        <w:rPr>
          <w:noProof/>
        </w:rPr>
        <w:drawing>
          <wp:inline distT="0" distB="0" distL="0" distR="0" wp14:anchorId="34FEB1AE" wp14:editId="245F604E">
            <wp:extent cx="5486400" cy="1104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7612D" w14:textId="35E1F89B" w:rsidR="00E31C33" w:rsidRDefault="00C109CF" w:rsidP="002604CA">
      <w:pPr>
        <w:ind w:firstLine="720"/>
        <w:rPr>
          <w:lang w:val="en-US"/>
        </w:rPr>
      </w:pPr>
      <w:r>
        <w:rPr>
          <w:lang w:val="en-US"/>
        </w:rPr>
        <w:t xml:space="preserve">Various classification models </w:t>
      </w:r>
      <w:r w:rsidR="000F71CB">
        <w:rPr>
          <w:lang w:val="en-US"/>
        </w:rPr>
        <w:t xml:space="preserve">were trained using </w:t>
      </w:r>
      <w:r w:rsidR="00EE465F">
        <w:rPr>
          <w:lang w:val="en-US"/>
        </w:rPr>
        <w:t xml:space="preserve">unscaled and differently scaled data. The worst performing model </w:t>
      </w:r>
      <w:r w:rsidR="009B6001">
        <w:rPr>
          <w:lang w:val="en-US"/>
        </w:rPr>
        <w:t xml:space="preserve">was a tie between the Min Max Scaled data </w:t>
      </w:r>
      <w:r w:rsidR="0021660B">
        <w:rPr>
          <w:lang w:val="en-US"/>
        </w:rPr>
        <w:t xml:space="preserve">and the Robust Scaled data. They each managed to classify 10998 data points correctly </w:t>
      </w:r>
      <w:r w:rsidR="00857A62">
        <w:rPr>
          <w:lang w:val="en-US"/>
        </w:rPr>
        <w:t xml:space="preserve">with </w:t>
      </w:r>
      <w:r w:rsidR="00D76794">
        <w:rPr>
          <w:lang w:val="en-US"/>
        </w:rPr>
        <w:t>the same test score of 57</w:t>
      </w:r>
      <w:r w:rsidR="002C107B">
        <w:rPr>
          <w:lang w:val="en-US"/>
        </w:rPr>
        <w:t>.02%.</w:t>
      </w:r>
      <w:r w:rsidR="00610E9E">
        <w:rPr>
          <w:lang w:val="en-US"/>
        </w:rPr>
        <w:t xml:space="preserve"> The best performing Logistic Regression Model </w:t>
      </w:r>
      <w:r w:rsidR="00C90253">
        <w:rPr>
          <w:lang w:val="en-US"/>
        </w:rPr>
        <w:t>used data that was Normalized. It achieved a test score of 64</w:t>
      </w:r>
      <w:r w:rsidR="002C107B">
        <w:rPr>
          <w:lang w:val="en-US"/>
        </w:rPr>
        <w:t>.</w:t>
      </w:r>
      <w:r w:rsidR="00C90253">
        <w:rPr>
          <w:lang w:val="en-US"/>
        </w:rPr>
        <w:t>65</w:t>
      </w:r>
      <w:r w:rsidR="00EA1A6B">
        <w:rPr>
          <w:lang w:val="en-US"/>
        </w:rPr>
        <w:t>%</w:t>
      </w:r>
      <w:r w:rsidR="0028342C">
        <w:rPr>
          <w:lang w:val="en-US"/>
        </w:rPr>
        <w:t>, training score of 65</w:t>
      </w:r>
      <w:r w:rsidR="00EA1A6B">
        <w:rPr>
          <w:lang w:val="en-US"/>
        </w:rPr>
        <w:t>.</w:t>
      </w:r>
      <w:r w:rsidR="0028342C">
        <w:rPr>
          <w:lang w:val="en-US"/>
        </w:rPr>
        <w:t>02</w:t>
      </w:r>
      <w:r w:rsidR="00EA1A6B">
        <w:rPr>
          <w:lang w:val="en-US"/>
        </w:rPr>
        <w:t>%</w:t>
      </w:r>
      <w:r w:rsidR="0028342C">
        <w:rPr>
          <w:lang w:val="en-US"/>
        </w:rPr>
        <w:t xml:space="preserve">, and it correctly classified 12470 </w:t>
      </w:r>
      <w:r w:rsidR="002503ED">
        <w:rPr>
          <w:lang w:val="en-US"/>
        </w:rPr>
        <w:t>of the total 1928</w:t>
      </w:r>
      <w:r w:rsidR="003C3D23">
        <w:rPr>
          <w:lang w:val="en-US"/>
        </w:rPr>
        <w:t>8</w:t>
      </w:r>
      <w:r w:rsidR="002503ED">
        <w:rPr>
          <w:lang w:val="en-US"/>
        </w:rPr>
        <w:t xml:space="preserve"> test points</w:t>
      </w:r>
    </w:p>
    <w:p w14:paraId="11ED800C" w14:textId="44CB463D" w:rsidR="00E31C33" w:rsidRDefault="008365D2" w:rsidP="008365D2">
      <w:pPr>
        <w:pStyle w:val="Heading1"/>
        <w:rPr>
          <w:lang w:val="en-US"/>
        </w:rPr>
      </w:pPr>
      <w:r>
        <w:rPr>
          <w:lang w:val="en-US"/>
        </w:rPr>
        <w:t xml:space="preserve">KNN </w:t>
      </w:r>
      <w:r w:rsidR="00E44C81">
        <w:rPr>
          <w:lang w:val="en-US"/>
        </w:rPr>
        <w:t>Model</w:t>
      </w:r>
    </w:p>
    <w:p w14:paraId="7C7BBB01" w14:textId="0E259CEB" w:rsidR="00E44C81" w:rsidRDefault="0044744C" w:rsidP="00E44C81">
      <w:pPr>
        <w:rPr>
          <w:lang w:val="en-US"/>
        </w:rPr>
      </w:pPr>
      <w:r w:rsidRPr="0044744C">
        <w:rPr>
          <w:noProof/>
        </w:rPr>
        <w:drawing>
          <wp:inline distT="0" distB="0" distL="0" distR="0" wp14:anchorId="00B6EB59" wp14:editId="3E916B4C">
            <wp:extent cx="5731510" cy="35941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6C4E6" w14:textId="3FA74D81" w:rsidR="00561C64" w:rsidRPr="00E44C81" w:rsidRDefault="00E44C81" w:rsidP="00E44C81">
      <w:pPr>
        <w:ind w:firstLine="720"/>
        <w:rPr>
          <w:lang w:val="en-US"/>
        </w:rPr>
      </w:pPr>
      <w:r>
        <w:rPr>
          <w:lang w:val="en-US"/>
        </w:rPr>
        <w:t>Th</w:t>
      </w:r>
      <w:r w:rsidR="004170F1">
        <w:rPr>
          <w:lang w:val="en-US"/>
        </w:rPr>
        <w:t xml:space="preserve">is next classifier was trained using the KNN method. </w:t>
      </w:r>
      <w:r w:rsidR="0023173B">
        <w:rPr>
          <w:lang w:val="en-US"/>
        </w:rPr>
        <w:t xml:space="preserve">A loop to iterate over the values </w:t>
      </w:r>
      <w:r w:rsidR="005567F2">
        <w:rPr>
          <w:lang w:val="en-US"/>
        </w:rPr>
        <w:t xml:space="preserve">between </w:t>
      </w:r>
      <w:r w:rsidR="00A30C9F">
        <w:rPr>
          <w:lang w:val="en-US"/>
        </w:rPr>
        <w:t>50-61 inclusive</w:t>
      </w:r>
      <w:r w:rsidR="004237CE">
        <w:rPr>
          <w:lang w:val="en-US"/>
        </w:rPr>
        <w:t xml:space="preserve"> was used to find the value of k. </w:t>
      </w:r>
      <w:r w:rsidR="005567F2">
        <w:rPr>
          <w:lang w:val="en-US"/>
        </w:rPr>
        <w:t>Th</w:t>
      </w:r>
      <w:r w:rsidR="004237CE">
        <w:rPr>
          <w:lang w:val="en-US"/>
        </w:rPr>
        <w:t>is</w:t>
      </w:r>
      <w:r w:rsidR="00E16E5A">
        <w:rPr>
          <w:lang w:val="en-US"/>
        </w:rPr>
        <w:t xml:space="preserve"> range of</w:t>
      </w:r>
      <w:r w:rsidR="005567F2">
        <w:rPr>
          <w:lang w:val="en-US"/>
        </w:rPr>
        <w:t xml:space="preserve"> values w</w:t>
      </w:r>
      <w:r w:rsidR="00E16E5A">
        <w:rPr>
          <w:lang w:val="en-US"/>
        </w:rPr>
        <w:t>as</w:t>
      </w:r>
      <w:r w:rsidR="005567F2">
        <w:rPr>
          <w:lang w:val="en-US"/>
        </w:rPr>
        <w:t xml:space="preserve"> chosen after </w:t>
      </w:r>
      <w:r w:rsidR="004237CE">
        <w:rPr>
          <w:lang w:val="en-US"/>
        </w:rPr>
        <w:t>trial and error with larger spaced values over a much wider range</w:t>
      </w:r>
      <w:r w:rsidR="00E16E5A">
        <w:rPr>
          <w:lang w:val="en-US"/>
        </w:rPr>
        <w:t xml:space="preserve">. </w:t>
      </w:r>
      <w:r w:rsidR="00E02E54">
        <w:rPr>
          <w:lang w:val="en-US"/>
        </w:rPr>
        <w:t>Interestingly</w:t>
      </w:r>
      <w:r w:rsidR="00635731">
        <w:rPr>
          <w:lang w:val="en-US"/>
        </w:rPr>
        <w:t xml:space="preserve">, all the KNN models with the 5 types of data </w:t>
      </w:r>
      <w:r w:rsidR="002B3D4A">
        <w:rPr>
          <w:lang w:val="en-US"/>
        </w:rPr>
        <w:t>had the same testing score and the same optimal value of k</w:t>
      </w:r>
      <w:r w:rsidR="00FF5DCA">
        <w:rPr>
          <w:lang w:val="en-US"/>
        </w:rPr>
        <w:t xml:space="preserve"> so to preserve space I decided to only list the results of the unscaled version</w:t>
      </w:r>
      <w:r w:rsidR="00620AE9">
        <w:rPr>
          <w:lang w:val="en-US"/>
        </w:rPr>
        <w:t>. This model had a t</w:t>
      </w:r>
      <w:r w:rsidR="00561C64">
        <w:rPr>
          <w:lang w:val="en-US"/>
        </w:rPr>
        <w:t>est score  of 69</w:t>
      </w:r>
      <w:r w:rsidR="00EA1A6B">
        <w:rPr>
          <w:lang w:val="en-US"/>
        </w:rPr>
        <w:t>.</w:t>
      </w:r>
      <w:r w:rsidR="00561C64">
        <w:rPr>
          <w:lang w:val="en-US"/>
        </w:rPr>
        <w:t>88</w:t>
      </w:r>
      <w:r w:rsidR="00EA1A6B">
        <w:rPr>
          <w:lang w:val="en-US"/>
        </w:rPr>
        <w:t>%</w:t>
      </w:r>
      <w:r w:rsidR="00561C64">
        <w:rPr>
          <w:lang w:val="en-US"/>
        </w:rPr>
        <w:t>, training score of 71</w:t>
      </w:r>
      <w:r w:rsidR="00EA1A6B">
        <w:rPr>
          <w:lang w:val="en-US"/>
        </w:rPr>
        <w:t>.</w:t>
      </w:r>
      <w:r w:rsidR="00561C64">
        <w:rPr>
          <w:lang w:val="en-US"/>
        </w:rPr>
        <w:t>63</w:t>
      </w:r>
      <w:r w:rsidR="00EA1A6B">
        <w:rPr>
          <w:lang w:val="en-US"/>
        </w:rPr>
        <w:t>%</w:t>
      </w:r>
      <w:r w:rsidR="00561C64">
        <w:rPr>
          <w:lang w:val="en-US"/>
        </w:rPr>
        <w:t xml:space="preserve">, </w:t>
      </w:r>
      <w:r w:rsidR="0056045F">
        <w:rPr>
          <w:lang w:val="en-US"/>
        </w:rPr>
        <w:t xml:space="preserve">optimal k-value of 52, and </w:t>
      </w:r>
      <w:r w:rsidR="002D3B07">
        <w:rPr>
          <w:lang w:val="en-US"/>
        </w:rPr>
        <w:t xml:space="preserve">13478 correctly classified points. </w:t>
      </w:r>
      <w:r w:rsidR="00561C64">
        <w:rPr>
          <w:lang w:val="en-US"/>
        </w:rPr>
        <w:t>The training score suggests that the model is slightly overfit but it still outperforms the</w:t>
      </w:r>
      <w:r w:rsidR="0056045F">
        <w:rPr>
          <w:lang w:val="en-US"/>
        </w:rPr>
        <w:t xml:space="preserve"> best</w:t>
      </w:r>
      <w:r w:rsidR="00561C64">
        <w:rPr>
          <w:lang w:val="en-US"/>
        </w:rPr>
        <w:t xml:space="preserve"> Logistic Regression </w:t>
      </w:r>
      <w:r w:rsidR="0056045F">
        <w:rPr>
          <w:lang w:val="en-US"/>
        </w:rPr>
        <w:t>model</w:t>
      </w:r>
    </w:p>
    <w:p w14:paraId="025E39BF" w14:textId="6521B5A7" w:rsidR="00E31C33" w:rsidRDefault="00674AA1" w:rsidP="00C0661D">
      <w:pPr>
        <w:pStyle w:val="Heading1"/>
        <w:rPr>
          <w:lang w:val="en-US"/>
        </w:rPr>
      </w:pPr>
      <w:r>
        <w:rPr>
          <w:lang w:val="en-US"/>
        </w:rPr>
        <w:lastRenderedPageBreak/>
        <w:t>Decision Tree Classifier</w:t>
      </w:r>
    </w:p>
    <w:p w14:paraId="5942B091" w14:textId="6471A05D" w:rsidR="00674AA1" w:rsidRPr="00674AA1" w:rsidRDefault="008E338E" w:rsidP="00D730C1">
      <w:pPr>
        <w:ind w:hanging="270"/>
        <w:jc w:val="left"/>
        <w:rPr>
          <w:lang w:val="en-US"/>
        </w:rPr>
      </w:pPr>
      <w:r w:rsidRPr="008E338E">
        <w:rPr>
          <w:noProof/>
        </w:rPr>
        <w:drawing>
          <wp:inline distT="0" distB="0" distL="0" distR="0" wp14:anchorId="212C38D2" wp14:editId="15D3E8DC">
            <wp:extent cx="6057900" cy="457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E122E" w14:textId="1DD251C2" w:rsidR="000139C7" w:rsidRDefault="00A03DD6" w:rsidP="002604CA">
      <w:pPr>
        <w:ind w:firstLine="720"/>
        <w:rPr>
          <w:lang w:val="en-US"/>
        </w:rPr>
      </w:pPr>
      <w:r>
        <w:rPr>
          <w:lang w:val="en-US"/>
        </w:rPr>
        <w:t>This next classifier was trained using the Decision Tree Classifier.</w:t>
      </w:r>
      <w:r w:rsidR="00BF4806">
        <w:rPr>
          <w:lang w:val="en-US"/>
        </w:rPr>
        <w:t xml:space="preserve"> </w:t>
      </w:r>
      <w:r w:rsidR="005E009E">
        <w:rPr>
          <w:lang w:val="en-US"/>
        </w:rPr>
        <w:t xml:space="preserve">For both </w:t>
      </w:r>
      <w:proofErr w:type="spellStart"/>
      <w:r w:rsidR="005E009E">
        <w:rPr>
          <w:lang w:val="en-US"/>
        </w:rPr>
        <w:t>min_samples_split</w:t>
      </w:r>
      <w:proofErr w:type="spellEnd"/>
      <w:r w:rsidR="005E009E">
        <w:rPr>
          <w:lang w:val="en-US"/>
        </w:rPr>
        <w:t xml:space="preserve"> and</w:t>
      </w:r>
      <w:r w:rsidR="002442F6">
        <w:rPr>
          <w:lang w:val="en-US"/>
        </w:rPr>
        <w:t xml:space="preserve"> max_depth hyperpara</w:t>
      </w:r>
      <w:r w:rsidR="00071DCE">
        <w:rPr>
          <w:lang w:val="en-US"/>
        </w:rPr>
        <w:t>meters, a loop to iterate over values between 2-21 was used to find the optimal values. The best max</w:t>
      </w:r>
      <w:r w:rsidR="0041264A">
        <w:rPr>
          <w:lang w:val="en-US"/>
        </w:rPr>
        <w:t xml:space="preserve">_depth was </w:t>
      </w:r>
      <w:r w:rsidR="003404EB">
        <w:rPr>
          <w:lang w:val="en-US"/>
        </w:rPr>
        <w:t>7</w:t>
      </w:r>
      <w:r w:rsidR="0041264A">
        <w:rPr>
          <w:lang w:val="en-US"/>
        </w:rPr>
        <w:t xml:space="preserve"> and the best </w:t>
      </w:r>
      <w:proofErr w:type="spellStart"/>
      <w:r w:rsidR="0041264A">
        <w:rPr>
          <w:lang w:val="en-US"/>
        </w:rPr>
        <w:t>min_samples</w:t>
      </w:r>
      <w:r w:rsidR="0062629F">
        <w:rPr>
          <w:lang w:val="en-US"/>
        </w:rPr>
        <w:t>_</w:t>
      </w:r>
      <w:r w:rsidR="0041264A">
        <w:rPr>
          <w:lang w:val="en-US"/>
        </w:rPr>
        <w:t>split</w:t>
      </w:r>
      <w:proofErr w:type="spellEnd"/>
      <w:r w:rsidR="0041264A">
        <w:rPr>
          <w:lang w:val="en-US"/>
        </w:rPr>
        <w:t xml:space="preserve"> was </w:t>
      </w:r>
      <w:r w:rsidR="003404EB">
        <w:rPr>
          <w:lang w:val="en-US"/>
        </w:rPr>
        <w:t>13</w:t>
      </w:r>
      <w:r w:rsidR="0062629F">
        <w:rPr>
          <w:lang w:val="en-US"/>
        </w:rPr>
        <w:t xml:space="preserve">. The test score </w:t>
      </w:r>
      <w:r w:rsidR="00DA32D3">
        <w:rPr>
          <w:lang w:val="en-US"/>
        </w:rPr>
        <w:t xml:space="preserve">for this model is </w:t>
      </w:r>
      <w:r w:rsidR="008F47E4">
        <w:rPr>
          <w:lang w:val="en-US"/>
        </w:rPr>
        <w:t>7</w:t>
      </w:r>
      <w:r w:rsidR="003404EB">
        <w:rPr>
          <w:lang w:val="en-US"/>
        </w:rPr>
        <w:t>1</w:t>
      </w:r>
      <w:r w:rsidR="008F47E4">
        <w:rPr>
          <w:lang w:val="en-US"/>
        </w:rPr>
        <w:t>.</w:t>
      </w:r>
      <w:r w:rsidR="003404EB">
        <w:rPr>
          <w:lang w:val="en-US"/>
        </w:rPr>
        <w:t>81</w:t>
      </w:r>
      <w:r w:rsidR="008F47E4">
        <w:rPr>
          <w:lang w:val="en-US"/>
        </w:rPr>
        <w:t>%</w:t>
      </w:r>
      <w:r w:rsidR="00DA32D3">
        <w:rPr>
          <w:lang w:val="en-US"/>
        </w:rPr>
        <w:t xml:space="preserve"> and it correctly classified </w:t>
      </w:r>
      <w:r w:rsidR="004043E5">
        <w:rPr>
          <w:lang w:val="en-US"/>
        </w:rPr>
        <w:t>13</w:t>
      </w:r>
      <w:r w:rsidR="003E45BB">
        <w:rPr>
          <w:lang w:val="en-US"/>
        </w:rPr>
        <w:t>85</w:t>
      </w:r>
      <w:r w:rsidR="004043E5">
        <w:rPr>
          <w:lang w:val="en-US"/>
        </w:rPr>
        <w:t xml:space="preserve">1 </w:t>
      </w:r>
      <w:r w:rsidR="00850229">
        <w:rPr>
          <w:lang w:val="en-US"/>
        </w:rPr>
        <w:t>data points.</w:t>
      </w:r>
    </w:p>
    <w:p w14:paraId="50478674" w14:textId="615A9903" w:rsidR="003F042B" w:rsidRDefault="003F042B" w:rsidP="003F042B">
      <w:pPr>
        <w:pStyle w:val="Heading1"/>
        <w:rPr>
          <w:lang w:val="en-US"/>
        </w:rPr>
      </w:pPr>
      <w:r>
        <w:rPr>
          <w:lang w:val="en-US"/>
        </w:rPr>
        <w:t>Random Forest Classifier</w:t>
      </w:r>
    </w:p>
    <w:p w14:paraId="200A31B8" w14:textId="26D9C0CE" w:rsidR="00012C75" w:rsidRDefault="00B84D08" w:rsidP="00CE0864">
      <w:pPr>
        <w:ind w:hanging="270"/>
        <w:rPr>
          <w:lang w:val="en-US"/>
        </w:rPr>
      </w:pPr>
      <w:r w:rsidRPr="00B84D08">
        <w:rPr>
          <w:noProof/>
        </w:rPr>
        <w:drawing>
          <wp:inline distT="0" distB="0" distL="0" distR="0" wp14:anchorId="44AF767E" wp14:editId="45A8F4E6">
            <wp:extent cx="6088380" cy="40742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811" cy="410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A55AC" w14:textId="72C9E297" w:rsidR="00A053AC" w:rsidRDefault="00BA1CC4" w:rsidP="00012C75">
      <w:pPr>
        <w:ind w:firstLine="720"/>
        <w:rPr>
          <w:lang w:val="en-US"/>
        </w:rPr>
      </w:pPr>
      <w:r>
        <w:rPr>
          <w:lang w:val="en-US"/>
        </w:rPr>
        <w:t xml:space="preserve">The last model was a Random Forest Classifier. </w:t>
      </w:r>
      <w:r w:rsidR="00A053AC">
        <w:rPr>
          <w:lang w:val="en-US"/>
        </w:rPr>
        <w:t xml:space="preserve">For </w:t>
      </w:r>
      <w:r>
        <w:rPr>
          <w:lang w:val="en-US"/>
        </w:rPr>
        <w:t xml:space="preserve">the </w:t>
      </w:r>
      <w:r w:rsidR="00D872F4">
        <w:rPr>
          <w:lang w:val="en-US"/>
        </w:rPr>
        <w:t>n_estimators</w:t>
      </w:r>
      <w:r w:rsidR="00A053AC">
        <w:rPr>
          <w:lang w:val="en-US"/>
        </w:rPr>
        <w:t xml:space="preserve"> hyperparam</w:t>
      </w:r>
      <w:r w:rsidR="007E3D18">
        <w:rPr>
          <w:lang w:val="en-US"/>
        </w:rPr>
        <w:t xml:space="preserve">eter, a loop to </w:t>
      </w:r>
      <w:r w:rsidR="00C95966">
        <w:rPr>
          <w:lang w:val="en-US"/>
        </w:rPr>
        <w:t xml:space="preserve">iterate over </w:t>
      </w:r>
      <w:r w:rsidR="009559A4">
        <w:rPr>
          <w:lang w:val="en-US"/>
        </w:rPr>
        <w:t xml:space="preserve">the range </w:t>
      </w:r>
      <w:r w:rsidR="00C95966">
        <w:rPr>
          <w:lang w:val="en-US"/>
        </w:rPr>
        <w:t>[50,100,500,1000,</w:t>
      </w:r>
      <w:r w:rsidR="009559A4">
        <w:rPr>
          <w:lang w:val="en-US"/>
        </w:rPr>
        <w:t xml:space="preserve">2000,3000,4500] </w:t>
      </w:r>
      <w:r w:rsidR="00D872F4">
        <w:rPr>
          <w:lang w:val="en-US"/>
        </w:rPr>
        <w:t xml:space="preserve">was used to find the optimal value. </w:t>
      </w:r>
      <w:r w:rsidR="00700A31">
        <w:rPr>
          <w:lang w:val="en-US"/>
        </w:rPr>
        <w:t xml:space="preserve">For the max_depth and </w:t>
      </w:r>
      <w:proofErr w:type="spellStart"/>
      <w:r w:rsidR="00700A31">
        <w:rPr>
          <w:lang w:val="en-US"/>
        </w:rPr>
        <w:t>min_samples_split</w:t>
      </w:r>
      <w:proofErr w:type="spellEnd"/>
      <w:r w:rsidR="00700A31">
        <w:rPr>
          <w:lang w:val="en-US"/>
        </w:rPr>
        <w:t xml:space="preserve"> hyperpar</w:t>
      </w:r>
      <w:r w:rsidR="00314007">
        <w:rPr>
          <w:lang w:val="en-US"/>
        </w:rPr>
        <w:t xml:space="preserve">ameters a loop over the values (2-9) were used to find the optimal value. </w:t>
      </w:r>
      <w:r w:rsidR="00AD4241">
        <w:rPr>
          <w:lang w:val="en-US"/>
        </w:rPr>
        <w:t xml:space="preserve">I only decided to do something that would be so computationally demanding because I wanted to try out the </w:t>
      </w:r>
      <w:r w:rsidR="0067469A">
        <w:rPr>
          <w:lang w:val="en-US"/>
        </w:rPr>
        <w:t xml:space="preserve">GPU feature in </w:t>
      </w:r>
      <w:r w:rsidR="000C73D9">
        <w:rPr>
          <w:lang w:val="en-US"/>
        </w:rPr>
        <w:t xml:space="preserve">google colab. </w:t>
      </w:r>
    </w:p>
    <w:p w14:paraId="69C951B3" w14:textId="25D0786F" w:rsidR="0009713C" w:rsidRPr="00A11A0E" w:rsidRDefault="001E2CEA" w:rsidP="002604CA">
      <w:pPr>
        <w:ind w:firstLine="720"/>
        <w:rPr>
          <w:lang w:val="en-US"/>
        </w:rPr>
      </w:pPr>
      <w:r>
        <w:rPr>
          <w:lang w:val="en-US"/>
        </w:rPr>
        <w:t>For the three hyperparameters manipulated, the optimal value</w:t>
      </w:r>
      <w:r w:rsidR="00D06454">
        <w:rPr>
          <w:lang w:val="en-US"/>
        </w:rPr>
        <w:t xml:space="preserve">s are 8 for max_depth, 7 for </w:t>
      </w:r>
      <w:proofErr w:type="spellStart"/>
      <w:r w:rsidR="00D06454">
        <w:rPr>
          <w:lang w:val="en-US"/>
        </w:rPr>
        <w:t>min_samples_split</w:t>
      </w:r>
      <w:proofErr w:type="spellEnd"/>
      <w:r w:rsidR="00D06454">
        <w:rPr>
          <w:lang w:val="en-US"/>
        </w:rPr>
        <w:t xml:space="preserve"> </w:t>
      </w:r>
      <w:r w:rsidR="005D3842">
        <w:rPr>
          <w:lang w:val="en-US"/>
        </w:rPr>
        <w:t xml:space="preserve">, and 2000 for n_estimators. </w:t>
      </w:r>
      <w:r w:rsidR="008D6090">
        <w:rPr>
          <w:lang w:val="en-US"/>
        </w:rPr>
        <w:t>The test score for this model is 72</w:t>
      </w:r>
      <w:r w:rsidR="008F47E4">
        <w:rPr>
          <w:lang w:val="en-US"/>
        </w:rPr>
        <w:t>.</w:t>
      </w:r>
      <w:r w:rsidR="008D6090">
        <w:rPr>
          <w:lang w:val="en-US"/>
        </w:rPr>
        <w:t>23</w:t>
      </w:r>
      <w:r w:rsidR="008F47E4">
        <w:rPr>
          <w:lang w:val="en-US"/>
        </w:rPr>
        <w:t>%</w:t>
      </w:r>
      <w:r w:rsidR="002B0A65">
        <w:rPr>
          <w:lang w:val="en-US"/>
        </w:rPr>
        <w:t xml:space="preserve"> and it correctly classified </w:t>
      </w:r>
      <w:r w:rsidR="0009713C">
        <w:rPr>
          <w:lang w:val="en-US"/>
        </w:rPr>
        <w:t>13932 data points.</w:t>
      </w:r>
      <w:r w:rsidR="00197F1D">
        <w:rPr>
          <w:lang w:val="en-US"/>
        </w:rPr>
        <w:t xml:space="preserve"> </w:t>
      </w:r>
      <w:r w:rsidR="0009713C">
        <w:rPr>
          <w:lang w:val="en-US"/>
        </w:rPr>
        <w:t xml:space="preserve">The Random Forest Classifier achieved the highest testing score so </w:t>
      </w:r>
      <w:r w:rsidR="002A5F7E">
        <w:rPr>
          <w:lang w:val="en-US"/>
        </w:rPr>
        <w:t xml:space="preserve">this was the best model. </w:t>
      </w:r>
    </w:p>
    <w:p w14:paraId="285DCFA1" w14:textId="1D76F09D" w:rsidR="00AE1702" w:rsidRDefault="005B0EBB" w:rsidP="005B0EBB">
      <w:pPr>
        <w:pStyle w:val="Heading1"/>
        <w:rPr>
          <w:rFonts w:ascii="Times New Roman" w:hAnsi="Times New Roman" w:cs="Times New Roman"/>
          <w:sz w:val="24"/>
          <w:szCs w:val="24"/>
          <w:lang w:val="en-US"/>
        </w:rPr>
      </w:pPr>
      <w:r w:rsidRPr="00365445">
        <w:rPr>
          <w:rFonts w:ascii="Times New Roman" w:hAnsi="Times New Roman" w:cs="Times New Roman"/>
          <w:lang w:val="en-US"/>
        </w:rPr>
        <w:t>Conclusion</w:t>
      </w:r>
    </w:p>
    <w:p w14:paraId="70956EFC" w14:textId="167310FB" w:rsidR="00111A67" w:rsidRPr="005B0EBB" w:rsidRDefault="00111A67" w:rsidP="002E5B94">
      <w:pPr>
        <w:ind w:firstLine="720"/>
        <w:rPr>
          <w:lang w:val="en-US"/>
        </w:rPr>
      </w:pPr>
      <w:r>
        <w:rPr>
          <w:lang w:val="en-US"/>
        </w:rPr>
        <w:t xml:space="preserve">The best model out </w:t>
      </w:r>
      <w:r w:rsidR="00D85C78">
        <w:rPr>
          <w:lang w:val="en-US"/>
        </w:rPr>
        <w:t xml:space="preserve">of </w:t>
      </w:r>
      <w:r>
        <w:rPr>
          <w:lang w:val="en-US"/>
        </w:rPr>
        <w:t xml:space="preserve">all the trials was the Random Forest. </w:t>
      </w:r>
      <w:r w:rsidR="000372E9">
        <w:rPr>
          <w:lang w:val="en-US"/>
        </w:rPr>
        <w:t xml:space="preserve">Given the model’s fair test </w:t>
      </w:r>
      <w:r w:rsidR="00F81AA4">
        <w:rPr>
          <w:lang w:val="en-US"/>
        </w:rPr>
        <w:t xml:space="preserve">&amp; train scores above 70%, </w:t>
      </w:r>
      <w:r>
        <w:rPr>
          <w:lang w:val="en-US"/>
        </w:rPr>
        <w:t xml:space="preserve">I think that it is likely that this model would be </w:t>
      </w:r>
      <w:r w:rsidR="000372E9">
        <w:rPr>
          <w:lang w:val="en-US"/>
        </w:rPr>
        <w:t xml:space="preserve">fairly </w:t>
      </w:r>
      <w:r>
        <w:rPr>
          <w:lang w:val="en-US"/>
        </w:rPr>
        <w:t xml:space="preserve">accurate in predicting education levels </w:t>
      </w:r>
      <w:r w:rsidR="003149F5">
        <w:rPr>
          <w:lang w:val="en-US"/>
        </w:rPr>
        <w:t>in Liberia if used on another dataset.</w:t>
      </w:r>
    </w:p>
    <w:sectPr w:rsidR="00111A67" w:rsidRPr="005B0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228"/>
    <w:rsid w:val="00012C75"/>
    <w:rsid w:val="000139C7"/>
    <w:rsid w:val="00013CB3"/>
    <w:rsid w:val="0001795E"/>
    <w:rsid w:val="000372E9"/>
    <w:rsid w:val="00051752"/>
    <w:rsid w:val="000529B9"/>
    <w:rsid w:val="00071DCE"/>
    <w:rsid w:val="00087883"/>
    <w:rsid w:val="00092E8A"/>
    <w:rsid w:val="0009713C"/>
    <w:rsid w:val="000A17CE"/>
    <w:rsid w:val="000C4BCA"/>
    <w:rsid w:val="000C73D9"/>
    <w:rsid w:val="000D5C11"/>
    <w:rsid w:val="000F5BAE"/>
    <w:rsid w:val="000F71CB"/>
    <w:rsid w:val="000F762C"/>
    <w:rsid w:val="00111A67"/>
    <w:rsid w:val="001277DF"/>
    <w:rsid w:val="00150228"/>
    <w:rsid w:val="00150DE6"/>
    <w:rsid w:val="00166753"/>
    <w:rsid w:val="00182285"/>
    <w:rsid w:val="00197F1D"/>
    <w:rsid w:val="001A6907"/>
    <w:rsid w:val="001B0B0F"/>
    <w:rsid w:val="001C3A0D"/>
    <w:rsid w:val="001D4FE8"/>
    <w:rsid w:val="001E2CEA"/>
    <w:rsid w:val="001F4335"/>
    <w:rsid w:val="00214D00"/>
    <w:rsid w:val="0021660B"/>
    <w:rsid w:val="002174ED"/>
    <w:rsid w:val="00217B81"/>
    <w:rsid w:val="0023173B"/>
    <w:rsid w:val="002442F6"/>
    <w:rsid w:val="002503ED"/>
    <w:rsid w:val="00256671"/>
    <w:rsid w:val="002604CA"/>
    <w:rsid w:val="00266702"/>
    <w:rsid w:val="002758EC"/>
    <w:rsid w:val="00282F1D"/>
    <w:rsid w:val="0028342C"/>
    <w:rsid w:val="00293EC8"/>
    <w:rsid w:val="002A5F7E"/>
    <w:rsid w:val="002B0A65"/>
    <w:rsid w:val="002B3D4A"/>
    <w:rsid w:val="002C107B"/>
    <w:rsid w:val="002C25C2"/>
    <w:rsid w:val="002D3B07"/>
    <w:rsid w:val="002D787B"/>
    <w:rsid w:val="002E5B94"/>
    <w:rsid w:val="00306C30"/>
    <w:rsid w:val="003117FC"/>
    <w:rsid w:val="00314007"/>
    <w:rsid w:val="003149F5"/>
    <w:rsid w:val="003404EB"/>
    <w:rsid w:val="00342F6F"/>
    <w:rsid w:val="00365445"/>
    <w:rsid w:val="00385173"/>
    <w:rsid w:val="003959DC"/>
    <w:rsid w:val="003A54D6"/>
    <w:rsid w:val="003B0DC4"/>
    <w:rsid w:val="003B22F4"/>
    <w:rsid w:val="003B4AEF"/>
    <w:rsid w:val="003C05C5"/>
    <w:rsid w:val="003C3D23"/>
    <w:rsid w:val="003D2EF8"/>
    <w:rsid w:val="003E45BB"/>
    <w:rsid w:val="003F042B"/>
    <w:rsid w:val="004043E5"/>
    <w:rsid w:val="0041264A"/>
    <w:rsid w:val="004170F1"/>
    <w:rsid w:val="004237CE"/>
    <w:rsid w:val="0044744C"/>
    <w:rsid w:val="004B7B29"/>
    <w:rsid w:val="004C38C4"/>
    <w:rsid w:val="004D32B8"/>
    <w:rsid w:val="004E03F2"/>
    <w:rsid w:val="004E29A5"/>
    <w:rsid w:val="004E73EC"/>
    <w:rsid w:val="00500BC9"/>
    <w:rsid w:val="005018E5"/>
    <w:rsid w:val="005023B1"/>
    <w:rsid w:val="005567F2"/>
    <w:rsid w:val="0056045F"/>
    <w:rsid w:val="00561C64"/>
    <w:rsid w:val="00566960"/>
    <w:rsid w:val="00580064"/>
    <w:rsid w:val="005B0EBB"/>
    <w:rsid w:val="005C53E1"/>
    <w:rsid w:val="005D3842"/>
    <w:rsid w:val="005D5E85"/>
    <w:rsid w:val="005E009E"/>
    <w:rsid w:val="00610E9E"/>
    <w:rsid w:val="00612EE1"/>
    <w:rsid w:val="00620AE9"/>
    <w:rsid w:val="0062629F"/>
    <w:rsid w:val="00635731"/>
    <w:rsid w:val="00654460"/>
    <w:rsid w:val="0067469A"/>
    <w:rsid w:val="00674AA1"/>
    <w:rsid w:val="006867B5"/>
    <w:rsid w:val="006A5096"/>
    <w:rsid w:val="006B28BB"/>
    <w:rsid w:val="006C5EFD"/>
    <w:rsid w:val="006D00F7"/>
    <w:rsid w:val="006E1105"/>
    <w:rsid w:val="00700A31"/>
    <w:rsid w:val="00703D9C"/>
    <w:rsid w:val="00722C1D"/>
    <w:rsid w:val="00734359"/>
    <w:rsid w:val="0075264F"/>
    <w:rsid w:val="0075786A"/>
    <w:rsid w:val="007A5FC5"/>
    <w:rsid w:val="007B4ABA"/>
    <w:rsid w:val="007C3600"/>
    <w:rsid w:val="007E3D18"/>
    <w:rsid w:val="008365D2"/>
    <w:rsid w:val="00850229"/>
    <w:rsid w:val="00857A62"/>
    <w:rsid w:val="008821CC"/>
    <w:rsid w:val="008D6090"/>
    <w:rsid w:val="008E338E"/>
    <w:rsid w:val="008E650C"/>
    <w:rsid w:val="008F47E4"/>
    <w:rsid w:val="0094081D"/>
    <w:rsid w:val="0094227A"/>
    <w:rsid w:val="009559A4"/>
    <w:rsid w:val="00964624"/>
    <w:rsid w:val="00971143"/>
    <w:rsid w:val="009B6001"/>
    <w:rsid w:val="009B7610"/>
    <w:rsid w:val="009C3017"/>
    <w:rsid w:val="009C7C52"/>
    <w:rsid w:val="009D6D25"/>
    <w:rsid w:val="009E0057"/>
    <w:rsid w:val="00A03DD6"/>
    <w:rsid w:val="00A053AC"/>
    <w:rsid w:val="00A30C9F"/>
    <w:rsid w:val="00A32554"/>
    <w:rsid w:val="00A76662"/>
    <w:rsid w:val="00AD4241"/>
    <w:rsid w:val="00AD443E"/>
    <w:rsid w:val="00AE1702"/>
    <w:rsid w:val="00AE4BC8"/>
    <w:rsid w:val="00B23E0F"/>
    <w:rsid w:val="00B25016"/>
    <w:rsid w:val="00B543E4"/>
    <w:rsid w:val="00B57B02"/>
    <w:rsid w:val="00B84D08"/>
    <w:rsid w:val="00BA122E"/>
    <w:rsid w:val="00BA1CC4"/>
    <w:rsid w:val="00BB49B4"/>
    <w:rsid w:val="00BC4185"/>
    <w:rsid w:val="00BE6C0E"/>
    <w:rsid w:val="00BF2625"/>
    <w:rsid w:val="00BF4806"/>
    <w:rsid w:val="00C0661D"/>
    <w:rsid w:val="00C109CF"/>
    <w:rsid w:val="00C21120"/>
    <w:rsid w:val="00C2154A"/>
    <w:rsid w:val="00C44A9E"/>
    <w:rsid w:val="00C90253"/>
    <w:rsid w:val="00C95966"/>
    <w:rsid w:val="00CA2982"/>
    <w:rsid w:val="00CD0722"/>
    <w:rsid w:val="00CE0864"/>
    <w:rsid w:val="00D06454"/>
    <w:rsid w:val="00D10EF3"/>
    <w:rsid w:val="00D61BDB"/>
    <w:rsid w:val="00D730C1"/>
    <w:rsid w:val="00D76794"/>
    <w:rsid w:val="00D85C78"/>
    <w:rsid w:val="00D872F4"/>
    <w:rsid w:val="00D93891"/>
    <w:rsid w:val="00D96348"/>
    <w:rsid w:val="00DA32D3"/>
    <w:rsid w:val="00DA6549"/>
    <w:rsid w:val="00DC47B1"/>
    <w:rsid w:val="00DF3F99"/>
    <w:rsid w:val="00DF6DAF"/>
    <w:rsid w:val="00E0156E"/>
    <w:rsid w:val="00E02E54"/>
    <w:rsid w:val="00E1356A"/>
    <w:rsid w:val="00E16E5A"/>
    <w:rsid w:val="00E17479"/>
    <w:rsid w:val="00E301DB"/>
    <w:rsid w:val="00E31C33"/>
    <w:rsid w:val="00E44C81"/>
    <w:rsid w:val="00E616BE"/>
    <w:rsid w:val="00EA1A6B"/>
    <w:rsid w:val="00EB568A"/>
    <w:rsid w:val="00ED5C34"/>
    <w:rsid w:val="00EE465F"/>
    <w:rsid w:val="00EF0883"/>
    <w:rsid w:val="00EF5128"/>
    <w:rsid w:val="00F74490"/>
    <w:rsid w:val="00F81AA4"/>
    <w:rsid w:val="00F928F0"/>
    <w:rsid w:val="00FA2919"/>
    <w:rsid w:val="00FC3FCB"/>
    <w:rsid w:val="00FC6B6C"/>
    <w:rsid w:val="00FC7A72"/>
    <w:rsid w:val="00FF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FCA7F"/>
  <w15:chartTrackingRefBased/>
  <w15:docId w15:val="{57B27567-329C-41D8-9D46-B94DAAECF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eastAsia="en-US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4CA"/>
  </w:style>
  <w:style w:type="paragraph" w:styleId="Heading1">
    <w:name w:val="heading 1"/>
    <w:basedOn w:val="Normal"/>
    <w:next w:val="Normal"/>
    <w:link w:val="Heading1Char"/>
    <w:uiPriority w:val="9"/>
    <w:qFormat/>
    <w:rsid w:val="00092E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E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14D0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D0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Skeete, Dominic</dc:creator>
  <cp:keywords/>
  <dc:description/>
  <cp:lastModifiedBy>Skeete, Dominic</cp:lastModifiedBy>
  <cp:revision>2</cp:revision>
  <dcterms:created xsi:type="dcterms:W3CDTF">2020-11-13T04:43:00Z</dcterms:created>
  <dcterms:modified xsi:type="dcterms:W3CDTF">2020-11-13T04:43:00Z</dcterms:modified>
</cp:coreProperties>
</file>