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A535" w14:textId="77777777" w:rsidR="00B35597" w:rsidRPr="00B35597" w:rsidRDefault="00B35597" w:rsidP="00B3559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1. Literárny kontext a smer (Naturizmus)</w:t>
      </w:r>
    </w:p>
    <w:p w14:paraId="5AECC276" w14:textId="77777777" w:rsidR="00B35597" w:rsidRPr="00B35597" w:rsidRDefault="00B35597" w:rsidP="00B3559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sz w:val="24"/>
          <w:szCs w:val="24"/>
          <w:lang w:eastAsia="sk-SK"/>
        </w:rPr>
        <w:t>Dielo je kľúčovým predstaviteľom slovenského naturizmu.</w:t>
      </w:r>
    </w:p>
    <w:p w14:paraId="47ED0B66" w14:textId="77777777" w:rsidR="00B35597" w:rsidRPr="00B35597" w:rsidRDefault="00B35597" w:rsidP="00B35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Znaky v diele: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Úzke spojenie postavy s prírodou, využívanie mýtov a rituálov.</w:t>
      </w:r>
    </w:p>
    <w:p w14:paraId="6BDB1C6C" w14:textId="75EBCAC0" w:rsidR="00B35597" w:rsidRPr="00B35597" w:rsidRDefault="00B35597" w:rsidP="00B35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Vzťah k prírode: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Drak je spätý s prírodou, rešpektuje ju (neničí hniezda).</w:t>
      </w:r>
    </w:p>
    <w:p w14:paraId="4FDE494E" w14:textId="77777777" w:rsidR="00B35597" w:rsidRPr="00B35597" w:rsidRDefault="00B35597" w:rsidP="00B35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Ľudové rituály: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Jánske ohne a skok cez oheň. Majú </w:t>
      </w: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očistný charakter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– symbolizujú zbavenie sa zlého a nový začiatok.</w:t>
      </w:r>
    </w:p>
    <w:p w14:paraId="1DAF08BC" w14:textId="77777777" w:rsidR="00B35597" w:rsidRPr="00B35597" w:rsidRDefault="00B35597" w:rsidP="00B35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Pranostiky: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Súvisia s prírodnými javmi a cyklami, dotvárajú atmosféru osudovosti.</w:t>
      </w:r>
    </w:p>
    <w:p w14:paraId="5EEECE24" w14:textId="77777777" w:rsidR="00B35597" w:rsidRPr="00B35597" w:rsidRDefault="00B35597" w:rsidP="00B3559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2. Postavy a milostný trojuholník (Interpersonálna rovina)</w:t>
      </w:r>
    </w:p>
    <w:p w14:paraId="0A671D9D" w14:textId="71CE11FF" w:rsidR="00B35597" w:rsidRPr="00B35597" w:rsidRDefault="00B35597" w:rsidP="00B35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Drak: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Samotár, tajomný pôvod (vychovaný hrnčiarom). Dedina ho vníma ako nositeľa nešťastia. Evu vníma skôr ako „úlet“. Po odchode do Poľska si buduje vzťah s Poľkou.</w:t>
      </w:r>
    </w:p>
    <w:p w14:paraId="30E7BE0B" w14:textId="77777777" w:rsidR="00B35597" w:rsidRPr="00B35597" w:rsidRDefault="00B35597" w:rsidP="00B35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Eva: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Milovala Draka, ale ostala sama a tehotná. Kvôli spoločenskému tlaku a potrebe stability/zabezpečenia si vzala Šimona.</w:t>
      </w:r>
    </w:p>
    <w:p w14:paraId="457273B4" w14:textId="77777777" w:rsidR="00B35597" w:rsidRPr="00B35597" w:rsidRDefault="00B35597" w:rsidP="00B35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Šimon: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Manžel Evy, ktorý ju úprimne miluje. Predstavuje stabilitu, istotu a trpezlivosť.</w:t>
      </w:r>
    </w:p>
    <w:p w14:paraId="52CD93B6" w14:textId="77777777" w:rsidR="00B35597" w:rsidRPr="00B35597" w:rsidRDefault="00B35597" w:rsidP="00B3559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3. Chronológia deja a vývoj emócií</w:t>
      </w:r>
    </w:p>
    <w:p w14:paraId="33A8865C" w14:textId="77777777" w:rsidR="00B35597" w:rsidRPr="00B35597" w:rsidRDefault="00B35597" w:rsidP="00B35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Expozícia: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Drak odchádza, Eva ostáva sama, dedina ju odsudzuje. Eva si berie Šimona z rozumu, nie z lásky.</w:t>
      </w:r>
    </w:p>
    <w:p w14:paraId="633737B5" w14:textId="77777777" w:rsidR="00B35597" w:rsidRPr="00B35597" w:rsidRDefault="00B35597" w:rsidP="00B35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Zápletka: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Drak sa po rokoch vracia. V dedine nastáva napätie (kolektív ho obviňuje zo všetkého zlého).</w:t>
      </w:r>
    </w:p>
    <w:p w14:paraId="5861151C" w14:textId="77777777" w:rsidR="00B35597" w:rsidRPr="00B35597" w:rsidRDefault="00B35597" w:rsidP="00B35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Kolízia (Skúška):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Šimon a Drak dostávajú spoločnú úlohu – </w:t>
      </w: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zachrániť stádo dobytka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z horiacich lesov. Ide o skúšku charakteru a sily.</w:t>
      </w:r>
    </w:p>
    <w:p w14:paraId="1F73C4C4" w14:textId="6DE98D3F" w:rsidR="00B35597" w:rsidRPr="00B35597" w:rsidRDefault="00B35597" w:rsidP="00B35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Rozuzlenie: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Po návrate z misie dochádza k vnútornému obratu Evy. Uvedomuje si, že nečakala Draka, ale Šimona</w:t>
      </w:r>
      <w:r>
        <w:rPr>
          <w:rFonts w:ascii="Arial" w:eastAsia="Times New Roman" w:hAnsi="Arial" w:cs="Arial"/>
          <w:sz w:val="24"/>
          <w:szCs w:val="24"/>
          <w:lang w:eastAsia="sk-SK"/>
        </w:rPr>
        <w:t>.</w:t>
      </w:r>
    </w:p>
    <w:p w14:paraId="33AB20E2" w14:textId="77777777" w:rsidR="00B35597" w:rsidRDefault="00B35597" w:rsidP="00B35597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Pointa (Rámcová kompozícia):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Príbeh je rozprávaný starou mamou svojej vnučke. V závere sa dozvedáme, že </w:t>
      </w: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stará mama je Eva</w:t>
      </w:r>
      <w:r>
        <w:rPr>
          <w:rFonts w:ascii="Arial" w:eastAsia="Times New Roman" w:hAnsi="Arial" w:cs="Arial"/>
          <w:sz w:val="24"/>
          <w:szCs w:val="24"/>
          <w:lang w:eastAsia="sk-SK"/>
        </w:rPr>
        <w:t>.</w:t>
      </w:r>
    </w:p>
    <w:p w14:paraId="1FD0BA92" w14:textId="47195F5C" w:rsidR="00B35597" w:rsidRPr="00B35597" w:rsidRDefault="00B35597" w:rsidP="00B35597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Klasifikácia konfliktov (Záchranná otázka na 3 body)</w:t>
      </w:r>
    </w:p>
    <w:p w14:paraId="259244F0" w14:textId="77777777" w:rsidR="00B35597" w:rsidRPr="00B35597" w:rsidRDefault="00B35597" w:rsidP="00B35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Interpersonálny: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Konflikt medzi dvoma alebo viacerými osobami (napr. Šimon </w:t>
      </w:r>
      <w:proofErr w:type="spellStart"/>
      <w:r w:rsidRPr="00B35597">
        <w:rPr>
          <w:rFonts w:ascii="Arial" w:eastAsia="Times New Roman" w:hAnsi="Arial" w:cs="Arial"/>
          <w:sz w:val="24"/>
          <w:szCs w:val="24"/>
          <w:lang w:eastAsia="sk-SK"/>
        </w:rPr>
        <w:t>vs</w:t>
      </w:r>
      <w:proofErr w:type="spellEnd"/>
      <w:r w:rsidRPr="00B35597">
        <w:rPr>
          <w:rFonts w:ascii="Arial" w:eastAsia="Times New Roman" w:hAnsi="Arial" w:cs="Arial"/>
          <w:sz w:val="24"/>
          <w:szCs w:val="24"/>
          <w:lang w:eastAsia="sk-SK"/>
        </w:rPr>
        <w:t>. Drak o priazeň Evy).</w:t>
      </w:r>
    </w:p>
    <w:p w14:paraId="776B731E" w14:textId="77777777" w:rsidR="00B35597" w:rsidRPr="00B35597" w:rsidRDefault="00B35597" w:rsidP="00B35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Sociálny: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Konflikt jednotlivca voči spoločnosti/vrstve (napr. Drak </w:t>
      </w:r>
      <w:proofErr w:type="spellStart"/>
      <w:r w:rsidRPr="00B35597">
        <w:rPr>
          <w:rFonts w:ascii="Arial" w:eastAsia="Times New Roman" w:hAnsi="Arial" w:cs="Arial"/>
          <w:sz w:val="24"/>
          <w:szCs w:val="24"/>
          <w:lang w:eastAsia="sk-SK"/>
        </w:rPr>
        <w:t>vs</w:t>
      </w:r>
      <w:proofErr w:type="spellEnd"/>
      <w:r w:rsidRPr="00B35597">
        <w:rPr>
          <w:rFonts w:ascii="Arial" w:eastAsia="Times New Roman" w:hAnsi="Arial" w:cs="Arial"/>
          <w:sz w:val="24"/>
          <w:szCs w:val="24"/>
          <w:lang w:eastAsia="sk-SK"/>
        </w:rPr>
        <w:t>. predsudky dediny, ktorá ho démonizuje).</w:t>
      </w:r>
    </w:p>
    <w:p w14:paraId="702C2E1F" w14:textId="77777777" w:rsidR="00B35597" w:rsidRPr="00B35597" w:rsidRDefault="00B35597" w:rsidP="00B35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proofErr w:type="spellStart"/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Intrapersonálny</w:t>
      </w:r>
      <w:proofErr w:type="spellEnd"/>
      <w:r w:rsidRPr="00B35597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(osobný):</w:t>
      </w:r>
      <w:r w:rsidRPr="00B35597">
        <w:rPr>
          <w:rFonts w:ascii="Arial" w:eastAsia="Times New Roman" w:hAnsi="Arial" w:cs="Arial"/>
          <w:sz w:val="24"/>
          <w:szCs w:val="24"/>
          <w:lang w:eastAsia="sk-SK"/>
        </w:rPr>
        <w:t xml:space="preserve"> Vnútorný konflikt postavy so sebou samým (napr. Eva a jej rozhodovanie medzi povinnosťou k manželovi a starou láskou k Drakovi).</w:t>
      </w:r>
    </w:p>
    <w:p w14:paraId="528F0816" w14:textId="77777777" w:rsidR="00C74503" w:rsidRDefault="00C74503"/>
    <w:sectPr w:rsidR="00C7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5D0F"/>
    <w:multiLevelType w:val="multilevel"/>
    <w:tmpl w:val="AB20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014FB"/>
    <w:multiLevelType w:val="multilevel"/>
    <w:tmpl w:val="0A0C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2503DC"/>
    <w:multiLevelType w:val="multilevel"/>
    <w:tmpl w:val="790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40916"/>
    <w:multiLevelType w:val="multilevel"/>
    <w:tmpl w:val="3AD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285891">
    <w:abstractNumId w:val="3"/>
  </w:num>
  <w:num w:numId="2" w16cid:durableId="1798377743">
    <w:abstractNumId w:val="2"/>
  </w:num>
  <w:num w:numId="3" w16cid:durableId="695620890">
    <w:abstractNumId w:val="1"/>
  </w:num>
  <w:num w:numId="4" w16cid:durableId="194218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97"/>
    <w:rsid w:val="00051372"/>
    <w:rsid w:val="00374267"/>
    <w:rsid w:val="00846F13"/>
    <w:rsid w:val="00B35597"/>
    <w:rsid w:val="00C74503"/>
    <w:rsid w:val="00D54765"/>
    <w:rsid w:val="00E74230"/>
    <w:rsid w:val="00EF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A82C0"/>
  <w15:chartTrackingRefBased/>
  <w15:docId w15:val="{D7AB95F7-E7D3-4F7F-9999-2C3893D6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46F13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846F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3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35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3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35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3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3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3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3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Zvraznenodkaz1">
    <w:name w:val="Zvýraznený odkaz1"/>
    <w:basedOn w:val="Predvolenpsmoodseku"/>
    <w:uiPriority w:val="32"/>
    <w:qFormat/>
    <w:rsid w:val="00846F13"/>
    <w:rPr>
      <w:b/>
      <w:bCs/>
      <w:smallCaps/>
      <w:color w:val="4472C4" w:themeColor="accent1"/>
      <w:spacing w:val="5"/>
    </w:rPr>
  </w:style>
  <w:style w:type="paragraph" w:customStyle="1" w:styleId="Normlny1">
    <w:name w:val="Normálny1"/>
    <w:qFormat/>
    <w:rsid w:val="00846F13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sk-SK"/>
    </w:rPr>
  </w:style>
  <w:style w:type="paragraph" w:customStyle="1" w:styleId="ListParagraph1">
    <w:name w:val="List Paragraph1"/>
    <w:basedOn w:val="Normlny"/>
    <w:qFormat/>
    <w:rsid w:val="00846F13"/>
    <w:pPr>
      <w:spacing w:before="100" w:beforeAutospacing="1" w:after="100" w:afterAutospacing="1" w:line="252" w:lineRule="auto"/>
      <w:contextualSpacing/>
    </w:pPr>
    <w:rPr>
      <w:rFonts w:ascii="Calibri" w:eastAsia="Times New Roman" w:hAnsi="Calibri" w:cs="Times New Roman"/>
      <w:sz w:val="24"/>
      <w:szCs w:val="24"/>
      <w:lang w:eastAsia="sk-SK"/>
    </w:rPr>
  </w:style>
  <w:style w:type="paragraph" w:customStyle="1" w:styleId="Normal2">
    <w:name w:val="Normal2"/>
    <w:qFormat/>
    <w:rsid w:val="00846F13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sk-SK"/>
    </w:rPr>
  </w:style>
  <w:style w:type="character" w:customStyle="1" w:styleId="15">
    <w:name w:val="15"/>
    <w:basedOn w:val="Predvolenpsmoodseku"/>
    <w:qFormat/>
    <w:rsid w:val="00846F13"/>
    <w:rPr>
      <w:rFonts w:ascii="Calibri" w:hAnsi="Calibri" w:cs="Calibri" w:hint="default"/>
      <w:b/>
      <w:bCs/>
    </w:rPr>
  </w:style>
  <w:style w:type="paragraph" w:customStyle="1" w:styleId="NormalWeb1">
    <w:name w:val="Normal (Web)1"/>
    <w:basedOn w:val="Normlny"/>
    <w:semiHidden/>
    <w:qFormat/>
    <w:rsid w:val="00846F1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4"/>
      <w:szCs w:val="24"/>
      <w:lang w:eastAsia="sk-SK"/>
    </w:rPr>
  </w:style>
  <w:style w:type="paragraph" w:customStyle="1" w:styleId="ListParagraph2">
    <w:name w:val="List Paragraph2"/>
    <w:basedOn w:val="Normlny"/>
    <w:qFormat/>
    <w:rsid w:val="00846F13"/>
    <w:pPr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  <w:sz w:val="24"/>
      <w:szCs w:val="24"/>
      <w:lang w:eastAsia="sk-SK"/>
    </w:rPr>
  </w:style>
  <w:style w:type="character" w:customStyle="1" w:styleId="Nadpis1Char">
    <w:name w:val="Nadpis 1 Char"/>
    <w:basedOn w:val="Predvolenpsmoodseku"/>
    <w:link w:val="Nadpis1"/>
    <w:uiPriority w:val="9"/>
    <w:qFormat/>
    <w:rsid w:val="00846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ekzoznamu">
    <w:name w:val="List Paragraph"/>
    <w:basedOn w:val="Normlny"/>
    <w:uiPriority w:val="34"/>
    <w:qFormat/>
    <w:rsid w:val="00846F13"/>
    <w:pPr>
      <w:ind w:left="720"/>
      <w:contextualSpacing/>
    </w:pPr>
  </w:style>
  <w:style w:type="character" w:customStyle="1" w:styleId="Nadpis2Char">
    <w:name w:val="Nadpis 2 Char"/>
    <w:basedOn w:val="Predvolenpsmoodseku"/>
    <w:link w:val="Nadpis2"/>
    <w:uiPriority w:val="9"/>
    <w:semiHidden/>
    <w:rsid w:val="00B3559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3559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35597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35597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35597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35597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35597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35597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Nzov">
    <w:name w:val="Title"/>
    <w:basedOn w:val="Normlny"/>
    <w:next w:val="Normlny"/>
    <w:link w:val="NzovChar"/>
    <w:uiPriority w:val="10"/>
    <w:qFormat/>
    <w:rsid w:val="00B3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3559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3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3559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cia">
    <w:name w:val="Quote"/>
    <w:basedOn w:val="Normlny"/>
    <w:next w:val="Normlny"/>
    <w:link w:val="CitciaChar"/>
    <w:uiPriority w:val="29"/>
    <w:rsid w:val="00B3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35597"/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styleId="Intenzvnezvraznenie">
    <w:name w:val="Intense Emphasis"/>
    <w:basedOn w:val="Predvolenpsmoodseku"/>
    <w:uiPriority w:val="21"/>
    <w:qFormat/>
    <w:rsid w:val="00B35597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rsid w:val="00B35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35597"/>
    <w:rPr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Zvraznenodkaz">
    <w:name w:val="Intense Reference"/>
    <w:basedOn w:val="Predvolenpsmoodseku"/>
    <w:uiPriority w:val="32"/>
    <w:qFormat/>
    <w:rsid w:val="00B35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Mária Kořínková</dc:creator>
  <cp:keywords/>
  <dc:description/>
  <cp:lastModifiedBy>Mária Kořínková</cp:lastModifiedBy>
  <cp:revision>1</cp:revision>
  <dcterms:created xsi:type="dcterms:W3CDTF">2026-04-19T16:02:00Z</dcterms:created>
  <dcterms:modified xsi:type="dcterms:W3CDTF">2026-04-19T16:08:00Z</dcterms:modified>
</cp:coreProperties>
</file>