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1BAF" w14:textId="17F8246E" w:rsidR="0091699A" w:rsidRPr="0091699A" w:rsidRDefault="0091699A">
      <w:pPr>
        <w:rPr>
          <w:rFonts w:ascii="Arial" w:hAnsi="Arial" w:cs="Arial"/>
          <w:color w:val="3A3A3A" w:themeColor="background2" w:themeShade="40"/>
          <w:sz w:val="32"/>
          <w:szCs w:val="32"/>
        </w:rPr>
      </w:pPr>
      <w:r w:rsidRPr="0091699A">
        <w:rPr>
          <w:rFonts w:ascii="Arial" w:hAnsi="Arial" w:cs="Arial"/>
          <w:color w:val="3A3A3A" w:themeColor="background2" w:themeShade="40"/>
          <w:sz w:val="32"/>
          <w:szCs w:val="32"/>
        </w:rPr>
        <w:t>26.1.26</w:t>
      </w:r>
    </w:p>
    <w:p w14:paraId="551F8559" w14:textId="0317047F" w:rsidR="000F6978" w:rsidRPr="00920D70" w:rsidRDefault="000F6978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920D70">
        <w:rPr>
          <w:rFonts w:ascii="Arial" w:hAnsi="Arial" w:cs="Arial"/>
          <w:b/>
          <w:bCs/>
          <w:color w:val="EE0000"/>
          <w:sz w:val="32"/>
          <w:szCs w:val="32"/>
        </w:rPr>
        <w:t>Slovenská medzivojnová poézia:</w:t>
      </w:r>
    </w:p>
    <w:p w14:paraId="1528EE0A" w14:textId="77777777" w:rsidR="000F6978" w:rsidRPr="00920D70" w:rsidRDefault="000F6978">
      <w:pPr>
        <w:rPr>
          <w:rFonts w:ascii="Arial" w:hAnsi="Arial" w:cs="Arial"/>
        </w:rPr>
      </w:pPr>
    </w:p>
    <w:p w14:paraId="72FA7973" w14:textId="1EB5297C" w:rsidR="000F6978" w:rsidRPr="00920D70" w:rsidRDefault="00920D70">
      <w:pPr>
        <w:rPr>
          <w:rFonts w:ascii="Arial" w:hAnsi="Arial" w:cs="Arial"/>
          <w:b/>
          <w:bCs/>
          <w:color w:val="47D459" w:themeColor="accent3" w:themeTint="99"/>
        </w:rPr>
      </w:pPr>
      <w:r>
        <w:rPr>
          <w:rFonts w:ascii="Arial" w:hAnsi="Arial" w:cs="Arial"/>
          <w:b/>
          <w:bCs/>
          <w:color w:val="47D459" w:themeColor="accent3" w:themeTint="99"/>
        </w:rPr>
        <w:t xml:space="preserve">▪ </w:t>
      </w:r>
      <w:r w:rsidR="000F6978" w:rsidRPr="00920D70">
        <w:rPr>
          <w:rFonts w:ascii="Arial" w:hAnsi="Arial" w:cs="Arial"/>
          <w:b/>
          <w:bCs/>
          <w:color w:val="47D459" w:themeColor="accent3" w:themeTint="99"/>
        </w:rPr>
        <w:t>Vitalizmus</w:t>
      </w:r>
    </w:p>
    <w:p w14:paraId="61DEEB75" w14:textId="0CA1E000" w:rsidR="000F6978" w:rsidRPr="00920D70" w:rsidRDefault="00920D70">
      <w:pPr>
        <w:rPr>
          <w:rFonts w:ascii="Arial" w:hAnsi="Arial" w:cs="Arial"/>
          <w:b/>
          <w:bCs/>
          <w:color w:val="77206D" w:themeColor="accent5" w:themeShade="BF"/>
        </w:rPr>
      </w:pPr>
      <w:r>
        <w:rPr>
          <w:rFonts w:ascii="Arial" w:hAnsi="Arial" w:cs="Arial"/>
          <w:b/>
          <w:bCs/>
          <w:color w:val="77206D" w:themeColor="accent5" w:themeShade="BF"/>
        </w:rPr>
        <w:t xml:space="preserve">▪ </w:t>
      </w:r>
      <w:r w:rsidR="000F6978" w:rsidRPr="00920D70">
        <w:rPr>
          <w:rFonts w:ascii="Arial" w:hAnsi="Arial" w:cs="Arial"/>
          <w:b/>
          <w:bCs/>
          <w:color w:val="77206D" w:themeColor="accent5" w:themeShade="BF"/>
        </w:rPr>
        <w:t>Neosymbolizmus</w:t>
      </w:r>
    </w:p>
    <w:p w14:paraId="309518E4" w14:textId="61CC3E34" w:rsidR="000F6978" w:rsidRPr="00920D70" w:rsidRDefault="00920D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 xml:space="preserve">▪ </w:t>
      </w:r>
      <w:r w:rsidR="000F6978" w:rsidRPr="00920D70">
        <w:rPr>
          <w:rFonts w:ascii="Arial" w:hAnsi="Arial" w:cs="Arial"/>
          <w:b/>
          <w:bCs/>
          <w:color w:val="0070C0"/>
        </w:rPr>
        <w:t xml:space="preserve">Nadrealizmus </w:t>
      </w:r>
    </w:p>
    <w:p w14:paraId="753F6C0A" w14:textId="57AA3387" w:rsidR="000F6978" w:rsidRPr="00920D70" w:rsidRDefault="00920D70">
      <w:pPr>
        <w:rPr>
          <w:rFonts w:ascii="Arial" w:hAnsi="Arial" w:cs="Arial"/>
        </w:rPr>
      </w:pPr>
      <w:r>
        <w:rPr>
          <w:rFonts w:ascii="Arial" w:hAnsi="Arial" w:cs="Arial"/>
          <w:b/>
          <w:bCs/>
          <w:color w:val="BF4E14" w:themeColor="accent2" w:themeShade="BF"/>
        </w:rPr>
        <w:t xml:space="preserve">▪ </w:t>
      </w:r>
      <w:r w:rsidR="000F6978" w:rsidRPr="00920D70">
        <w:rPr>
          <w:rFonts w:ascii="Arial" w:hAnsi="Arial" w:cs="Arial"/>
          <w:b/>
          <w:bCs/>
          <w:color w:val="BF4E14" w:themeColor="accent2" w:themeShade="BF"/>
        </w:rPr>
        <w:t>DAV</w:t>
      </w:r>
      <w:r w:rsidR="000F6978" w:rsidRPr="00920D70">
        <w:rPr>
          <w:rFonts w:ascii="Arial" w:hAnsi="Arial" w:cs="Arial"/>
        </w:rPr>
        <w:t xml:space="preserve"> – </w:t>
      </w:r>
      <w:r w:rsidR="000F6978" w:rsidRPr="00920D70">
        <w:rPr>
          <w:rFonts w:ascii="Arial" w:hAnsi="Arial" w:cs="Arial"/>
          <w:b/>
          <w:bCs/>
          <w:color w:val="BF4E14" w:themeColor="accent2" w:themeShade="BF"/>
        </w:rPr>
        <w:t>ľavicovo orientované hnutie</w:t>
      </w:r>
      <w:r w:rsidR="000F6978" w:rsidRPr="00920D70">
        <w:rPr>
          <w:rFonts w:ascii="Arial" w:hAnsi="Arial" w:cs="Arial"/>
          <w:color w:val="BF4E14" w:themeColor="accent2" w:themeShade="BF"/>
        </w:rPr>
        <w:t xml:space="preserve"> </w:t>
      </w:r>
    </w:p>
    <w:p w14:paraId="1395B94E" w14:textId="77777777" w:rsidR="000F6978" w:rsidRPr="00920D70" w:rsidRDefault="000F6978">
      <w:pPr>
        <w:rPr>
          <w:rFonts w:ascii="Arial" w:hAnsi="Arial" w:cs="Arial"/>
        </w:rPr>
      </w:pPr>
    </w:p>
    <w:p w14:paraId="0DCDF29D" w14:textId="421BB6D9" w:rsidR="000F6978" w:rsidRPr="00920D70" w:rsidRDefault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 xml:space="preserve">Nadväzuje na </w:t>
      </w:r>
      <w:r w:rsidR="00CC4888">
        <w:rPr>
          <w:rFonts w:ascii="Arial" w:hAnsi="Arial" w:cs="Arial"/>
        </w:rPr>
        <w:t>a</w:t>
      </w:r>
      <w:r w:rsidRPr="00920D70">
        <w:rPr>
          <w:rFonts w:ascii="Arial" w:hAnsi="Arial" w:cs="Arial"/>
        </w:rPr>
        <w:t>vantgardné smery.</w:t>
      </w:r>
    </w:p>
    <w:p w14:paraId="2699D616" w14:textId="3791580E" w:rsidR="000F6978" w:rsidRPr="00920D70" w:rsidRDefault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Slovenské podmienky sú špecifické:</w:t>
      </w:r>
    </w:p>
    <w:p w14:paraId="2C492DD9" w14:textId="7B41DC89" w:rsidR="000F6978" w:rsidRPr="00920D70" w:rsidRDefault="000F6978" w:rsidP="000F6978">
      <w:pPr>
        <w:pStyle w:val="Odsekzoznamu"/>
        <w:numPr>
          <w:ilvl w:val="0"/>
          <w:numId w:val="1"/>
        </w:numPr>
        <w:rPr>
          <w:rFonts w:ascii="Arial" w:hAnsi="Arial" w:cs="Arial"/>
        </w:rPr>
      </w:pPr>
      <w:r w:rsidRPr="00920D70">
        <w:rPr>
          <w:rFonts w:ascii="Arial" w:hAnsi="Arial" w:cs="Arial"/>
        </w:rPr>
        <w:t>Medzivojnové roky</w:t>
      </w:r>
    </w:p>
    <w:p w14:paraId="76E8931A" w14:textId="303AB0CB" w:rsidR="000F6978" w:rsidRPr="00920D70" w:rsidRDefault="000F6978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I</w:t>
      </w:r>
      <w:r w:rsidR="00920D70">
        <w:rPr>
          <w:rFonts w:ascii="Arial" w:hAnsi="Arial" w:cs="Arial"/>
        </w:rPr>
        <w:t xml:space="preserve">van </w:t>
      </w:r>
      <w:r w:rsidRPr="00920D70">
        <w:rPr>
          <w:rFonts w:ascii="Arial" w:hAnsi="Arial" w:cs="Arial"/>
        </w:rPr>
        <w:t>Krasko riešil – nemáme školy, vzdelanosť, nemali sme zastúpenie v </w:t>
      </w:r>
      <w:r w:rsidR="00F24741">
        <w:rPr>
          <w:rFonts w:ascii="Arial" w:hAnsi="Arial" w:cs="Arial"/>
        </w:rPr>
        <w:t>u</w:t>
      </w:r>
      <w:r w:rsidRPr="00920D70">
        <w:rPr>
          <w:rFonts w:ascii="Arial" w:hAnsi="Arial" w:cs="Arial"/>
        </w:rPr>
        <w:t xml:space="preserve">horskom sneme </w:t>
      </w:r>
    </w:p>
    <w:p w14:paraId="4FA51B70" w14:textId="3DBC51FC" w:rsidR="000F6978" w:rsidRPr="00920D70" w:rsidRDefault="000F6978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b/>
          <w:bCs/>
        </w:rPr>
        <w:t>1918</w:t>
      </w:r>
      <w:r w:rsidRPr="00920D70">
        <w:rPr>
          <w:rFonts w:ascii="Arial" w:hAnsi="Arial" w:cs="Arial"/>
        </w:rPr>
        <w:t xml:space="preserve"> → vznik </w:t>
      </w:r>
      <w:r w:rsidRPr="00920D70">
        <w:rPr>
          <w:rFonts w:ascii="Arial" w:hAnsi="Arial" w:cs="Arial"/>
          <w:i/>
          <w:iCs/>
          <w:color w:val="EE0000"/>
        </w:rPr>
        <w:t>Československa</w:t>
      </w:r>
      <w:r w:rsidRPr="00920D70">
        <w:rPr>
          <w:rFonts w:ascii="Arial" w:hAnsi="Arial" w:cs="Arial"/>
        </w:rPr>
        <w:t>, čo to znamenalo pre kultúru?</w:t>
      </w:r>
    </w:p>
    <w:p w14:paraId="6DCEBCA5" w14:textId="645A0492" w:rsidR="000F6978" w:rsidRPr="00920D70" w:rsidRDefault="000F6978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Zrazu mali priestor, mohli publikovať, mali možnosť na rozvoj</w:t>
      </w:r>
    </w:p>
    <w:p w14:paraId="343EF310" w14:textId="74F25EE1" w:rsidR="00BF01BC" w:rsidRDefault="000F6978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→</w:t>
      </w:r>
      <w:r w:rsidR="00BF01BC" w:rsidRPr="00920D70">
        <w:rPr>
          <w:rFonts w:ascii="Arial" w:hAnsi="Arial" w:cs="Arial"/>
        </w:rPr>
        <w:t xml:space="preserve"> prijímanie svetových vplyvov  → viaceré smery v poézií </w:t>
      </w:r>
    </w:p>
    <w:p w14:paraId="408A9410" w14:textId="77777777" w:rsidR="008D0CB6" w:rsidRPr="00920D70" w:rsidRDefault="008D0CB6" w:rsidP="000F6978">
      <w:pPr>
        <w:rPr>
          <w:rFonts w:ascii="Arial" w:hAnsi="Arial" w:cs="Arial"/>
        </w:rPr>
      </w:pPr>
    </w:p>
    <w:p w14:paraId="4BBAD2AE" w14:textId="7235ED38" w:rsidR="00BF01BC" w:rsidRPr="00920D70" w:rsidRDefault="00BF01BC" w:rsidP="000F6978">
      <w:pPr>
        <w:rPr>
          <w:rFonts w:ascii="Arial" w:hAnsi="Arial" w:cs="Arial"/>
          <w:b/>
          <w:bCs/>
        </w:rPr>
      </w:pPr>
      <w:r w:rsidRPr="00920D70">
        <w:rPr>
          <w:rFonts w:ascii="Arial" w:hAnsi="Arial" w:cs="Arial"/>
          <w:b/>
          <w:bCs/>
          <w:color w:val="FFC000"/>
        </w:rPr>
        <w:t xml:space="preserve">Predstavitelia smerov: </w:t>
      </w:r>
    </w:p>
    <w:p w14:paraId="6AFB990A" w14:textId="6931180B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b/>
          <w:bCs/>
          <w:color w:val="47D459" w:themeColor="accent3" w:themeTint="99"/>
        </w:rPr>
        <w:t>Vitalizmus</w:t>
      </w:r>
      <w:r w:rsidRPr="00920D70">
        <w:rPr>
          <w:rFonts w:ascii="Arial" w:hAnsi="Arial" w:cs="Arial"/>
        </w:rPr>
        <w:t>: J</w:t>
      </w:r>
      <w:r w:rsidR="008D0CB6">
        <w:rPr>
          <w:rFonts w:ascii="Arial" w:hAnsi="Arial" w:cs="Arial"/>
        </w:rPr>
        <w:t xml:space="preserve">án </w:t>
      </w:r>
      <w:r w:rsidRPr="00920D70">
        <w:rPr>
          <w:rFonts w:ascii="Arial" w:hAnsi="Arial" w:cs="Arial"/>
        </w:rPr>
        <w:t>Smrek</w:t>
      </w:r>
    </w:p>
    <w:p w14:paraId="2C7D4F99" w14:textId="0FA69480" w:rsidR="00BF01BC" w:rsidRPr="00920D70" w:rsidRDefault="00BF01BC" w:rsidP="000F6978">
      <w:pPr>
        <w:rPr>
          <w:rFonts w:ascii="Arial" w:hAnsi="Arial" w:cs="Arial"/>
        </w:rPr>
      </w:pPr>
      <w:proofErr w:type="spellStart"/>
      <w:r w:rsidRPr="00920D70">
        <w:rPr>
          <w:rFonts w:ascii="Arial" w:hAnsi="Arial" w:cs="Arial"/>
          <w:b/>
          <w:bCs/>
          <w:color w:val="77206D" w:themeColor="accent5" w:themeShade="BF"/>
        </w:rPr>
        <w:t>Neosymblizmus</w:t>
      </w:r>
      <w:proofErr w:type="spellEnd"/>
      <w:r w:rsidRPr="00920D70">
        <w:rPr>
          <w:rFonts w:ascii="Arial" w:hAnsi="Arial" w:cs="Arial"/>
        </w:rPr>
        <w:t xml:space="preserve">:  </w:t>
      </w:r>
      <w:r w:rsidR="008D0CB6">
        <w:rPr>
          <w:rFonts w:ascii="Arial" w:hAnsi="Arial" w:cs="Arial"/>
        </w:rPr>
        <w:t xml:space="preserve">Emil </w:t>
      </w:r>
      <w:r w:rsidRPr="00920D70">
        <w:rPr>
          <w:rFonts w:ascii="Arial" w:hAnsi="Arial" w:cs="Arial"/>
        </w:rPr>
        <w:t>B</w:t>
      </w:r>
      <w:r w:rsidR="008D0CB6">
        <w:rPr>
          <w:rFonts w:ascii="Arial" w:hAnsi="Arial" w:cs="Arial"/>
        </w:rPr>
        <w:t>oleslav</w:t>
      </w:r>
      <w:r w:rsidRPr="00920D70">
        <w:rPr>
          <w:rFonts w:ascii="Arial" w:hAnsi="Arial" w:cs="Arial"/>
        </w:rPr>
        <w:t xml:space="preserve"> </w:t>
      </w:r>
      <w:r w:rsidR="008D0CB6">
        <w:rPr>
          <w:rFonts w:ascii="Arial" w:hAnsi="Arial" w:cs="Arial"/>
        </w:rPr>
        <w:t>L</w:t>
      </w:r>
      <w:r w:rsidRPr="00920D70">
        <w:rPr>
          <w:rFonts w:ascii="Arial" w:hAnsi="Arial" w:cs="Arial"/>
        </w:rPr>
        <w:t>ukáč</w:t>
      </w:r>
    </w:p>
    <w:p w14:paraId="173BB956" w14:textId="46228372" w:rsidR="00BF01BC" w:rsidRPr="00920D70" w:rsidRDefault="008D0CB6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b/>
          <w:bCs/>
          <w:color w:val="0070C0"/>
        </w:rPr>
        <w:t>Nadrealizmus</w:t>
      </w:r>
      <w:r w:rsidR="00BF01BC" w:rsidRPr="00920D7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Rudolf</w:t>
      </w:r>
      <w:r w:rsidR="00BF01BC" w:rsidRPr="00920D70">
        <w:rPr>
          <w:rFonts w:ascii="Arial" w:hAnsi="Arial" w:cs="Arial"/>
        </w:rPr>
        <w:t xml:space="preserve"> Fábry</w:t>
      </w:r>
    </w:p>
    <w:p w14:paraId="6A228D7E" w14:textId="5499711C" w:rsidR="00BF01BC" w:rsidRPr="00920D70" w:rsidRDefault="00BF01BC" w:rsidP="000F6978">
      <w:pPr>
        <w:rPr>
          <w:rFonts w:ascii="Arial" w:hAnsi="Arial" w:cs="Arial"/>
        </w:rPr>
      </w:pPr>
      <w:r w:rsidRPr="003F063B">
        <w:rPr>
          <w:rFonts w:ascii="Arial" w:hAnsi="Arial" w:cs="Arial"/>
          <w:b/>
          <w:bCs/>
          <w:color w:val="FF66FF"/>
        </w:rPr>
        <w:t>Katolícka moderna</w:t>
      </w:r>
      <w:r w:rsidRPr="00920D70">
        <w:rPr>
          <w:rFonts w:ascii="Arial" w:hAnsi="Arial" w:cs="Arial"/>
        </w:rPr>
        <w:t>:</w:t>
      </w:r>
      <w:r w:rsidR="003F063B">
        <w:rPr>
          <w:rFonts w:ascii="Arial" w:hAnsi="Arial" w:cs="Arial"/>
        </w:rPr>
        <w:t xml:space="preserve"> </w:t>
      </w:r>
      <w:proofErr w:type="spellStart"/>
      <w:r w:rsidR="003F063B">
        <w:rPr>
          <w:rFonts w:ascii="Arial" w:hAnsi="Arial" w:cs="Arial"/>
        </w:rPr>
        <w:t>Rudol</w:t>
      </w:r>
      <w:proofErr w:type="spellEnd"/>
      <w:r w:rsidR="003F063B">
        <w:rPr>
          <w:rFonts w:ascii="Arial" w:hAnsi="Arial" w:cs="Arial"/>
        </w:rPr>
        <w:t xml:space="preserve"> </w:t>
      </w:r>
      <w:proofErr w:type="spellStart"/>
      <w:r w:rsidR="003F063B">
        <w:rPr>
          <w:rFonts w:ascii="Arial" w:hAnsi="Arial" w:cs="Arial"/>
        </w:rPr>
        <w:t>Dilong</w:t>
      </w:r>
      <w:proofErr w:type="spellEnd"/>
    </w:p>
    <w:p w14:paraId="783EEA9D" w14:textId="14773DA0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b/>
          <w:bCs/>
          <w:color w:val="BF4E14" w:themeColor="accent2" w:themeShade="BF"/>
        </w:rPr>
        <w:t>DAV</w:t>
      </w:r>
      <w:r w:rsidRPr="00920D70">
        <w:rPr>
          <w:rFonts w:ascii="Arial" w:hAnsi="Arial" w:cs="Arial"/>
        </w:rPr>
        <w:t>: L</w:t>
      </w:r>
      <w:r w:rsidR="008D0CB6">
        <w:rPr>
          <w:rFonts w:ascii="Arial" w:hAnsi="Arial" w:cs="Arial"/>
        </w:rPr>
        <w:t xml:space="preserve">aco </w:t>
      </w:r>
      <w:r w:rsidRPr="00920D70">
        <w:rPr>
          <w:rFonts w:ascii="Arial" w:hAnsi="Arial" w:cs="Arial"/>
        </w:rPr>
        <w:t>Novomeský</w:t>
      </w:r>
    </w:p>
    <w:p w14:paraId="383CAA09" w14:textId="77777777" w:rsidR="00BF01BC" w:rsidRPr="00920D70" w:rsidRDefault="00BF01BC" w:rsidP="000F6978">
      <w:pPr>
        <w:rPr>
          <w:rFonts w:ascii="Arial" w:hAnsi="Arial" w:cs="Arial"/>
        </w:rPr>
      </w:pPr>
    </w:p>
    <w:p w14:paraId="281F8007" w14:textId="77777777" w:rsidR="00BF01BC" w:rsidRPr="00920D70" w:rsidRDefault="00BF01BC" w:rsidP="000F6978">
      <w:pPr>
        <w:rPr>
          <w:rFonts w:ascii="Arial" w:hAnsi="Arial" w:cs="Arial"/>
        </w:rPr>
      </w:pPr>
    </w:p>
    <w:p w14:paraId="3DD2F9F4" w14:textId="61687673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color w:val="00B050"/>
        </w:rPr>
        <w:t>Vitalizmus</w:t>
      </w:r>
      <w:r w:rsidRPr="00920D70">
        <w:rPr>
          <w:rFonts w:ascii="Arial" w:hAnsi="Arial" w:cs="Arial"/>
        </w:rPr>
        <w:t xml:space="preserve"> súvisí s </w:t>
      </w:r>
      <w:r w:rsidRPr="00920D70">
        <w:rPr>
          <w:rFonts w:ascii="Arial" w:hAnsi="Arial" w:cs="Arial"/>
          <w:b/>
          <w:bCs/>
          <w:i/>
          <w:iCs/>
        </w:rPr>
        <w:t>pohybom</w:t>
      </w:r>
      <w:r w:rsidRPr="00920D70">
        <w:rPr>
          <w:rFonts w:ascii="Arial" w:hAnsi="Arial" w:cs="Arial"/>
        </w:rPr>
        <w:t xml:space="preserve"> a</w:t>
      </w:r>
      <w:r w:rsidR="00920D70">
        <w:rPr>
          <w:rFonts w:ascii="Arial" w:hAnsi="Arial" w:cs="Arial"/>
        </w:rPr>
        <w:t> </w:t>
      </w:r>
      <w:r w:rsidRPr="00920D70">
        <w:rPr>
          <w:rFonts w:ascii="Arial" w:hAnsi="Arial" w:cs="Arial"/>
          <w:b/>
          <w:bCs/>
          <w:i/>
          <w:iCs/>
        </w:rPr>
        <w:t>budúcnosťou</w:t>
      </w:r>
      <w:r w:rsidR="00920D70">
        <w:rPr>
          <w:rFonts w:ascii="Arial" w:hAnsi="Arial" w:cs="Arial"/>
          <w:b/>
          <w:bCs/>
          <w:i/>
          <w:iCs/>
        </w:rPr>
        <w:t>.</w:t>
      </w:r>
    </w:p>
    <w:p w14:paraId="25089F9F" w14:textId="557022AD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Pretavoval sa do niečoho optimistického</w:t>
      </w:r>
      <w:r w:rsidR="00920D70">
        <w:rPr>
          <w:rFonts w:ascii="Arial" w:hAnsi="Arial" w:cs="Arial"/>
        </w:rPr>
        <w:t>.</w:t>
      </w:r>
    </w:p>
    <w:p w14:paraId="22C49C2E" w14:textId="71D36C24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Vitalizmus a </w:t>
      </w:r>
      <w:proofErr w:type="spellStart"/>
      <w:r w:rsidR="00234073">
        <w:rPr>
          <w:rFonts w:ascii="Arial" w:hAnsi="Arial" w:cs="Arial"/>
        </w:rPr>
        <w:t>n</w:t>
      </w:r>
      <w:r w:rsidRPr="00920D70">
        <w:rPr>
          <w:rFonts w:ascii="Arial" w:hAnsi="Arial" w:cs="Arial"/>
        </w:rPr>
        <w:t>eosymbolizmus</w:t>
      </w:r>
      <w:proofErr w:type="spellEnd"/>
      <w:r w:rsidRPr="00920D70">
        <w:rPr>
          <w:rFonts w:ascii="Arial" w:hAnsi="Arial" w:cs="Arial"/>
        </w:rPr>
        <w:t xml:space="preserve">  nadväzujú na symbolizmus literárnej moderny</w:t>
      </w:r>
      <w:r w:rsidR="00920D70">
        <w:rPr>
          <w:rFonts w:ascii="Arial" w:hAnsi="Arial" w:cs="Arial"/>
        </w:rPr>
        <w:t>.</w:t>
      </w:r>
    </w:p>
    <w:p w14:paraId="349DB378" w14:textId="757DF4D7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Pracujú so životnou energiou,  s pohybom, konštruktívny, energický</w:t>
      </w:r>
      <w:r w:rsidR="00920D70">
        <w:rPr>
          <w:rFonts w:ascii="Arial" w:hAnsi="Arial" w:cs="Arial"/>
        </w:rPr>
        <w:t>.</w:t>
      </w:r>
    </w:p>
    <w:p w14:paraId="5B25FE04" w14:textId="77777777" w:rsidR="00BF01BC" w:rsidRPr="00920D70" w:rsidRDefault="00BF01BC" w:rsidP="000F6978">
      <w:pPr>
        <w:rPr>
          <w:rFonts w:ascii="Arial" w:hAnsi="Arial" w:cs="Arial"/>
        </w:rPr>
      </w:pPr>
    </w:p>
    <w:p w14:paraId="73DF37B1" w14:textId="77777777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color w:val="00B050"/>
        </w:rPr>
        <w:t>Vitalizmus</w:t>
      </w:r>
      <w:r w:rsidRPr="00920D70">
        <w:rPr>
          <w:rFonts w:ascii="Arial" w:hAnsi="Arial" w:cs="Arial"/>
        </w:rPr>
        <w:t>:</w:t>
      </w:r>
    </w:p>
    <w:p w14:paraId="1EA12174" w14:textId="57D93CEA" w:rsidR="00BF01BC" w:rsidRPr="00920D70" w:rsidRDefault="00764AAD" w:rsidP="00BF01BC">
      <w:pPr>
        <w:pStyle w:val="Odsekzoznamu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BF01BC" w:rsidRPr="00920D70">
        <w:rPr>
          <w:rFonts w:ascii="Arial" w:hAnsi="Arial" w:cs="Arial"/>
        </w:rPr>
        <w:t>ôzne podoby ženy  ( babka, matka )</w:t>
      </w:r>
    </w:p>
    <w:p w14:paraId="113897F3" w14:textId="6F9412C6" w:rsidR="00BF01BC" w:rsidRPr="00920D70" w:rsidRDefault="00BF01BC" w:rsidP="00BF01BC">
      <w:pPr>
        <w:pStyle w:val="Odsekzoznamu"/>
        <w:numPr>
          <w:ilvl w:val="0"/>
          <w:numId w:val="1"/>
        </w:numPr>
        <w:rPr>
          <w:rFonts w:ascii="Arial" w:hAnsi="Arial" w:cs="Arial"/>
        </w:rPr>
      </w:pPr>
      <w:r w:rsidRPr="00920D70">
        <w:rPr>
          <w:rFonts w:ascii="Arial" w:hAnsi="Arial" w:cs="Arial"/>
        </w:rPr>
        <w:t>objekt túžby a lásky</w:t>
      </w:r>
    </w:p>
    <w:p w14:paraId="038DB36D" w14:textId="733E09D7" w:rsidR="00BF01BC" w:rsidRPr="00920D70" w:rsidRDefault="00BF01BC" w:rsidP="000F6978">
      <w:pPr>
        <w:rPr>
          <w:rFonts w:ascii="Arial" w:hAnsi="Arial" w:cs="Arial"/>
          <w:color w:val="FFC000"/>
        </w:rPr>
      </w:pPr>
      <w:r w:rsidRPr="00920D70">
        <w:rPr>
          <w:rFonts w:ascii="Arial" w:hAnsi="Arial" w:cs="Arial"/>
          <w:color w:val="FFC000"/>
        </w:rPr>
        <w:t xml:space="preserve">Témy: </w:t>
      </w:r>
    </w:p>
    <w:p w14:paraId="2DD48389" w14:textId="429B6710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→ mierne, krásy, lásky, priateľstva</w:t>
      </w:r>
    </w:p>
    <w:p w14:paraId="10BFD55F" w14:textId="537064E5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J. Smreka porovnávanie s Lukáčom</w:t>
      </w:r>
    </w:p>
    <w:p w14:paraId="27CF3458" w14:textId="77777777" w:rsidR="00BF01BC" w:rsidRPr="00920D70" w:rsidRDefault="00BF01BC" w:rsidP="000F6978">
      <w:pPr>
        <w:rPr>
          <w:rFonts w:ascii="Arial" w:hAnsi="Arial" w:cs="Arial"/>
        </w:rPr>
      </w:pPr>
    </w:p>
    <w:p w14:paraId="14D32583" w14:textId="5624E488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 xml:space="preserve">J. Smrek – básnik – </w:t>
      </w:r>
      <w:r w:rsidRPr="00E76232">
        <w:rPr>
          <w:rFonts w:ascii="Arial" w:hAnsi="Arial" w:cs="Arial"/>
          <w:i/>
          <w:iCs/>
          <w:color w:val="156082" w:themeColor="accent1"/>
        </w:rPr>
        <w:t xml:space="preserve">poeta </w:t>
      </w:r>
      <w:proofErr w:type="spellStart"/>
      <w:r w:rsidRPr="00E76232">
        <w:rPr>
          <w:rFonts w:ascii="Arial" w:hAnsi="Arial" w:cs="Arial"/>
          <w:i/>
          <w:iCs/>
          <w:color w:val="156082" w:themeColor="accent1"/>
        </w:rPr>
        <w:t>natus</w:t>
      </w:r>
      <w:proofErr w:type="spellEnd"/>
      <w:r w:rsidRPr="00E76232">
        <w:rPr>
          <w:rFonts w:ascii="Arial" w:hAnsi="Arial" w:cs="Arial"/>
          <w:color w:val="156082" w:themeColor="accent1"/>
        </w:rPr>
        <w:t xml:space="preserve"> </w:t>
      </w:r>
      <w:r w:rsidRPr="00920D70">
        <w:rPr>
          <w:rFonts w:ascii="Arial" w:hAnsi="Arial" w:cs="Arial"/>
        </w:rPr>
        <w:t xml:space="preserve">( </w:t>
      </w:r>
      <w:r w:rsidRPr="00E76232">
        <w:rPr>
          <w:rFonts w:ascii="Arial" w:hAnsi="Arial" w:cs="Arial"/>
          <w:b/>
          <w:bCs/>
        </w:rPr>
        <w:t>prírodný básnik</w:t>
      </w:r>
      <w:r w:rsidRPr="00920D70">
        <w:rPr>
          <w:rFonts w:ascii="Arial" w:hAnsi="Arial" w:cs="Arial"/>
        </w:rPr>
        <w:t xml:space="preserve"> )</w:t>
      </w:r>
    </w:p>
    <w:p w14:paraId="5F7DBDD5" w14:textId="37E56C3A" w:rsidR="00BF01BC" w:rsidRPr="00920D70" w:rsidRDefault="00E76232" w:rsidP="000F6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E.B. </w:t>
      </w:r>
      <w:r w:rsidR="00BF01BC" w:rsidRPr="00920D70">
        <w:rPr>
          <w:rFonts w:ascii="Arial" w:hAnsi="Arial" w:cs="Arial"/>
        </w:rPr>
        <w:t>Lukáč</w:t>
      </w:r>
      <w:r>
        <w:rPr>
          <w:rFonts w:ascii="Arial" w:hAnsi="Arial" w:cs="Arial"/>
        </w:rPr>
        <w:t xml:space="preserve"> - </w:t>
      </w:r>
      <w:r w:rsidR="00BF01BC" w:rsidRPr="00920D70">
        <w:rPr>
          <w:rFonts w:ascii="Arial" w:hAnsi="Arial" w:cs="Arial"/>
        </w:rPr>
        <w:t xml:space="preserve"> básnik – </w:t>
      </w:r>
      <w:r w:rsidR="00BF01BC" w:rsidRPr="00E76232">
        <w:rPr>
          <w:rFonts w:ascii="Arial" w:hAnsi="Arial" w:cs="Arial"/>
          <w:i/>
          <w:iCs/>
          <w:color w:val="84E290" w:themeColor="accent3" w:themeTint="66"/>
        </w:rPr>
        <w:t xml:space="preserve">poeta </w:t>
      </w:r>
      <w:proofErr w:type="spellStart"/>
      <w:r w:rsidR="00BF01BC" w:rsidRPr="00E76232">
        <w:rPr>
          <w:rFonts w:ascii="Arial" w:hAnsi="Arial" w:cs="Arial"/>
          <w:i/>
          <w:iCs/>
          <w:color w:val="84E290" w:themeColor="accent3" w:themeTint="66"/>
        </w:rPr>
        <w:t>do</w:t>
      </w:r>
      <w:r w:rsidR="00764AAD">
        <w:rPr>
          <w:rFonts w:ascii="Arial" w:hAnsi="Arial" w:cs="Arial"/>
          <w:i/>
          <w:iCs/>
          <w:color w:val="84E290" w:themeColor="accent3" w:themeTint="66"/>
        </w:rPr>
        <w:t>c</w:t>
      </w:r>
      <w:r w:rsidR="00BF01BC" w:rsidRPr="00E76232">
        <w:rPr>
          <w:rFonts w:ascii="Arial" w:hAnsi="Arial" w:cs="Arial"/>
          <w:i/>
          <w:iCs/>
          <w:color w:val="84E290" w:themeColor="accent3" w:themeTint="66"/>
        </w:rPr>
        <w:t>tus</w:t>
      </w:r>
      <w:proofErr w:type="spellEnd"/>
      <w:r w:rsidR="00BF01BC" w:rsidRPr="00E76232">
        <w:rPr>
          <w:rFonts w:ascii="Arial" w:hAnsi="Arial" w:cs="Arial"/>
          <w:color w:val="84E290" w:themeColor="accent3" w:themeTint="66"/>
        </w:rPr>
        <w:t xml:space="preserve"> </w:t>
      </w:r>
      <w:r w:rsidR="00BF01BC" w:rsidRPr="00920D70">
        <w:rPr>
          <w:rFonts w:ascii="Arial" w:hAnsi="Arial" w:cs="Arial"/>
        </w:rPr>
        <w:t xml:space="preserve">( </w:t>
      </w:r>
      <w:r w:rsidR="00BF01BC" w:rsidRPr="00E76232">
        <w:rPr>
          <w:rFonts w:ascii="Arial" w:hAnsi="Arial" w:cs="Arial"/>
          <w:b/>
          <w:bCs/>
        </w:rPr>
        <w:t>básnik učený</w:t>
      </w:r>
      <w:r w:rsidR="00BF01BC" w:rsidRPr="00920D70">
        <w:rPr>
          <w:rFonts w:ascii="Arial" w:hAnsi="Arial" w:cs="Arial"/>
        </w:rPr>
        <w:t xml:space="preserve"> )</w:t>
      </w:r>
      <w:r w:rsidR="00E96145" w:rsidRPr="00920D70">
        <w:rPr>
          <w:rFonts w:ascii="Arial" w:hAnsi="Arial" w:cs="Arial"/>
        </w:rPr>
        <w:t>, učil sa písať poéziu</w:t>
      </w:r>
    </w:p>
    <w:p w14:paraId="152BEDAA" w14:textId="77777777" w:rsidR="00BF01BC" w:rsidRPr="00920D70" w:rsidRDefault="00BF01BC" w:rsidP="000F6978">
      <w:pPr>
        <w:rPr>
          <w:rFonts w:ascii="Arial" w:hAnsi="Arial" w:cs="Arial"/>
        </w:rPr>
      </w:pPr>
    </w:p>
    <w:p w14:paraId="06C5A31E" w14:textId="1338D1CE" w:rsidR="00BF01BC" w:rsidRPr="00920D70" w:rsidRDefault="00BF01BC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 xml:space="preserve">Uvoľňovanie </w:t>
      </w:r>
      <w:proofErr w:type="spellStart"/>
      <w:r w:rsidRPr="00920D70">
        <w:rPr>
          <w:rFonts w:ascii="Arial" w:hAnsi="Arial" w:cs="Arial"/>
        </w:rPr>
        <w:t>sylabotonického</w:t>
      </w:r>
      <w:proofErr w:type="spellEnd"/>
      <w:r w:rsidRPr="00920D70">
        <w:rPr>
          <w:rFonts w:ascii="Arial" w:hAnsi="Arial" w:cs="Arial"/>
        </w:rPr>
        <w:t xml:space="preserve"> veršového systému, nepravidelný rým</w:t>
      </w:r>
      <w:r w:rsidR="00E96145" w:rsidRPr="00920D70">
        <w:rPr>
          <w:rFonts w:ascii="Arial" w:hAnsi="Arial" w:cs="Arial"/>
        </w:rPr>
        <w:t>, chýba stopová nepravidelnosť</w:t>
      </w:r>
    </w:p>
    <w:p w14:paraId="6C705B7D" w14:textId="5C51C90B" w:rsidR="00E96145" w:rsidRPr="00920D70" w:rsidRDefault="00E96145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Básne sú hovorové, zrozumiteľné, týkajúce  sa bežných vecí</w:t>
      </w:r>
    </w:p>
    <w:p w14:paraId="6AA1DA84" w14:textId="77777777" w:rsidR="00E96145" w:rsidRPr="00920D70" w:rsidRDefault="00E96145" w:rsidP="000F6978">
      <w:pPr>
        <w:rPr>
          <w:rFonts w:ascii="Arial" w:hAnsi="Arial" w:cs="Arial"/>
        </w:rPr>
      </w:pPr>
    </w:p>
    <w:p w14:paraId="2E337EEA" w14:textId="58A5F319" w:rsidR="00E96145" w:rsidRPr="004D42FF" w:rsidRDefault="00E96145" w:rsidP="000F6978">
      <w:pPr>
        <w:rPr>
          <w:rFonts w:ascii="Arial" w:hAnsi="Arial" w:cs="Arial"/>
          <w:b/>
          <w:bCs/>
        </w:rPr>
      </w:pPr>
      <w:r w:rsidRPr="004D42FF">
        <w:rPr>
          <w:rFonts w:ascii="Arial" w:hAnsi="Arial" w:cs="Arial"/>
          <w:b/>
          <w:bCs/>
        </w:rPr>
        <w:t>Učebnica str.68 ukážka 2.</w:t>
      </w:r>
    </w:p>
    <w:p w14:paraId="5AD006EE" w14:textId="77777777" w:rsidR="0012539B" w:rsidRDefault="0012539B" w:rsidP="000F6978">
      <w:pPr>
        <w:rPr>
          <w:rFonts w:ascii="Arial" w:hAnsi="Arial" w:cs="Arial"/>
        </w:rPr>
      </w:pPr>
      <w:r>
        <w:rPr>
          <w:rFonts w:ascii="Arial" w:hAnsi="Arial" w:cs="Arial"/>
        </w:rPr>
        <w:t>Báseň:</w:t>
      </w:r>
    </w:p>
    <w:p w14:paraId="6E3FE635" w14:textId="79A6B79E" w:rsidR="0012539B" w:rsidRPr="00920D70" w:rsidRDefault="0012539B" w:rsidP="000F6978">
      <w:pPr>
        <w:rPr>
          <w:rFonts w:ascii="Arial" w:hAnsi="Arial" w:cs="Arial"/>
        </w:rPr>
      </w:pPr>
      <w:proofErr w:type="spellStart"/>
      <w:r w:rsidRPr="0012539B">
        <w:rPr>
          <w:rFonts w:ascii="Arial" w:hAnsi="Arial" w:cs="Arial"/>
          <w:b/>
          <w:bCs/>
          <w:color w:val="EE0000"/>
        </w:rPr>
        <w:t>Hurrá</w:t>
      </w:r>
      <w:proofErr w:type="spellEnd"/>
      <w:r w:rsidRPr="0012539B">
        <w:rPr>
          <w:rFonts w:ascii="Arial" w:hAnsi="Arial" w:cs="Arial"/>
          <w:b/>
          <w:bCs/>
          <w:color w:val="EE0000"/>
        </w:rPr>
        <w:t xml:space="preserve">, </w:t>
      </w:r>
      <w:proofErr w:type="spellStart"/>
      <w:r w:rsidRPr="0012539B">
        <w:rPr>
          <w:rFonts w:ascii="Arial" w:hAnsi="Arial" w:cs="Arial"/>
          <w:b/>
          <w:bCs/>
          <w:color w:val="EE0000"/>
        </w:rPr>
        <w:t>hurrá</w:t>
      </w:r>
      <w:proofErr w:type="spellEnd"/>
      <w:r w:rsidRPr="0012539B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</w:rPr>
        <w:t>( J. Smrek )</w:t>
      </w:r>
    </w:p>
    <w:p w14:paraId="56B8C185" w14:textId="77777777" w:rsidR="00E96145" w:rsidRPr="00920D70" w:rsidRDefault="00E96145" w:rsidP="000F6978">
      <w:pPr>
        <w:rPr>
          <w:rFonts w:ascii="Arial" w:hAnsi="Arial" w:cs="Arial"/>
        </w:rPr>
      </w:pPr>
    </w:p>
    <w:p w14:paraId="526B67DB" w14:textId="24C53C53" w:rsidR="00E96145" w:rsidRDefault="00E96145" w:rsidP="000F6978">
      <w:pPr>
        <w:rPr>
          <w:rFonts w:ascii="Arial" w:hAnsi="Arial" w:cs="Arial"/>
        </w:rPr>
      </w:pPr>
      <w:r w:rsidRPr="00920D70">
        <w:rPr>
          <w:rFonts w:ascii="Arial" w:hAnsi="Arial" w:cs="Arial"/>
          <w:b/>
          <w:bCs/>
          <w:i/>
          <w:iCs/>
          <w:color w:val="3A3A3A" w:themeColor="background2" w:themeShade="40"/>
        </w:rPr>
        <w:t>Lebky</w:t>
      </w:r>
      <w:r w:rsidRPr="00920D70">
        <w:rPr>
          <w:rFonts w:ascii="Arial" w:hAnsi="Arial" w:cs="Arial"/>
        </w:rPr>
        <w:t xml:space="preserve">, </w:t>
      </w:r>
      <w:r w:rsidRPr="00920D70">
        <w:rPr>
          <w:rFonts w:ascii="Arial" w:hAnsi="Arial" w:cs="Arial"/>
          <w:b/>
          <w:bCs/>
          <w:i/>
          <w:iCs/>
          <w:color w:val="3A3A3A" w:themeColor="background2" w:themeShade="40"/>
        </w:rPr>
        <w:t>mŕtvoly</w:t>
      </w:r>
      <w:r w:rsidRPr="00920D70">
        <w:rPr>
          <w:rFonts w:ascii="Arial" w:hAnsi="Arial" w:cs="Arial"/>
        </w:rPr>
        <w:t xml:space="preserve"> – obrazné pomenovanie → sú tí, ktorí sa neprispôsobujú pokroku, dobe</w:t>
      </w:r>
    </w:p>
    <w:p w14:paraId="4DDC020F" w14:textId="77777777" w:rsidR="00E96145" w:rsidRPr="00920D70" w:rsidRDefault="00E96145" w:rsidP="000F6978">
      <w:pPr>
        <w:rPr>
          <w:rFonts w:ascii="Arial" w:hAnsi="Arial" w:cs="Arial"/>
        </w:rPr>
      </w:pPr>
    </w:p>
    <w:p w14:paraId="3B02E9BC" w14:textId="52C87513" w:rsidR="00E96145" w:rsidRPr="00920D70" w:rsidRDefault="00E96145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Báseň o mladej generácií, ktorá chce pracovať, niečo dosiahnuť</w:t>
      </w:r>
    </w:p>
    <w:p w14:paraId="0DB76A12" w14:textId="5D52DC51" w:rsidR="00E96145" w:rsidRPr="00920D70" w:rsidRDefault="00E96145" w:rsidP="000F6978">
      <w:pPr>
        <w:rPr>
          <w:rFonts w:ascii="Arial" w:hAnsi="Arial" w:cs="Arial"/>
        </w:rPr>
      </w:pPr>
      <w:r w:rsidRPr="00920D70">
        <w:rPr>
          <w:rFonts w:ascii="Arial" w:hAnsi="Arial" w:cs="Arial"/>
        </w:rPr>
        <w:t>( mŕtvoly sú tí, ktorí sa nechcú prispôsobiť )</w:t>
      </w:r>
    </w:p>
    <w:p w14:paraId="42F97BEC" w14:textId="77777777" w:rsidR="00E96145" w:rsidRPr="00920D70" w:rsidRDefault="00E96145" w:rsidP="000F6978">
      <w:pPr>
        <w:rPr>
          <w:rFonts w:ascii="Arial" w:hAnsi="Arial" w:cs="Arial"/>
        </w:rPr>
      </w:pPr>
    </w:p>
    <w:p w14:paraId="2DE62E0F" w14:textId="30A05675" w:rsidR="00E96145" w:rsidRPr="00920D70" w:rsidRDefault="00E96145" w:rsidP="000F6978">
      <w:pPr>
        <w:rPr>
          <w:rFonts w:ascii="Arial" w:hAnsi="Arial" w:cs="Arial"/>
        </w:rPr>
      </w:pPr>
      <w:r w:rsidRPr="0012539B">
        <w:rPr>
          <w:rFonts w:ascii="Arial" w:hAnsi="Arial" w:cs="Arial"/>
          <w:b/>
          <w:bCs/>
          <w:color w:val="0E2841" w:themeColor="text2"/>
        </w:rPr>
        <w:t>Dievča v</w:t>
      </w:r>
      <w:r w:rsidR="0012539B">
        <w:rPr>
          <w:rFonts w:ascii="Arial" w:hAnsi="Arial" w:cs="Arial"/>
          <w:b/>
          <w:bCs/>
          <w:color w:val="0E2841" w:themeColor="text2"/>
        </w:rPr>
        <w:t> </w:t>
      </w:r>
      <w:r w:rsidRPr="0012539B">
        <w:rPr>
          <w:rFonts w:ascii="Arial" w:hAnsi="Arial" w:cs="Arial"/>
          <w:b/>
          <w:bCs/>
          <w:color w:val="0E2841" w:themeColor="text2"/>
        </w:rPr>
        <w:t>rozkvete</w:t>
      </w:r>
      <w:r w:rsidR="0012539B">
        <w:rPr>
          <w:rFonts w:ascii="Arial" w:hAnsi="Arial" w:cs="Arial"/>
        </w:rPr>
        <w:t xml:space="preserve"> ( J. Smrek )</w:t>
      </w:r>
      <w:r w:rsidRPr="00920D70">
        <w:rPr>
          <w:rFonts w:ascii="Arial" w:hAnsi="Arial" w:cs="Arial"/>
        </w:rPr>
        <w:t xml:space="preserve">  </w:t>
      </w:r>
      <w:r w:rsidRPr="004D42FF">
        <w:rPr>
          <w:rFonts w:ascii="Arial" w:hAnsi="Arial" w:cs="Arial"/>
          <w:b/>
          <w:bCs/>
        </w:rPr>
        <w:t>str. 71</w:t>
      </w:r>
      <w:r w:rsidR="0012539B" w:rsidRPr="004D42FF">
        <w:rPr>
          <w:rFonts w:ascii="Arial" w:hAnsi="Arial" w:cs="Arial"/>
          <w:b/>
          <w:bCs/>
        </w:rPr>
        <w:t>:</w:t>
      </w:r>
    </w:p>
    <w:p w14:paraId="443C5B75" w14:textId="71568D60" w:rsidR="00E96145" w:rsidRPr="00920D70" w:rsidRDefault="00E96145" w:rsidP="00E96145">
      <w:pPr>
        <w:pStyle w:val="Odsekzoznamu"/>
        <w:numPr>
          <w:ilvl w:val="0"/>
          <w:numId w:val="1"/>
        </w:numPr>
        <w:rPr>
          <w:rFonts w:ascii="Arial" w:hAnsi="Arial" w:cs="Arial"/>
        </w:rPr>
      </w:pPr>
      <w:r w:rsidRPr="00920D70">
        <w:rPr>
          <w:rFonts w:ascii="Arial" w:hAnsi="Arial" w:cs="Arial"/>
        </w:rPr>
        <w:t>erotické motívy, ktoré nie sú skryté</w:t>
      </w:r>
    </w:p>
    <w:p w14:paraId="17306624" w14:textId="3AC85B98" w:rsidR="00E96145" w:rsidRPr="00920D70" w:rsidRDefault="00E96145" w:rsidP="00E96145">
      <w:pPr>
        <w:pStyle w:val="Odsekzoznamu"/>
        <w:numPr>
          <w:ilvl w:val="0"/>
          <w:numId w:val="1"/>
        </w:numPr>
        <w:rPr>
          <w:rFonts w:ascii="Arial" w:hAnsi="Arial" w:cs="Arial"/>
        </w:rPr>
      </w:pPr>
      <w:r w:rsidRPr="00920D70">
        <w:rPr>
          <w:rFonts w:ascii="Arial" w:hAnsi="Arial" w:cs="Arial"/>
        </w:rPr>
        <w:t>erotizmus je tam otvorený</w:t>
      </w:r>
    </w:p>
    <w:p w14:paraId="509BD41A" w14:textId="77777777" w:rsidR="00BF01BC" w:rsidRPr="00920D70" w:rsidRDefault="00BF01BC" w:rsidP="000F6978">
      <w:pPr>
        <w:rPr>
          <w:rFonts w:ascii="Arial" w:hAnsi="Arial" w:cs="Arial"/>
        </w:rPr>
      </w:pPr>
    </w:p>
    <w:sectPr w:rsidR="00BF01BC" w:rsidRPr="00920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4ED0"/>
    <w:multiLevelType w:val="hybridMultilevel"/>
    <w:tmpl w:val="D542CC36"/>
    <w:lvl w:ilvl="0" w:tplc="124442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17B76"/>
    <w:multiLevelType w:val="hybridMultilevel"/>
    <w:tmpl w:val="5F5010D4"/>
    <w:lvl w:ilvl="0" w:tplc="18BAEE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7793D"/>
    <w:multiLevelType w:val="hybridMultilevel"/>
    <w:tmpl w:val="03CC2304"/>
    <w:lvl w:ilvl="0" w:tplc="16180F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46822">
    <w:abstractNumId w:val="0"/>
  </w:num>
  <w:num w:numId="2" w16cid:durableId="2115591581">
    <w:abstractNumId w:val="1"/>
  </w:num>
  <w:num w:numId="3" w16cid:durableId="863248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8"/>
    <w:rsid w:val="000F6978"/>
    <w:rsid w:val="0012539B"/>
    <w:rsid w:val="00234073"/>
    <w:rsid w:val="003F063B"/>
    <w:rsid w:val="004D42FF"/>
    <w:rsid w:val="005050BC"/>
    <w:rsid w:val="005123C6"/>
    <w:rsid w:val="00764AAD"/>
    <w:rsid w:val="007A770A"/>
    <w:rsid w:val="008D0CB6"/>
    <w:rsid w:val="0091699A"/>
    <w:rsid w:val="00920D70"/>
    <w:rsid w:val="00BF01BC"/>
    <w:rsid w:val="00CC4888"/>
    <w:rsid w:val="00E76232"/>
    <w:rsid w:val="00E96145"/>
    <w:rsid w:val="00F2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C11B"/>
  <w15:chartTrackingRefBased/>
  <w15:docId w15:val="{1701B8B0-1E6D-466F-B869-880D212C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F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F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F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F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F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F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F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F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F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F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F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F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F697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F697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F697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F697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F697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F697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F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F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F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F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F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F697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F697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F697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F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F697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F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13</cp:revision>
  <dcterms:created xsi:type="dcterms:W3CDTF">2026-01-27T08:39:00Z</dcterms:created>
  <dcterms:modified xsi:type="dcterms:W3CDTF">2026-01-27T09:59:00Z</dcterms:modified>
</cp:coreProperties>
</file>