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697" w:rsidRPr="004D5F86" w:rsidRDefault="004B7697" w:rsidP="004D5F86">
      <w:pPr>
        <w:pStyle w:val="a3"/>
        <w:spacing w:line="360" w:lineRule="auto"/>
        <w:ind w:left="284" w:firstLine="546"/>
        <w:jc w:val="center"/>
        <w:rPr>
          <w:rFonts w:ascii="Times New Roman" w:hAnsi="Times New Roman" w:cs="Times New Roman"/>
          <w:spacing w:val="-2"/>
          <w:w w:val="115"/>
        </w:rPr>
      </w:pPr>
      <w:r w:rsidRPr="004D5F86">
        <w:rPr>
          <w:rFonts w:ascii="Times New Roman" w:hAnsi="Times New Roman" w:cs="Times New Roman"/>
          <w:w w:val="115"/>
        </w:rPr>
        <w:t>Техническое</w:t>
      </w:r>
      <w:r w:rsidRPr="004D5F86">
        <w:rPr>
          <w:rFonts w:ascii="Times New Roman" w:hAnsi="Times New Roman" w:cs="Times New Roman"/>
          <w:spacing w:val="12"/>
          <w:w w:val="115"/>
        </w:rPr>
        <w:t xml:space="preserve"> </w:t>
      </w:r>
      <w:r w:rsidRPr="004D5F86">
        <w:rPr>
          <w:rFonts w:ascii="Times New Roman" w:hAnsi="Times New Roman" w:cs="Times New Roman"/>
          <w:spacing w:val="-2"/>
          <w:w w:val="115"/>
        </w:rPr>
        <w:t>задание.</w:t>
      </w:r>
    </w:p>
    <w:p w:rsidR="004B7697" w:rsidRPr="004D5F86" w:rsidRDefault="004B7697" w:rsidP="004D5F86">
      <w:pPr>
        <w:widowControl/>
        <w:numPr>
          <w:ilvl w:val="0"/>
          <w:numId w:val="1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Наименование проекта: </w:t>
      </w:r>
    </w:p>
    <w:p w:rsidR="004B7697" w:rsidRPr="004D5F86" w:rsidRDefault="009826B3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Проектирование ИС</w:t>
      </w:r>
      <w:r w:rsidR="001C6A7F" w:rsidRPr="004D5F8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для страховой компании</w:t>
      </w:r>
    </w:p>
    <w:p w:rsidR="004B7697" w:rsidRPr="004D5F86" w:rsidRDefault="004B7697" w:rsidP="004D5F86">
      <w:pPr>
        <w:widowControl/>
        <w:numPr>
          <w:ilvl w:val="0"/>
          <w:numId w:val="1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Основание для разработки: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приложения направлена на автоматизацию ключевых бизнес-процессов страховой компании, включая учёт клиентов, оформление страховых полисов, обработку страховых случаев, расчёт страховых премий и выплат, а также формирование отчётности. Внедрение системы позволит повысить оперативность обслуживания клиентов, снизить количество ошибок при ручной обработке данных и обеспечить надёжное хранение информации.</w:t>
      </w:r>
    </w:p>
    <w:p w:rsidR="004B7697" w:rsidRPr="004D5F86" w:rsidRDefault="004B7697" w:rsidP="004D5F86">
      <w:pPr>
        <w:widowControl/>
        <w:numPr>
          <w:ilvl w:val="0"/>
          <w:numId w:val="1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Назначение разработки: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разработки является создание программного продукта, обеспечивающего:</w:t>
      </w:r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данных клиентов и страховых договоров;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регистрацию и учёт страховых случаев;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страховых премий и компенсаций;</w:t>
      </w:r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финансовых отчётов;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многопользовательского режима с разграничением прав доступа.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предназначена для использования сотрудниками страховой компании 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менеджерами по продажам, страховыми агентами, бухгалтерией и администраторами.</w:t>
      </w:r>
    </w:p>
    <w:p w:rsidR="004B7697" w:rsidRPr="004D5F86" w:rsidRDefault="004B7697" w:rsidP="004D5F86">
      <w:pPr>
        <w:widowControl/>
        <w:numPr>
          <w:ilvl w:val="0"/>
          <w:numId w:val="1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Исполнитель:</w:t>
      </w:r>
    </w:p>
    <w:p w:rsidR="004B7697" w:rsidRPr="004D5F86" w:rsidRDefault="009826B3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Чернышева Анастасия Андреевна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Технические требования к системе:</w:t>
      </w:r>
    </w:p>
    <w:p w:rsidR="004B7697" w:rsidRPr="004D5F86" w:rsidRDefault="004B7697" w:rsidP="004D5F86">
      <w:pPr>
        <w:widowControl/>
        <w:numPr>
          <w:ilvl w:val="0"/>
          <w:numId w:val="2"/>
        </w:numPr>
        <w:adjustRightInd w:val="0"/>
        <w:spacing w:line="360" w:lineRule="auto"/>
        <w:ind w:left="284" w:firstLine="54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1C6A7F" w:rsidRPr="004D5F86" w:rsidRDefault="004B7697" w:rsidP="004D5F86">
      <w:pPr>
        <w:widowControl/>
        <w:numPr>
          <w:ilvl w:val="0"/>
          <w:numId w:val="2"/>
        </w:numPr>
        <w:adjustRightInd w:val="0"/>
        <w:spacing w:line="360" w:lineRule="auto"/>
        <w:ind w:left="284" w:firstLine="54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i3 или выше (2,4 ГГц и выше)</w:t>
      </w:r>
    </w:p>
    <w:p w:rsidR="004B7697" w:rsidRPr="004D5F86" w:rsidRDefault="004B7697" w:rsidP="004D5F86">
      <w:pPr>
        <w:widowControl/>
        <w:numPr>
          <w:ilvl w:val="0"/>
          <w:numId w:val="2"/>
        </w:numPr>
        <w:adjustRightInd w:val="0"/>
        <w:spacing w:line="360" w:lineRule="auto"/>
        <w:ind w:left="284" w:firstLine="54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менее 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:rsidR="004B7697" w:rsidRPr="004D5F86" w:rsidRDefault="004B7697" w:rsidP="004D5F86">
      <w:pPr>
        <w:widowControl/>
        <w:numPr>
          <w:ilvl w:val="0"/>
          <w:numId w:val="2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  <w:r w:rsidR="001C6A7F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принтер</w:t>
      </w:r>
    </w:p>
    <w:p w:rsidR="004B7697" w:rsidRPr="004D5F86" w:rsidRDefault="004B7697" w:rsidP="004D5F86">
      <w:pPr>
        <w:widowControl/>
        <w:autoSpaceDE/>
        <w:autoSpaceDN/>
        <w:spacing w:after="160"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0" w:name="_GoBack"/>
      <w:bookmarkEnd w:id="0"/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Основные функциональные возможности: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Управление клиентской базой: добавление, редактирование, поиск и удаление данных о клиентах.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Оформление и ведение страховых полисов: тип страхования, срок действия, сумма покрытия, статус договора.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Регистрация страховых случаев: дата, описание, статус обработки, сумма выплаты.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Расчёт страховых премий и компенсаций на основе тарифных планов.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Формирование отчётов: по заключённым договорам, страховым случаям, доходам и выплатам.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Разграничение прав доступа: администратор, менеджер, агент, бухгалтер.</w:t>
      </w:r>
    </w:p>
    <w:p w:rsidR="009826B3" w:rsidRPr="004D5F86" w:rsidRDefault="009826B3" w:rsidP="004D5F86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Обеспечение безопасности данных: резервное копирование, защита от несанкционированного доступа.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Входные и выходные данные:</w:t>
      </w:r>
    </w:p>
    <w:p w:rsidR="009826B3" w:rsidRPr="004D5F86" w:rsidRDefault="004B7697" w:rsidP="004D5F86">
      <w:pPr>
        <w:widowControl/>
        <w:numPr>
          <w:ilvl w:val="0"/>
          <w:numId w:val="2"/>
        </w:numPr>
        <w:adjustRightInd w:val="0"/>
        <w:spacing w:line="360" w:lineRule="auto"/>
        <w:ind w:left="284" w:firstLine="54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анкеты клиентов, сканы документов, заявки на страхование, акты страховых случаев (в форматах DOC, PDF, XLS).</w:t>
      </w:r>
    </w:p>
    <w:p w:rsidR="004B7697" w:rsidRPr="004D5F86" w:rsidRDefault="004B7697" w:rsidP="004D5F86">
      <w:pPr>
        <w:widowControl/>
        <w:numPr>
          <w:ilvl w:val="0"/>
          <w:numId w:val="2"/>
        </w:numPr>
        <w:adjustRightInd w:val="0"/>
        <w:spacing w:line="360" w:lineRule="auto"/>
        <w:ind w:left="284" w:firstLine="54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9826B3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страховые полисы, акты выплат, финансовые и аналитические отчёты, списки клиентов и договоров.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D5F8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9. Аппаратные требования:</w:t>
      </w:r>
    </w:p>
    <w:p w:rsidR="001C6A7F" w:rsidRPr="004D5F86" w:rsidRDefault="001C6A7F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оснащённый двумя процессорами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объёмом 16 ГБ и дисковой подсистемой, состоящей из четырёх жёстких дисков по 146 ГБ каждый (с организацией RAID-массива для повышения надёжности). Сервер также должен включать DVD-ROM и сетевой адаптер со скоростью 1 Гбит/с. Пользовательские ПК должны быть оснащены процессором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i3 (или аналогичным) с частотой не менее 2,4 ГГц, оперативной памятью 8 ГБ и дисковым пространством объёмом не менее 256 ГБ. Рабочие станции должны поддерживать сетевое соединение со скоростью 100 Мбит/с или выше. 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10. Лингвистические требования: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11. Условия эксплуатации: </w:t>
      </w:r>
    </w:p>
    <w:p w:rsidR="009826B3" w:rsidRPr="004D5F86" w:rsidRDefault="009826B3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Программное обеспечение предназначено для использования сотрудниками со средним уровнем компьютерной грамотности. Интерфейс должен быть интуитивно понятным, с подсказками и </w:t>
      </w:r>
      <w:proofErr w:type="spellStart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валидацией</w:t>
      </w:r>
      <w:proofErr w:type="spellEnd"/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вводимых данных.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12. Состав документации: 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Техническое задание 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администратора базы данных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13. Этапы разработки: 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- планирование и анализ</w:t>
      </w:r>
      <w:r w:rsidR="004D5F86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изучение предметной области, сбор требований.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sz w:val="24"/>
          <w:szCs w:val="24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проектирование</w:t>
      </w:r>
      <w:r w:rsidR="004D5F86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4D5F86" w:rsidRPr="004D5F86">
        <w:rPr>
          <w:sz w:val="24"/>
          <w:szCs w:val="24"/>
        </w:rPr>
        <w:t xml:space="preserve"> </w:t>
      </w:r>
      <w:r w:rsidR="004D5F86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ER-диаграммы, проектирование базы данных, интерфейса.</w:t>
      </w:r>
    </w:p>
    <w:p w:rsidR="004B7697" w:rsidRPr="004D5F86" w:rsidRDefault="004B7697" w:rsidP="004D5F86">
      <w:pPr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разработка</w:t>
      </w:r>
      <w:r w:rsidR="004D5F86"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написание кода, реализация функций.</w:t>
      </w:r>
    </w:p>
    <w:p w:rsidR="004B7697" w:rsidRPr="004D5F86" w:rsidRDefault="004D5F86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тестирование: проверка работоспособности, отладка.</w:t>
      </w:r>
    </w:p>
    <w:p w:rsidR="004B7697" w:rsidRPr="004D5F86" w:rsidRDefault="004D5F86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F86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внедрение: установка на тестовую среду, обучение пользователей.</w:t>
      </w:r>
    </w:p>
    <w:p w:rsidR="004B7697" w:rsidRPr="004D5F86" w:rsidRDefault="004B7697" w:rsidP="004D5F86">
      <w:pPr>
        <w:widowControl/>
        <w:adjustRightInd w:val="0"/>
        <w:spacing w:line="360" w:lineRule="auto"/>
        <w:ind w:left="284" w:firstLine="54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5F86"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  <w:t>14. Порядок приемки</w:t>
      </w:r>
      <w:r w:rsidRPr="004D5F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4B7697" w:rsidRPr="004D5F86" w:rsidRDefault="004B7697" w:rsidP="004D5F86">
      <w:pPr>
        <w:pStyle w:val="a3"/>
        <w:spacing w:line="360" w:lineRule="auto"/>
        <w:ind w:left="284" w:firstLine="546"/>
        <w:rPr>
          <w:rFonts w:ascii="Times New Roman" w:eastAsia="Times New Roman" w:hAnsi="Times New Roman" w:cs="Times New Roman"/>
          <w:b w:val="0"/>
          <w:bCs w:val="0"/>
        </w:rPr>
      </w:pPr>
      <w:r w:rsidRPr="004D5F86">
        <w:rPr>
          <w:rFonts w:ascii="Times New Roman" w:eastAsia="Times New Roman" w:hAnsi="Times New Roman" w:cs="Times New Roman"/>
          <w:b w:val="0"/>
          <w:bCs w:val="0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7E0C1F" w:rsidRPr="004D5F86" w:rsidRDefault="007E0C1F" w:rsidP="004D5F86">
      <w:pPr>
        <w:spacing w:line="360" w:lineRule="auto"/>
        <w:ind w:left="284" w:firstLine="546"/>
        <w:jc w:val="both"/>
        <w:rPr>
          <w:rFonts w:ascii="Times New Roman" w:hAnsi="Times New Roman" w:cs="Times New Roman"/>
          <w:sz w:val="24"/>
          <w:szCs w:val="24"/>
        </w:rPr>
      </w:pPr>
    </w:p>
    <w:sectPr w:rsidR="007E0C1F" w:rsidRPr="004D5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7B24886C"/>
    <w:lvl w:ilvl="0" w:tplc="2B8E459C">
      <w:start w:val="1"/>
      <w:numFmt w:val="decimal"/>
      <w:lvlRestart w:val="0"/>
      <w:lvlText w:val="%1."/>
      <w:lvlJc w:val="left"/>
      <w:pPr>
        <w:ind w:firstLine="709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8675148"/>
    <w:multiLevelType w:val="hybridMultilevel"/>
    <w:tmpl w:val="746600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BFD"/>
    <w:rsid w:val="001C6A7F"/>
    <w:rsid w:val="004B7697"/>
    <w:rsid w:val="004D5F86"/>
    <w:rsid w:val="007E0C1F"/>
    <w:rsid w:val="009826B3"/>
    <w:rsid w:val="00A55F67"/>
    <w:rsid w:val="00B6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6060"/>
  <w15:chartTrackingRefBased/>
  <w15:docId w15:val="{07EE3D46-7A18-43D5-AB00-9BD1A97D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B769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4B7697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4B7697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982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2026-01-20T04:58:00Z</dcterms:created>
  <dcterms:modified xsi:type="dcterms:W3CDTF">2026-01-20T05:59:00Z</dcterms:modified>
</cp:coreProperties>
</file>