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28C00" w14:textId="344EBD32" w:rsidR="00E130EE" w:rsidRPr="00D0397D" w:rsidRDefault="00CA2D53">
      <w:pPr>
        <w:rPr>
          <w:rFonts w:ascii="Times New Roman" w:hAnsi="Times New Roman" w:cs="Times New Roman"/>
          <w:sz w:val="28"/>
          <w:szCs w:val="28"/>
        </w:rPr>
      </w:pPr>
      <w:r>
        <w:tab/>
      </w:r>
      <w:r>
        <w:tab/>
      </w:r>
      <w:r>
        <w:tab/>
      </w:r>
      <w:r w:rsidRPr="00D0397D">
        <w:rPr>
          <w:rFonts w:ascii="Times New Roman" w:hAnsi="Times New Roman" w:cs="Times New Roman"/>
          <w:sz w:val="28"/>
          <w:szCs w:val="28"/>
        </w:rPr>
        <w:t>Project 1 – Homecare Staffing Efficiency (Case Study)</w:t>
      </w:r>
    </w:p>
    <w:p w14:paraId="371A6D6F" w14:textId="5D66279E" w:rsidR="00CA2D53" w:rsidRPr="00D0397D" w:rsidRDefault="00CA2D53">
      <w:pPr>
        <w:rPr>
          <w:rFonts w:ascii="Times New Roman" w:hAnsi="Times New Roman" w:cs="Times New Roman"/>
          <w:sz w:val="28"/>
          <w:szCs w:val="28"/>
        </w:rPr>
      </w:pPr>
      <w:r w:rsidRPr="00D0397D">
        <w:rPr>
          <w:rFonts w:ascii="Times New Roman" w:hAnsi="Times New Roman" w:cs="Times New Roman"/>
          <w:sz w:val="28"/>
          <w:szCs w:val="28"/>
        </w:rPr>
        <w:t>Section 1</w:t>
      </w:r>
    </w:p>
    <w:p w14:paraId="3E9DC63A" w14:textId="0BFE3074" w:rsidR="00CA2D53" w:rsidRPr="00D0397D" w:rsidRDefault="00CA2D53">
      <w:pPr>
        <w:rPr>
          <w:rFonts w:ascii="Times New Roman" w:hAnsi="Times New Roman" w:cs="Times New Roman"/>
          <w:sz w:val="28"/>
          <w:szCs w:val="28"/>
          <w:u w:val="single"/>
        </w:rPr>
      </w:pPr>
      <w:r w:rsidRPr="00D0397D">
        <w:rPr>
          <w:rFonts w:ascii="Times New Roman" w:hAnsi="Times New Roman" w:cs="Times New Roman"/>
          <w:sz w:val="28"/>
          <w:szCs w:val="28"/>
          <w:u w:val="single"/>
        </w:rPr>
        <w:t>Project Overview</w:t>
      </w:r>
    </w:p>
    <w:p w14:paraId="50A10B28" w14:textId="46B08628" w:rsidR="00CA2D53" w:rsidRPr="00D0397D" w:rsidRDefault="00CA2D53" w:rsidP="00CA2D53">
      <w:pPr>
        <w:pStyle w:val="ListParagraph"/>
        <w:numPr>
          <w:ilvl w:val="0"/>
          <w:numId w:val="1"/>
        </w:numPr>
        <w:rPr>
          <w:rFonts w:ascii="Times New Roman" w:hAnsi="Times New Roman" w:cs="Times New Roman"/>
          <w:sz w:val="28"/>
          <w:szCs w:val="28"/>
        </w:rPr>
      </w:pPr>
      <w:r w:rsidRPr="00D0397D">
        <w:rPr>
          <w:rFonts w:ascii="Times New Roman" w:hAnsi="Times New Roman" w:cs="Times New Roman"/>
          <w:sz w:val="28"/>
          <w:szCs w:val="28"/>
        </w:rPr>
        <w:t xml:space="preserve">This project analyzes homecare staffing data to evaluate how efficiently caregiver shifts are scheduled and completed. The goal is to identify gaps between scheduled and actual hours, </w:t>
      </w:r>
      <w:proofErr w:type="gramStart"/>
      <w:r w:rsidRPr="00D0397D">
        <w:rPr>
          <w:rFonts w:ascii="Times New Roman" w:hAnsi="Times New Roman" w:cs="Times New Roman"/>
          <w:sz w:val="28"/>
          <w:szCs w:val="28"/>
        </w:rPr>
        <w:t>uncover</w:t>
      </w:r>
      <w:proofErr w:type="gramEnd"/>
      <w:r w:rsidRPr="00D0397D">
        <w:rPr>
          <w:rFonts w:ascii="Times New Roman" w:hAnsi="Times New Roman" w:cs="Times New Roman"/>
          <w:sz w:val="28"/>
          <w:szCs w:val="28"/>
        </w:rPr>
        <w:t xml:space="preserve"> causes of inefficiency such as cancellations and no-shows, and provide actionable recommendations to improve staffing utilization and reduce unnecessary costs.</w:t>
      </w:r>
    </w:p>
    <w:p w14:paraId="01A551C6" w14:textId="086D1941" w:rsidR="00CA2D53" w:rsidRPr="00D0397D" w:rsidRDefault="00CA2D53" w:rsidP="00CA2D53">
      <w:pPr>
        <w:rPr>
          <w:rFonts w:ascii="Times New Roman" w:hAnsi="Times New Roman" w:cs="Times New Roman"/>
          <w:sz w:val="28"/>
          <w:szCs w:val="28"/>
        </w:rPr>
      </w:pPr>
      <w:r w:rsidRPr="00D0397D">
        <w:rPr>
          <w:rFonts w:ascii="Times New Roman" w:hAnsi="Times New Roman" w:cs="Times New Roman"/>
          <w:sz w:val="28"/>
          <w:szCs w:val="28"/>
        </w:rPr>
        <w:t>Section 2</w:t>
      </w:r>
    </w:p>
    <w:p w14:paraId="17FE07D0" w14:textId="3582CE44" w:rsidR="00CA2D53" w:rsidRPr="00D0397D" w:rsidRDefault="00CA2D53" w:rsidP="00CA2D53">
      <w:pPr>
        <w:rPr>
          <w:rFonts w:ascii="Times New Roman" w:hAnsi="Times New Roman" w:cs="Times New Roman"/>
          <w:sz w:val="28"/>
          <w:szCs w:val="28"/>
          <w:u w:val="single"/>
        </w:rPr>
      </w:pPr>
      <w:r w:rsidRPr="00D0397D">
        <w:rPr>
          <w:rFonts w:ascii="Times New Roman" w:hAnsi="Times New Roman" w:cs="Times New Roman"/>
          <w:sz w:val="28"/>
          <w:szCs w:val="28"/>
          <w:u w:val="single"/>
        </w:rPr>
        <w:t>Business Problem</w:t>
      </w:r>
    </w:p>
    <w:p w14:paraId="2472D56E" w14:textId="47F4A163" w:rsidR="00CA2D53" w:rsidRPr="00D0397D" w:rsidRDefault="00CA2D53" w:rsidP="00CA2D53">
      <w:pPr>
        <w:pStyle w:val="ListParagraph"/>
        <w:numPr>
          <w:ilvl w:val="0"/>
          <w:numId w:val="1"/>
        </w:numPr>
        <w:rPr>
          <w:rFonts w:ascii="Times New Roman" w:hAnsi="Times New Roman" w:cs="Times New Roman"/>
          <w:sz w:val="28"/>
          <w:szCs w:val="28"/>
        </w:rPr>
      </w:pPr>
      <w:r w:rsidRPr="00D0397D">
        <w:rPr>
          <w:rFonts w:ascii="Times New Roman" w:hAnsi="Times New Roman" w:cs="Times New Roman"/>
          <w:sz w:val="28"/>
          <w:szCs w:val="28"/>
        </w:rPr>
        <w:t>Homecare agencies rely heavily on efficient staffing to control labor costs while maintaining quality of care. Missed shifts, cancellations, and overtime can lead to increased expenses, caregiver burnout, and inconsistent client service. Leadership needs visibility into where inefficiencies are occurring and which caregivers, clients, or regions require attention.</w:t>
      </w:r>
    </w:p>
    <w:p w14:paraId="5D7905D2" w14:textId="0E148420" w:rsidR="00CA2D53" w:rsidRPr="00D0397D" w:rsidRDefault="00CA2D53" w:rsidP="00CA2D53">
      <w:pPr>
        <w:rPr>
          <w:rFonts w:ascii="Times New Roman" w:hAnsi="Times New Roman" w:cs="Times New Roman"/>
          <w:sz w:val="28"/>
          <w:szCs w:val="28"/>
        </w:rPr>
      </w:pPr>
      <w:r w:rsidRPr="00D0397D">
        <w:rPr>
          <w:rFonts w:ascii="Times New Roman" w:hAnsi="Times New Roman" w:cs="Times New Roman"/>
          <w:sz w:val="28"/>
          <w:szCs w:val="28"/>
        </w:rPr>
        <w:t>Section 3</w:t>
      </w:r>
    </w:p>
    <w:p w14:paraId="46B56DFA" w14:textId="400489DD" w:rsidR="00CA2D53" w:rsidRPr="00D0397D" w:rsidRDefault="00CA2D53" w:rsidP="00CA2D53">
      <w:pPr>
        <w:rPr>
          <w:rFonts w:ascii="Times New Roman" w:hAnsi="Times New Roman" w:cs="Times New Roman"/>
          <w:sz w:val="28"/>
          <w:szCs w:val="28"/>
          <w:u w:val="single"/>
        </w:rPr>
      </w:pPr>
      <w:r w:rsidRPr="00D0397D">
        <w:rPr>
          <w:rFonts w:ascii="Times New Roman" w:hAnsi="Times New Roman" w:cs="Times New Roman"/>
          <w:sz w:val="28"/>
          <w:szCs w:val="28"/>
          <w:u w:val="single"/>
        </w:rPr>
        <w:t>Data Description</w:t>
      </w:r>
    </w:p>
    <w:p w14:paraId="22AAD664" w14:textId="2C731FAE" w:rsidR="00CA2D53" w:rsidRPr="00D0397D" w:rsidRDefault="00CA2D53" w:rsidP="00CA2D53">
      <w:pPr>
        <w:pStyle w:val="ListParagraph"/>
        <w:numPr>
          <w:ilvl w:val="0"/>
          <w:numId w:val="1"/>
        </w:numPr>
        <w:rPr>
          <w:rFonts w:ascii="Times New Roman" w:hAnsi="Times New Roman" w:cs="Times New Roman"/>
          <w:sz w:val="28"/>
          <w:szCs w:val="28"/>
        </w:rPr>
      </w:pPr>
      <w:r w:rsidRPr="00D0397D">
        <w:rPr>
          <w:rFonts w:ascii="Times New Roman" w:hAnsi="Times New Roman" w:cs="Times New Roman"/>
          <w:sz w:val="28"/>
          <w:szCs w:val="28"/>
        </w:rPr>
        <w:t>The dataset contains shift-level staffing information, including caregiver assignments, client assignments, scheduled and actual hours worked, shift status (completed, canceled, or no-show), pay rates, regions, and shift types. Additional calculated fields were created to measure completion rates, overtime hours, and inefficiency costs.</w:t>
      </w:r>
    </w:p>
    <w:p w14:paraId="1B7690AC" w14:textId="764C687E" w:rsidR="00CA2D53" w:rsidRPr="00D0397D" w:rsidRDefault="00CA2D53" w:rsidP="00CA2D53">
      <w:pPr>
        <w:rPr>
          <w:rFonts w:ascii="Times New Roman" w:hAnsi="Times New Roman" w:cs="Times New Roman"/>
          <w:sz w:val="28"/>
          <w:szCs w:val="28"/>
        </w:rPr>
      </w:pPr>
      <w:r w:rsidRPr="00D0397D">
        <w:rPr>
          <w:rFonts w:ascii="Times New Roman" w:hAnsi="Times New Roman" w:cs="Times New Roman"/>
          <w:sz w:val="28"/>
          <w:szCs w:val="28"/>
        </w:rPr>
        <w:t>Section 4</w:t>
      </w:r>
    </w:p>
    <w:p w14:paraId="10665670" w14:textId="2845AF70" w:rsidR="00CA2D53" w:rsidRPr="00D0397D" w:rsidRDefault="00CA2D53" w:rsidP="00CA2D53">
      <w:pPr>
        <w:rPr>
          <w:rFonts w:ascii="Times New Roman" w:hAnsi="Times New Roman" w:cs="Times New Roman"/>
          <w:sz w:val="28"/>
          <w:szCs w:val="28"/>
          <w:u w:val="single"/>
        </w:rPr>
      </w:pPr>
      <w:r w:rsidRPr="00D0397D">
        <w:rPr>
          <w:rFonts w:ascii="Times New Roman" w:hAnsi="Times New Roman" w:cs="Times New Roman"/>
          <w:sz w:val="28"/>
          <w:szCs w:val="28"/>
          <w:u w:val="single"/>
        </w:rPr>
        <w:t>KPIs Tracked</w:t>
      </w:r>
    </w:p>
    <w:p w14:paraId="2CF3389A" w14:textId="77777777" w:rsidR="00CA2D53" w:rsidRPr="00D0397D" w:rsidRDefault="00CA2D53" w:rsidP="00CA2D53">
      <w:pPr>
        <w:pStyle w:val="ListParagraph"/>
        <w:rPr>
          <w:rFonts w:ascii="Times New Roman" w:hAnsi="Times New Roman" w:cs="Times New Roman"/>
          <w:sz w:val="28"/>
          <w:szCs w:val="28"/>
        </w:rPr>
      </w:pPr>
      <w:r w:rsidRPr="00D0397D">
        <w:rPr>
          <w:rFonts w:ascii="Times New Roman" w:hAnsi="Times New Roman" w:cs="Times New Roman"/>
          <w:b/>
          <w:bCs/>
          <w:sz w:val="28"/>
          <w:szCs w:val="28"/>
        </w:rPr>
        <w:t>Key Metrics &amp; KPIs</w:t>
      </w:r>
    </w:p>
    <w:p w14:paraId="09CF28F1" w14:textId="77777777" w:rsidR="00CA2D53" w:rsidRPr="00D0397D" w:rsidRDefault="00CA2D53" w:rsidP="00CA2D53">
      <w:pPr>
        <w:pStyle w:val="ListParagraph"/>
        <w:numPr>
          <w:ilvl w:val="0"/>
          <w:numId w:val="1"/>
        </w:numPr>
        <w:rPr>
          <w:rFonts w:ascii="Times New Roman" w:hAnsi="Times New Roman" w:cs="Times New Roman"/>
          <w:sz w:val="28"/>
          <w:szCs w:val="28"/>
        </w:rPr>
      </w:pPr>
      <w:r w:rsidRPr="00D0397D">
        <w:rPr>
          <w:rFonts w:ascii="Times New Roman" w:hAnsi="Times New Roman" w:cs="Times New Roman"/>
          <w:sz w:val="28"/>
          <w:szCs w:val="28"/>
        </w:rPr>
        <w:t>Total Scheduled Hours</w:t>
      </w:r>
    </w:p>
    <w:p w14:paraId="6B62537B" w14:textId="77777777" w:rsidR="00CA2D53" w:rsidRPr="00D0397D" w:rsidRDefault="00CA2D53" w:rsidP="00CA2D53">
      <w:pPr>
        <w:pStyle w:val="ListParagraph"/>
        <w:numPr>
          <w:ilvl w:val="0"/>
          <w:numId w:val="1"/>
        </w:numPr>
        <w:rPr>
          <w:rFonts w:ascii="Times New Roman" w:hAnsi="Times New Roman" w:cs="Times New Roman"/>
          <w:sz w:val="28"/>
          <w:szCs w:val="28"/>
        </w:rPr>
      </w:pPr>
      <w:r w:rsidRPr="00D0397D">
        <w:rPr>
          <w:rFonts w:ascii="Times New Roman" w:hAnsi="Times New Roman" w:cs="Times New Roman"/>
          <w:sz w:val="28"/>
          <w:szCs w:val="28"/>
        </w:rPr>
        <w:t>Total Actual Hours</w:t>
      </w:r>
    </w:p>
    <w:p w14:paraId="36297CC9" w14:textId="77777777" w:rsidR="00CA2D53" w:rsidRPr="00D0397D" w:rsidRDefault="00CA2D53" w:rsidP="00CA2D53">
      <w:pPr>
        <w:pStyle w:val="ListParagraph"/>
        <w:numPr>
          <w:ilvl w:val="0"/>
          <w:numId w:val="1"/>
        </w:numPr>
        <w:rPr>
          <w:rFonts w:ascii="Times New Roman" w:hAnsi="Times New Roman" w:cs="Times New Roman"/>
          <w:sz w:val="28"/>
          <w:szCs w:val="28"/>
        </w:rPr>
      </w:pPr>
      <w:r w:rsidRPr="00D0397D">
        <w:rPr>
          <w:rFonts w:ascii="Times New Roman" w:hAnsi="Times New Roman" w:cs="Times New Roman"/>
          <w:sz w:val="28"/>
          <w:szCs w:val="28"/>
        </w:rPr>
        <w:t>Completion Rate (Actual Hours ÷ Scheduled Hours)</w:t>
      </w:r>
    </w:p>
    <w:p w14:paraId="70A50275" w14:textId="77777777" w:rsidR="00CA2D53" w:rsidRPr="00D0397D" w:rsidRDefault="00CA2D53" w:rsidP="00CA2D53">
      <w:pPr>
        <w:pStyle w:val="ListParagraph"/>
        <w:numPr>
          <w:ilvl w:val="0"/>
          <w:numId w:val="1"/>
        </w:numPr>
        <w:rPr>
          <w:rFonts w:ascii="Times New Roman" w:hAnsi="Times New Roman" w:cs="Times New Roman"/>
          <w:sz w:val="28"/>
          <w:szCs w:val="28"/>
        </w:rPr>
      </w:pPr>
      <w:r w:rsidRPr="00D0397D">
        <w:rPr>
          <w:rFonts w:ascii="Times New Roman" w:hAnsi="Times New Roman" w:cs="Times New Roman"/>
          <w:sz w:val="28"/>
          <w:szCs w:val="28"/>
        </w:rPr>
        <w:t>Overtime Hours</w:t>
      </w:r>
    </w:p>
    <w:p w14:paraId="055C41BC" w14:textId="77777777" w:rsidR="00CA2D53" w:rsidRPr="00D0397D" w:rsidRDefault="00CA2D53" w:rsidP="00CA2D53">
      <w:pPr>
        <w:pStyle w:val="ListParagraph"/>
        <w:numPr>
          <w:ilvl w:val="0"/>
          <w:numId w:val="1"/>
        </w:numPr>
        <w:rPr>
          <w:rFonts w:ascii="Times New Roman" w:hAnsi="Times New Roman" w:cs="Times New Roman"/>
          <w:sz w:val="28"/>
          <w:szCs w:val="28"/>
        </w:rPr>
      </w:pPr>
      <w:r w:rsidRPr="00D0397D">
        <w:rPr>
          <w:rFonts w:ascii="Times New Roman" w:hAnsi="Times New Roman" w:cs="Times New Roman"/>
          <w:sz w:val="28"/>
          <w:szCs w:val="28"/>
        </w:rPr>
        <w:lastRenderedPageBreak/>
        <w:t>Inefficiency Hours</w:t>
      </w:r>
    </w:p>
    <w:p w14:paraId="3F528D42" w14:textId="77777777" w:rsidR="00CA2D53" w:rsidRPr="00D0397D" w:rsidRDefault="00CA2D53" w:rsidP="00CA2D53">
      <w:pPr>
        <w:pStyle w:val="ListParagraph"/>
        <w:numPr>
          <w:ilvl w:val="0"/>
          <w:numId w:val="1"/>
        </w:numPr>
        <w:rPr>
          <w:rFonts w:ascii="Times New Roman" w:hAnsi="Times New Roman" w:cs="Times New Roman"/>
          <w:sz w:val="28"/>
          <w:szCs w:val="28"/>
        </w:rPr>
      </w:pPr>
      <w:r w:rsidRPr="00D0397D">
        <w:rPr>
          <w:rFonts w:ascii="Times New Roman" w:hAnsi="Times New Roman" w:cs="Times New Roman"/>
          <w:sz w:val="28"/>
          <w:szCs w:val="28"/>
        </w:rPr>
        <w:t>Cost of Inefficiency (Unused scheduled hours × pay rate)</w:t>
      </w:r>
    </w:p>
    <w:p w14:paraId="7BB51AE7" w14:textId="2F3E6339" w:rsidR="00CA2D53" w:rsidRPr="00D0397D" w:rsidRDefault="00CA2D53" w:rsidP="00CA2D53">
      <w:pPr>
        <w:pStyle w:val="ListParagraph"/>
        <w:rPr>
          <w:rFonts w:ascii="Times New Roman" w:hAnsi="Times New Roman" w:cs="Times New Roman"/>
          <w:sz w:val="28"/>
          <w:szCs w:val="28"/>
        </w:rPr>
      </w:pPr>
    </w:p>
    <w:p w14:paraId="788B2163" w14:textId="6BAD21DC" w:rsidR="00CA2D53" w:rsidRPr="00D0397D" w:rsidRDefault="00CA2D53" w:rsidP="00CA2D53">
      <w:pPr>
        <w:rPr>
          <w:rFonts w:ascii="Times New Roman" w:hAnsi="Times New Roman" w:cs="Times New Roman"/>
          <w:sz w:val="28"/>
          <w:szCs w:val="28"/>
        </w:rPr>
      </w:pPr>
      <w:r w:rsidRPr="00D0397D">
        <w:rPr>
          <w:rFonts w:ascii="Times New Roman" w:hAnsi="Times New Roman" w:cs="Times New Roman"/>
          <w:sz w:val="28"/>
          <w:szCs w:val="28"/>
        </w:rPr>
        <w:t xml:space="preserve">Section 5 </w:t>
      </w:r>
    </w:p>
    <w:p w14:paraId="441255B9" w14:textId="42C58960" w:rsidR="00CA2D53" w:rsidRPr="00D0397D" w:rsidRDefault="00CA2D53" w:rsidP="00CA2D53">
      <w:pPr>
        <w:rPr>
          <w:rFonts w:ascii="Times New Roman" w:hAnsi="Times New Roman" w:cs="Times New Roman"/>
          <w:sz w:val="28"/>
          <w:szCs w:val="28"/>
        </w:rPr>
      </w:pPr>
      <w:r w:rsidRPr="00D0397D">
        <w:rPr>
          <w:rFonts w:ascii="Times New Roman" w:hAnsi="Times New Roman" w:cs="Times New Roman"/>
          <w:sz w:val="28"/>
          <w:szCs w:val="28"/>
        </w:rPr>
        <w:t xml:space="preserve">Key </w:t>
      </w:r>
      <w:r w:rsidRPr="00D0397D">
        <w:rPr>
          <w:rFonts w:ascii="Times New Roman" w:hAnsi="Times New Roman" w:cs="Times New Roman"/>
          <w:sz w:val="28"/>
          <w:szCs w:val="28"/>
          <w:u w:val="single"/>
        </w:rPr>
        <w:t>Insights</w:t>
      </w:r>
      <w:r w:rsidRPr="00D0397D">
        <w:rPr>
          <w:rFonts w:ascii="Times New Roman" w:hAnsi="Times New Roman" w:cs="Times New Roman"/>
          <w:sz w:val="28"/>
          <w:szCs w:val="28"/>
        </w:rPr>
        <w:t xml:space="preserve"> </w:t>
      </w:r>
    </w:p>
    <w:p w14:paraId="0CE59A79" w14:textId="3FA48BC8" w:rsidR="00CA2D53" w:rsidRPr="00D0397D" w:rsidRDefault="00CA2D53" w:rsidP="00CA2D53">
      <w:pPr>
        <w:pStyle w:val="ListParagraph"/>
        <w:numPr>
          <w:ilvl w:val="0"/>
          <w:numId w:val="3"/>
        </w:numPr>
        <w:rPr>
          <w:rFonts w:ascii="Times New Roman" w:hAnsi="Times New Roman" w:cs="Times New Roman"/>
          <w:sz w:val="28"/>
          <w:szCs w:val="28"/>
        </w:rPr>
      </w:pPr>
      <w:r w:rsidRPr="00D0397D">
        <w:rPr>
          <w:rFonts w:ascii="Times New Roman" w:hAnsi="Times New Roman" w:cs="Times New Roman"/>
          <w:sz w:val="28"/>
          <w:szCs w:val="28"/>
        </w:rPr>
        <w:t xml:space="preserve"> Total actual hours were consistently lower than scheduled hours, indicating recurring inefficiencies due to cancellations and no-shows.</w:t>
      </w:r>
    </w:p>
    <w:p w14:paraId="5F63D13F" w14:textId="4FAACCF9" w:rsidR="00CA2D53" w:rsidRPr="00D0397D" w:rsidRDefault="00CA2D53" w:rsidP="00CA2D53">
      <w:pPr>
        <w:pStyle w:val="ListParagraph"/>
        <w:numPr>
          <w:ilvl w:val="0"/>
          <w:numId w:val="3"/>
        </w:numPr>
        <w:rPr>
          <w:rFonts w:ascii="Times New Roman" w:hAnsi="Times New Roman" w:cs="Times New Roman"/>
          <w:sz w:val="28"/>
          <w:szCs w:val="28"/>
        </w:rPr>
      </w:pPr>
      <w:r w:rsidRPr="00D0397D">
        <w:rPr>
          <w:rFonts w:ascii="Times New Roman" w:hAnsi="Times New Roman" w:cs="Times New Roman"/>
          <w:sz w:val="28"/>
          <w:szCs w:val="28"/>
        </w:rPr>
        <w:t xml:space="preserve"> A small number of caregivers had significantly lower completion rates compared to others, suggesting reliability issues rather than isolated incidents.</w:t>
      </w:r>
    </w:p>
    <w:p w14:paraId="135F4E0F" w14:textId="59B78A6E" w:rsidR="00CA2D53" w:rsidRPr="00D0397D" w:rsidRDefault="00CA2D53" w:rsidP="00CA2D53">
      <w:pPr>
        <w:pStyle w:val="ListParagraph"/>
        <w:numPr>
          <w:ilvl w:val="0"/>
          <w:numId w:val="3"/>
        </w:numPr>
        <w:rPr>
          <w:rFonts w:ascii="Times New Roman" w:hAnsi="Times New Roman" w:cs="Times New Roman"/>
          <w:sz w:val="28"/>
          <w:szCs w:val="28"/>
        </w:rPr>
      </w:pPr>
      <w:r w:rsidRPr="00D0397D">
        <w:rPr>
          <w:rFonts w:ascii="Times New Roman" w:hAnsi="Times New Roman" w:cs="Times New Roman"/>
          <w:sz w:val="28"/>
          <w:szCs w:val="28"/>
        </w:rPr>
        <w:t>Certain regions accounted for a disproportionately high share of inefficiency costs, signaling localized staffing or scheduling challenges.</w:t>
      </w:r>
    </w:p>
    <w:p w14:paraId="4A4245B4" w14:textId="4AF48A81" w:rsidR="00CA2D53" w:rsidRPr="00D0397D" w:rsidRDefault="00CA2D53" w:rsidP="00CA2D53">
      <w:pPr>
        <w:pStyle w:val="ListParagraph"/>
        <w:numPr>
          <w:ilvl w:val="0"/>
          <w:numId w:val="3"/>
        </w:numPr>
        <w:rPr>
          <w:rFonts w:ascii="Times New Roman" w:hAnsi="Times New Roman" w:cs="Times New Roman"/>
          <w:sz w:val="28"/>
          <w:szCs w:val="28"/>
        </w:rPr>
      </w:pPr>
      <w:r w:rsidRPr="00D0397D">
        <w:rPr>
          <w:rFonts w:ascii="Times New Roman" w:hAnsi="Times New Roman" w:cs="Times New Roman"/>
          <w:sz w:val="28"/>
          <w:szCs w:val="28"/>
        </w:rPr>
        <w:t>Overtime hours were present even when overall completion rates were below 100%, indicating suboptimal shift allocation rather than staffing shortages.</w:t>
      </w:r>
    </w:p>
    <w:p w14:paraId="6B78E354" w14:textId="6958A41F" w:rsidR="00CA2D53" w:rsidRPr="00D0397D" w:rsidRDefault="00CA2D53" w:rsidP="00CA2D53">
      <w:pPr>
        <w:pStyle w:val="ListParagraph"/>
        <w:numPr>
          <w:ilvl w:val="0"/>
          <w:numId w:val="3"/>
        </w:numPr>
        <w:rPr>
          <w:rFonts w:ascii="Times New Roman" w:hAnsi="Times New Roman" w:cs="Times New Roman"/>
          <w:sz w:val="28"/>
          <w:szCs w:val="28"/>
        </w:rPr>
      </w:pPr>
      <w:r w:rsidRPr="00D0397D">
        <w:rPr>
          <w:rFonts w:ascii="Times New Roman" w:hAnsi="Times New Roman" w:cs="Times New Roman"/>
          <w:sz w:val="28"/>
          <w:szCs w:val="28"/>
        </w:rPr>
        <w:t>Night shifts showed slightly higher variability in completion compared to day shifts, which may require targeted scheduling strategies.</w:t>
      </w:r>
    </w:p>
    <w:p w14:paraId="7A40CEFE" w14:textId="15D5C4A0" w:rsidR="00CA2D53" w:rsidRPr="00D0397D" w:rsidRDefault="00CA2D53" w:rsidP="00CA2D53">
      <w:pPr>
        <w:rPr>
          <w:rFonts w:ascii="Times New Roman" w:hAnsi="Times New Roman" w:cs="Times New Roman"/>
          <w:sz w:val="28"/>
          <w:szCs w:val="28"/>
        </w:rPr>
      </w:pPr>
      <w:r w:rsidRPr="00D0397D">
        <w:rPr>
          <w:rFonts w:ascii="Times New Roman" w:hAnsi="Times New Roman" w:cs="Times New Roman"/>
          <w:sz w:val="28"/>
          <w:szCs w:val="28"/>
        </w:rPr>
        <w:t>Section 6</w:t>
      </w:r>
    </w:p>
    <w:p w14:paraId="1B032A61" w14:textId="6256E046" w:rsidR="00CA2D53" w:rsidRPr="00D0397D" w:rsidRDefault="00CA2D53" w:rsidP="00CA2D53">
      <w:pPr>
        <w:rPr>
          <w:rFonts w:ascii="Times New Roman" w:hAnsi="Times New Roman" w:cs="Times New Roman"/>
          <w:sz w:val="28"/>
          <w:szCs w:val="28"/>
          <w:u w:val="single"/>
        </w:rPr>
      </w:pPr>
      <w:r w:rsidRPr="00D0397D">
        <w:rPr>
          <w:rFonts w:ascii="Times New Roman" w:hAnsi="Times New Roman" w:cs="Times New Roman"/>
          <w:sz w:val="28"/>
          <w:szCs w:val="28"/>
          <w:u w:val="single"/>
        </w:rPr>
        <w:t>Business Recommendations</w:t>
      </w:r>
    </w:p>
    <w:p w14:paraId="635F0282" w14:textId="3AEC1EC2" w:rsidR="00CA2D53" w:rsidRPr="00D0397D" w:rsidRDefault="00CA2D53" w:rsidP="00CA2D53">
      <w:pPr>
        <w:pStyle w:val="ListParagraph"/>
        <w:numPr>
          <w:ilvl w:val="0"/>
          <w:numId w:val="4"/>
        </w:numPr>
        <w:rPr>
          <w:rFonts w:ascii="Times New Roman" w:hAnsi="Times New Roman" w:cs="Times New Roman"/>
          <w:sz w:val="28"/>
          <w:szCs w:val="28"/>
        </w:rPr>
      </w:pPr>
      <w:r w:rsidRPr="00D0397D">
        <w:rPr>
          <w:rFonts w:ascii="Times New Roman" w:hAnsi="Times New Roman" w:cs="Times New Roman"/>
          <w:sz w:val="28"/>
          <w:szCs w:val="28"/>
        </w:rPr>
        <w:t>Introduce caregiver reliability tracking to proactively manage frequent cancellations and no-shows.</w:t>
      </w:r>
    </w:p>
    <w:p w14:paraId="4EF0319B" w14:textId="420FD5A7" w:rsidR="00CA2D53" w:rsidRPr="00D0397D" w:rsidRDefault="00CA2D53" w:rsidP="00CA2D53">
      <w:pPr>
        <w:pStyle w:val="ListParagraph"/>
        <w:numPr>
          <w:ilvl w:val="0"/>
          <w:numId w:val="4"/>
        </w:numPr>
        <w:rPr>
          <w:rFonts w:ascii="Times New Roman" w:hAnsi="Times New Roman" w:cs="Times New Roman"/>
          <w:sz w:val="28"/>
          <w:szCs w:val="28"/>
        </w:rPr>
      </w:pPr>
      <w:r w:rsidRPr="00D0397D">
        <w:rPr>
          <w:rFonts w:ascii="Times New Roman" w:hAnsi="Times New Roman" w:cs="Times New Roman"/>
          <w:sz w:val="28"/>
          <w:szCs w:val="28"/>
        </w:rPr>
        <w:t>Reallocate shifts or adjust scheduling practices in high-inefficiency regions to reduce wasted labor costs.</w:t>
      </w:r>
    </w:p>
    <w:p w14:paraId="6FABF53A" w14:textId="1B8C92D8" w:rsidR="00CA2D53" w:rsidRPr="00D0397D" w:rsidRDefault="00CA2D53" w:rsidP="00CA2D53">
      <w:pPr>
        <w:pStyle w:val="ListParagraph"/>
        <w:numPr>
          <w:ilvl w:val="0"/>
          <w:numId w:val="4"/>
        </w:numPr>
        <w:rPr>
          <w:rFonts w:ascii="Times New Roman" w:hAnsi="Times New Roman" w:cs="Times New Roman"/>
          <w:sz w:val="28"/>
          <w:szCs w:val="28"/>
        </w:rPr>
      </w:pPr>
      <w:r w:rsidRPr="00D0397D">
        <w:rPr>
          <w:rFonts w:ascii="Times New Roman" w:hAnsi="Times New Roman" w:cs="Times New Roman"/>
          <w:sz w:val="28"/>
          <w:szCs w:val="28"/>
        </w:rPr>
        <w:t xml:space="preserve"> Implement reminder or confirmation systems for shifts with historically low completion rates.</w:t>
      </w:r>
    </w:p>
    <w:p w14:paraId="32EB9DD1" w14:textId="2A0B3FA8" w:rsidR="00CA2D53" w:rsidRPr="00D0397D" w:rsidRDefault="00CA2D53" w:rsidP="00CA2D53">
      <w:pPr>
        <w:pStyle w:val="ListParagraph"/>
        <w:numPr>
          <w:ilvl w:val="0"/>
          <w:numId w:val="4"/>
        </w:numPr>
        <w:rPr>
          <w:rFonts w:ascii="Times New Roman" w:hAnsi="Times New Roman" w:cs="Times New Roman"/>
          <w:sz w:val="28"/>
          <w:szCs w:val="28"/>
        </w:rPr>
      </w:pPr>
      <w:r w:rsidRPr="00D0397D">
        <w:rPr>
          <w:rFonts w:ascii="Times New Roman" w:hAnsi="Times New Roman" w:cs="Times New Roman"/>
          <w:sz w:val="28"/>
          <w:szCs w:val="28"/>
        </w:rPr>
        <w:t xml:space="preserve"> Review overtime patterns to ensure staffing levels align with actual demand rather than default scheduling.</w:t>
      </w:r>
    </w:p>
    <w:p w14:paraId="14123C8F" w14:textId="2E7238E7" w:rsidR="00CA2D53" w:rsidRPr="00D0397D" w:rsidRDefault="00CA2D53" w:rsidP="00CA2D53">
      <w:pPr>
        <w:pStyle w:val="ListParagraph"/>
        <w:numPr>
          <w:ilvl w:val="0"/>
          <w:numId w:val="4"/>
        </w:numPr>
        <w:rPr>
          <w:rFonts w:ascii="Times New Roman" w:hAnsi="Times New Roman" w:cs="Times New Roman"/>
          <w:sz w:val="28"/>
          <w:szCs w:val="28"/>
        </w:rPr>
      </w:pPr>
      <w:r w:rsidRPr="00D0397D">
        <w:rPr>
          <w:rFonts w:ascii="Times New Roman" w:hAnsi="Times New Roman" w:cs="Times New Roman"/>
          <w:sz w:val="28"/>
          <w:szCs w:val="28"/>
        </w:rPr>
        <w:t>Use this dashboard as a weekly operational review tool for staffing managers.</w:t>
      </w:r>
    </w:p>
    <w:p w14:paraId="68054AB4" w14:textId="43D68CBB" w:rsidR="00CA2D53" w:rsidRPr="00D0397D" w:rsidRDefault="00CA2D53" w:rsidP="00CA2D53">
      <w:pPr>
        <w:rPr>
          <w:rFonts w:ascii="Times New Roman" w:hAnsi="Times New Roman" w:cs="Times New Roman"/>
          <w:sz w:val="28"/>
          <w:szCs w:val="28"/>
        </w:rPr>
      </w:pPr>
      <w:r w:rsidRPr="00D0397D">
        <w:rPr>
          <w:rFonts w:ascii="Times New Roman" w:hAnsi="Times New Roman" w:cs="Times New Roman"/>
          <w:sz w:val="28"/>
          <w:szCs w:val="28"/>
        </w:rPr>
        <w:t>Section 7</w:t>
      </w:r>
    </w:p>
    <w:p w14:paraId="14154C71" w14:textId="3A71F9A3" w:rsidR="00CA2D53" w:rsidRPr="00D0397D" w:rsidRDefault="00CA2D53" w:rsidP="00CA2D53">
      <w:pPr>
        <w:rPr>
          <w:rFonts w:ascii="Times New Roman" w:hAnsi="Times New Roman" w:cs="Times New Roman"/>
          <w:sz w:val="28"/>
          <w:szCs w:val="28"/>
          <w:u w:val="single"/>
        </w:rPr>
      </w:pPr>
      <w:r w:rsidRPr="00D0397D">
        <w:rPr>
          <w:rFonts w:ascii="Times New Roman" w:hAnsi="Times New Roman" w:cs="Times New Roman"/>
          <w:sz w:val="28"/>
          <w:szCs w:val="28"/>
          <w:u w:val="single"/>
        </w:rPr>
        <w:t>Tools Used</w:t>
      </w:r>
    </w:p>
    <w:p w14:paraId="14BE0CED" w14:textId="0C62F2BB" w:rsidR="00CA2D53" w:rsidRPr="00D0397D" w:rsidRDefault="00CA2D53" w:rsidP="00CA2D53">
      <w:pPr>
        <w:pStyle w:val="ListParagraph"/>
        <w:numPr>
          <w:ilvl w:val="0"/>
          <w:numId w:val="1"/>
        </w:numPr>
        <w:rPr>
          <w:rFonts w:ascii="Times New Roman" w:hAnsi="Times New Roman" w:cs="Times New Roman"/>
          <w:sz w:val="28"/>
          <w:szCs w:val="28"/>
        </w:rPr>
      </w:pPr>
      <w:r w:rsidRPr="00D0397D">
        <w:rPr>
          <w:rFonts w:ascii="Times New Roman" w:hAnsi="Times New Roman" w:cs="Times New Roman"/>
          <w:sz w:val="28"/>
          <w:szCs w:val="28"/>
        </w:rPr>
        <w:t xml:space="preserve">  Microsoft Excel (data cleaning, calculated fields)</w:t>
      </w:r>
    </w:p>
    <w:p w14:paraId="5A028A95" w14:textId="4E463C68" w:rsidR="00CA2D53" w:rsidRPr="00D0397D" w:rsidRDefault="00CA2D53" w:rsidP="00CA2D53">
      <w:pPr>
        <w:pStyle w:val="ListParagraph"/>
        <w:numPr>
          <w:ilvl w:val="0"/>
          <w:numId w:val="1"/>
        </w:numPr>
        <w:rPr>
          <w:rFonts w:ascii="Times New Roman" w:hAnsi="Times New Roman" w:cs="Times New Roman"/>
          <w:sz w:val="28"/>
          <w:szCs w:val="28"/>
        </w:rPr>
      </w:pPr>
      <w:r w:rsidRPr="00D0397D">
        <w:rPr>
          <w:rFonts w:ascii="Times New Roman" w:hAnsi="Times New Roman" w:cs="Times New Roman"/>
          <w:sz w:val="28"/>
          <w:szCs w:val="28"/>
        </w:rPr>
        <w:lastRenderedPageBreak/>
        <w:t xml:space="preserve">  Power BI (dashboard development, KPI visualization)</w:t>
      </w:r>
    </w:p>
    <w:p w14:paraId="26FEABD4" w14:textId="16A4ECC9" w:rsidR="00CA2D53" w:rsidRPr="00D0397D" w:rsidRDefault="00CA2D53" w:rsidP="00CA2D53">
      <w:pPr>
        <w:rPr>
          <w:rFonts w:ascii="Times New Roman" w:hAnsi="Times New Roman" w:cs="Times New Roman"/>
          <w:sz w:val="28"/>
          <w:szCs w:val="28"/>
        </w:rPr>
      </w:pPr>
      <w:r w:rsidRPr="00D0397D">
        <w:rPr>
          <w:rFonts w:ascii="Times New Roman" w:hAnsi="Times New Roman" w:cs="Times New Roman"/>
          <w:sz w:val="28"/>
          <w:szCs w:val="28"/>
        </w:rPr>
        <w:t>Section 8</w:t>
      </w:r>
    </w:p>
    <w:p w14:paraId="741D3E17" w14:textId="19413C40" w:rsidR="00CA2D53" w:rsidRPr="00D0397D" w:rsidRDefault="00CA2D53" w:rsidP="00CA2D53">
      <w:pPr>
        <w:rPr>
          <w:rFonts w:ascii="Times New Roman" w:hAnsi="Times New Roman" w:cs="Times New Roman"/>
          <w:sz w:val="28"/>
          <w:szCs w:val="28"/>
          <w:u w:val="single"/>
        </w:rPr>
      </w:pPr>
      <w:r w:rsidRPr="00D0397D">
        <w:rPr>
          <w:rFonts w:ascii="Times New Roman" w:hAnsi="Times New Roman" w:cs="Times New Roman"/>
          <w:sz w:val="28"/>
          <w:szCs w:val="28"/>
          <w:u w:val="single"/>
        </w:rPr>
        <w:t>Final Deliverable</w:t>
      </w:r>
    </w:p>
    <w:p w14:paraId="182A50B6" w14:textId="77777777" w:rsidR="00D0397D" w:rsidRPr="00D0397D" w:rsidRDefault="00D0397D" w:rsidP="00D0397D">
      <w:pPr>
        <w:rPr>
          <w:rFonts w:ascii="Times New Roman" w:hAnsi="Times New Roman" w:cs="Times New Roman"/>
          <w:sz w:val="28"/>
          <w:szCs w:val="28"/>
        </w:rPr>
      </w:pPr>
      <w:r w:rsidRPr="00D0397D">
        <w:rPr>
          <w:rFonts w:ascii="Times New Roman" w:hAnsi="Times New Roman" w:cs="Times New Roman"/>
          <w:sz w:val="28"/>
          <w:szCs w:val="28"/>
        </w:rPr>
        <w:t>An interactive Power BI dashboard that enables leadership to monitor staffing efficiency, identify problem areas by caregiver, region, or shift type, and make data-driven decisions to reduce costs and improve service reliability.</w:t>
      </w:r>
    </w:p>
    <w:p w14:paraId="03E4022F" w14:textId="77777777" w:rsidR="00CA2D53" w:rsidRPr="00D0397D" w:rsidRDefault="00CA2D53" w:rsidP="00CA2D53">
      <w:pPr>
        <w:rPr>
          <w:rFonts w:ascii="Times New Roman" w:hAnsi="Times New Roman" w:cs="Times New Roman"/>
          <w:sz w:val="28"/>
          <w:szCs w:val="28"/>
          <w:u w:val="single"/>
        </w:rPr>
      </w:pPr>
    </w:p>
    <w:p w14:paraId="50A3092E" w14:textId="4671CDDF" w:rsidR="00CA2D53" w:rsidRPr="00D0397D" w:rsidRDefault="00CA2D53" w:rsidP="00CA2D53">
      <w:pPr>
        <w:ind w:left="360"/>
        <w:rPr>
          <w:rFonts w:ascii="Times New Roman" w:hAnsi="Times New Roman" w:cs="Times New Roman"/>
          <w:sz w:val="28"/>
          <w:szCs w:val="28"/>
        </w:rPr>
      </w:pPr>
    </w:p>
    <w:sectPr w:rsidR="00CA2D53" w:rsidRPr="00D03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0282F"/>
    <w:multiLevelType w:val="hybridMultilevel"/>
    <w:tmpl w:val="6EB0B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7A1827"/>
    <w:multiLevelType w:val="hybridMultilevel"/>
    <w:tmpl w:val="F494937A"/>
    <w:lvl w:ilvl="0" w:tplc="1ECE25DC">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172F10"/>
    <w:multiLevelType w:val="multilevel"/>
    <w:tmpl w:val="7942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7E1A04"/>
    <w:multiLevelType w:val="hybridMultilevel"/>
    <w:tmpl w:val="BABA172C"/>
    <w:lvl w:ilvl="0" w:tplc="80E2FDD6">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num w:numId="1" w16cid:durableId="543177274">
    <w:abstractNumId w:val="1"/>
  </w:num>
  <w:num w:numId="2" w16cid:durableId="1572807933">
    <w:abstractNumId w:val="2"/>
  </w:num>
  <w:num w:numId="3" w16cid:durableId="702755460">
    <w:abstractNumId w:val="0"/>
  </w:num>
  <w:num w:numId="4" w16cid:durableId="4631605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D53"/>
    <w:rsid w:val="000702C8"/>
    <w:rsid w:val="004A100F"/>
    <w:rsid w:val="0081555C"/>
    <w:rsid w:val="00CA2D53"/>
    <w:rsid w:val="00D0397D"/>
    <w:rsid w:val="00E13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28C35"/>
  <w15:chartTrackingRefBased/>
  <w15:docId w15:val="{5204753B-31C7-4608-89C6-448500FD5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D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D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D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D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D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D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D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D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D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D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D53"/>
    <w:rPr>
      <w:rFonts w:eastAsiaTheme="majorEastAsia" w:cstheme="majorBidi"/>
      <w:color w:val="272727" w:themeColor="text1" w:themeTint="D8"/>
    </w:rPr>
  </w:style>
  <w:style w:type="paragraph" w:styleId="Title">
    <w:name w:val="Title"/>
    <w:basedOn w:val="Normal"/>
    <w:next w:val="Normal"/>
    <w:link w:val="TitleChar"/>
    <w:uiPriority w:val="10"/>
    <w:qFormat/>
    <w:rsid w:val="00CA2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D53"/>
    <w:pPr>
      <w:spacing w:before="160"/>
      <w:jc w:val="center"/>
    </w:pPr>
    <w:rPr>
      <w:i/>
      <w:iCs/>
      <w:color w:val="404040" w:themeColor="text1" w:themeTint="BF"/>
    </w:rPr>
  </w:style>
  <w:style w:type="character" w:customStyle="1" w:styleId="QuoteChar">
    <w:name w:val="Quote Char"/>
    <w:basedOn w:val="DefaultParagraphFont"/>
    <w:link w:val="Quote"/>
    <w:uiPriority w:val="29"/>
    <w:rsid w:val="00CA2D53"/>
    <w:rPr>
      <w:i/>
      <w:iCs/>
      <w:color w:val="404040" w:themeColor="text1" w:themeTint="BF"/>
    </w:rPr>
  </w:style>
  <w:style w:type="paragraph" w:styleId="ListParagraph">
    <w:name w:val="List Paragraph"/>
    <w:basedOn w:val="Normal"/>
    <w:uiPriority w:val="34"/>
    <w:qFormat/>
    <w:rsid w:val="00CA2D53"/>
    <w:pPr>
      <w:ind w:left="720"/>
      <w:contextualSpacing/>
    </w:pPr>
  </w:style>
  <w:style w:type="character" w:styleId="IntenseEmphasis">
    <w:name w:val="Intense Emphasis"/>
    <w:basedOn w:val="DefaultParagraphFont"/>
    <w:uiPriority w:val="21"/>
    <w:qFormat/>
    <w:rsid w:val="00CA2D53"/>
    <w:rPr>
      <w:i/>
      <w:iCs/>
      <w:color w:val="0F4761" w:themeColor="accent1" w:themeShade="BF"/>
    </w:rPr>
  </w:style>
  <w:style w:type="paragraph" w:styleId="IntenseQuote">
    <w:name w:val="Intense Quote"/>
    <w:basedOn w:val="Normal"/>
    <w:next w:val="Normal"/>
    <w:link w:val="IntenseQuoteChar"/>
    <w:uiPriority w:val="30"/>
    <w:qFormat/>
    <w:rsid w:val="00CA2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D53"/>
    <w:rPr>
      <w:i/>
      <w:iCs/>
      <w:color w:val="0F4761" w:themeColor="accent1" w:themeShade="BF"/>
    </w:rPr>
  </w:style>
  <w:style w:type="character" w:styleId="IntenseReference">
    <w:name w:val="Intense Reference"/>
    <w:basedOn w:val="DefaultParagraphFont"/>
    <w:uiPriority w:val="32"/>
    <w:qFormat/>
    <w:rsid w:val="00CA2D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458</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Daniella Soumanou</dc:creator>
  <cp:keywords/>
  <dc:description/>
  <cp:lastModifiedBy>Daniella Soumanou</cp:lastModifiedBy>
  <cp:revision>2</cp:revision>
  <dcterms:created xsi:type="dcterms:W3CDTF">2025-12-23T00:13:00Z</dcterms:created>
  <dcterms:modified xsi:type="dcterms:W3CDTF">2025-12-23T00:13:00Z</dcterms:modified>
</cp:coreProperties>
</file>