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E010" w14:textId="65998221" w:rsidR="00C96215" w:rsidRPr="00C96215" w:rsidRDefault="00C96215" w:rsidP="00C96215">
      <w:pPr>
        <w:rPr>
          <w:b/>
          <w:bCs/>
        </w:rPr>
      </w:pPr>
      <w:r>
        <w:rPr>
          <w:b/>
          <w:bCs/>
        </w:rPr>
        <w:t>F</w:t>
      </w:r>
      <w:r w:rsidRPr="00C96215">
        <w:rPr>
          <w:b/>
          <w:bCs/>
        </w:rPr>
        <w:t>inal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522"/>
        <w:gridCol w:w="3959"/>
      </w:tblGrid>
      <w:tr w:rsidR="00C96215" w:rsidRPr="00C96215" w14:paraId="2C28B0FB" w14:textId="77777777" w:rsidTr="00C962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DB11B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F305D35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D749298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Purpose</w:t>
            </w:r>
          </w:p>
        </w:tc>
      </w:tr>
      <w:tr w:rsidR="00C96215" w:rsidRPr="00C96215" w14:paraId="6DF61593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460E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AFE5BC0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React + TypeScript + Vite</w:t>
            </w:r>
          </w:p>
        </w:tc>
        <w:tc>
          <w:tcPr>
            <w:tcW w:w="0" w:type="auto"/>
            <w:vAlign w:val="center"/>
            <w:hideMark/>
          </w:tcPr>
          <w:p w14:paraId="0B12DEB2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Dashboard website UI</w:t>
            </w:r>
          </w:p>
        </w:tc>
      </w:tr>
      <w:tr w:rsidR="00C96215" w:rsidRPr="00C96215" w14:paraId="6E951C19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68A1D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540D289D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17DC0413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Clean responsive admin dashboard design</w:t>
            </w:r>
          </w:p>
        </w:tc>
      </w:tr>
      <w:tr w:rsidR="00C96215" w:rsidRPr="00C96215" w14:paraId="4437EB6B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EB0F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393D8195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07A0F086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Bar chart, pie chart, utilization chart</w:t>
            </w:r>
          </w:p>
        </w:tc>
      </w:tr>
      <w:tr w:rsidR="00C96215" w:rsidRPr="00C96215" w14:paraId="490EFAC6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3E31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B119ADD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 xml:space="preserve">Python </w:t>
            </w:r>
            <w:proofErr w:type="spellStart"/>
            <w:r w:rsidRPr="00C96215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F11EA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API, Excel upload, data processing</w:t>
            </w:r>
          </w:p>
        </w:tc>
      </w:tr>
      <w:tr w:rsidR="00C96215" w:rsidRPr="00C96215" w14:paraId="0C18AAB1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63AE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Excel processing</w:t>
            </w:r>
          </w:p>
        </w:tc>
        <w:tc>
          <w:tcPr>
            <w:tcW w:w="0" w:type="auto"/>
            <w:vAlign w:val="center"/>
            <w:hideMark/>
          </w:tcPr>
          <w:p w14:paraId="3C77FDAD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 xml:space="preserve">pandas + </w:t>
            </w:r>
            <w:proofErr w:type="spellStart"/>
            <w:r w:rsidRPr="00C96215">
              <w:rPr>
                <w:b/>
                <w:bCs/>
              </w:rPr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AC2A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Read and clean uploaded Excel files</w:t>
            </w:r>
          </w:p>
        </w:tc>
      </w:tr>
      <w:tr w:rsidR="00C96215" w:rsidRPr="00C96215" w14:paraId="414C9257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FD34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Database Phase 1</w:t>
            </w:r>
          </w:p>
        </w:tc>
        <w:tc>
          <w:tcPr>
            <w:tcW w:w="0" w:type="auto"/>
            <w:vAlign w:val="center"/>
            <w:hideMark/>
          </w:tcPr>
          <w:p w14:paraId="55F67082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6A47030A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Simple local database</w:t>
            </w:r>
          </w:p>
        </w:tc>
      </w:tr>
      <w:tr w:rsidR="00C96215" w:rsidRPr="00C96215" w14:paraId="08991346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E92D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Database Phase 2</w:t>
            </w:r>
          </w:p>
        </w:tc>
        <w:tc>
          <w:tcPr>
            <w:tcW w:w="0" w:type="auto"/>
            <w:vAlign w:val="center"/>
            <w:hideMark/>
          </w:tcPr>
          <w:p w14:paraId="057C2776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702919E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Better for company/multi-user deployment</w:t>
            </w:r>
          </w:p>
        </w:tc>
      </w:tr>
      <w:tr w:rsidR="00C96215" w:rsidRPr="00C96215" w14:paraId="431D3503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12BC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532C99E0" w14:textId="77777777" w:rsidR="00C96215" w:rsidRPr="00C96215" w:rsidRDefault="00C96215" w:rsidP="00C96215">
            <w:pPr>
              <w:rPr>
                <w:b/>
                <w:bCs/>
              </w:rPr>
            </w:pPr>
            <w:proofErr w:type="spellStart"/>
            <w:r w:rsidRPr="00C96215">
              <w:rPr>
                <w:b/>
                <w:bCs/>
              </w:rPr>
              <w:t>FastAPI</w:t>
            </w:r>
            <w:proofErr w:type="spellEnd"/>
            <w:r w:rsidRPr="00C96215">
              <w:rPr>
                <w:b/>
                <w:bCs/>
              </w:rPr>
              <w:t xml:space="preserve"> Swagger UI</w:t>
            </w:r>
          </w:p>
        </w:tc>
        <w:tc>
          <w:tcPr>
            <w:tcW w:w="0" w:type="auto"/>
            <w:vAlign w:val="center"/>
            <w:hideMark/>
          </w:tcPr>
          <w:p w14:paraId="71180FA6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Auto API testing page</w:t>
            </w:r>
          </w:p>
        </w:tc>
      </w:tr>
      <w:tr w:rsidR="00C96215" w:rsidRPr="00C96215" w14:paraId="0F6862A7" w14:textId="77777777" w:rsidTr="00C962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8889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Deployment later</w:t>
            </w:r>
          </w:p>
        </w:tc>
        <w:tc>
          <w:tcPr>
            <w:tcW w:w="0" w:type="auto"/>
            <w:vAlign w:val="center"/>
            <w:hideMark/>
          </w:tcPr>
          <w:p w14:paraId="348DBE72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Windows Server / Linux Server / Docker</w:t>
            </w:r>
          </w:p>
        </w:tc>
        <w:tc>
          <w:tcPr>
            <w:tcW w:w="0" w:type="auto"/>
            <w:vAlign w:val="center"/>
            <w:hideMark/>
          </w:tcPr>
          <w:p w14:paraId="3CCFEA9D" w14:textId="77777777" w:rsidR="00C96215" w:rsidRPr="00C96215" w:rsidRDefault="00C96215" w:rsidP="00C96215">
            <w:pPr>
              <w:rPr>
                <w:b/>
                <w:bCs/>
              </w:rPr>
            </w:pPr>
            <w:r w:rsidRPr="00C96215">
              <w:rPr>
                <w:b/>
                <w:bCs/>
              </w:rPr>
              <w:t>Company internal hosting</w:t>
            </w:r>
          </w:p>
        </w:tc>
      </w:tr>
    </w:tbl>
    <w:p w14:paraId="67A88FAC" w14:textId="77777777" w:rsidR="0061415B" w:rsidRDefault="0061415B" w:rsidP="0061415B">
      <w:pPr>
        <w:rPr>
          <w:b/>
          <w:bCs/>
        </w:rPr>
      </w:pPr>
    </w:p>
    <w:p w14:paraId="38A1BF48" w14:textId="7A353E6B" w:rsidR="0061415B" w:rsidRPr="0061415B" w:rsidRDefault="0061415B" w:rsidP="0061415B">
      <w:pPr>
        <w:rPr>
          <w:b/>
          <w:bCs/>
        </w:rPr>
      </w:pPr>
      <w:r w:rsidRPr="0061415B">
        <w:rPr>
          <w:b/>
          <w:bCs/>
        </w:rPr>
        <w:t>Folder structure we will follow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6B30" w:rsidRPr="0061415B" w14:paraId="14597DC0" w14:textId="77777777">
        <w:tc>
          <w:tcPr>
            <w:tcW w:w="9350" w:type="dxa"/>
          </w:tcPr>
          <w:p w14:paraId="5EE1B7EA" w14:textId="2BDC4FB5" w:rsidR="00BE6B30" w:rsidRPr="0061415B" w:rsidRDefault="00BE6B30" w:rsidP="00BE6B3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BE6B30">
              <w:t>KPP Plant Dashboard</w:t>
            </w:r>
            <w:r w:rsidRPr="00BE6B30">
              <w:br/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backend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app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main.py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routers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upload.py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services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excel_parser.py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models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dashboard_models.py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database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lastRenderedPageBreak/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db.py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uploads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requirements.txt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</w:t>
            </w:r>
            <w:proofErr w:type="gramStart"/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.</w:t>
            </w:r>
            <w:proofErr w:type="spellStart"/>
            <w:r w:rsidRPr="00BE6B30">
              <w:t>venv</w:t>
            </w:r>
            <w:proofErr w:type="spellEnd"/>
            <w:proofErr w:type="gramEnd"/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br/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frontend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</w:t>
            </w:r>
            <w:proofErr w:type="spellStart"/>
            <w:r w:rsidRPr="00BE6B30">
              <w:t>src</w:t>
            </w:r>
            <w:proofErr w:type="spellEnd"/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components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pages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services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types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</w:t>
            </w:r>
            <w:proofErr w:type="spellStart"/>
            <w:r w:rsidRPr="00BE6B30">
              <w:t>App.tsx</w:t>
            </w:r>
            <w:proofErr w:type="spellEnd"/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MS Gothic" w:eastAsia="MS Gothic" w:hAnsi="MS Gothic" w:cs="MS Gothic" w:hint="eastAsia"/>
              </w:rPr>
              <w:t>├</w:t>
            </w:r>
            <w:r w:rsidRPr="00BE6B30">
              <w:rPr>
                <w:rFonts w:ascii="Aptos" w:hAnsi="Aptos" w:cs="Aptos"/>
              </w:rPr>
              <w:t>─</w:t>
            </w:r>
            <w:r w:rsidRPr="00BE6B30">
              <w:t xml:space="preserve"> </w:t>
            </w:r>
            <w:proofErr w:type="spellStart"/>
            <w:proofErr w:type="gramStart"/>
            <w:r w:rsidRPr="00BE6B30">
              <w:t>package.json</w:t>
            </w:r>
            <w:proofErr w:type="spellEnd"/>
            <w:proofErr w:type="gramEnd"/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t xml:space="preserve"> </w:t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</w:t>
            </w:r>
            <w:proofErr w:type="spellStart"/>
            <w:r w:rsidRPr="00BE6B30">
              <w:t>vite.config.ts</w:t>
            </w:r>
            <w:proofErr w:type="spellEnd"/>
            <w:r w:rsidRPr="00BE6B30">
              <w:br/>
            </w:r>
            <w:r w:rsidRPr="00BE6B30">
              <w:rPr>
                <w:rFonts w:ascii="Aptos" w:hAnsi="Aptos" w:cs="Aptos"/>
              </w:rPr>
              <w:t>│</w:t>
            </w:r>
            <w:r w:rsidRPr="00BE6B30">
              <w:br/>
            </w:r>
            <w:r w:rsidRPr="00BE6B30">
              <w:rPr>
                <w:rFonts w:ascii="Aptos" w:hAnsi="Aptos" w:cs="Aptos"/>
              </w:rPr>
              <w:t>└─</w:t>
            </w:r>
            <w:r w:rsidRPr="00BE6B30">
              <w:t xml:space="preserve"> README.md</w:t>
            </w:r>
          </w:p>
        </w:tc>
      </w:tr>
    </w:tbl>
    <w:p w14:paraId="3B546A42" w14:textId="77777777" w:rsidR="00B52EAE" w:rsidRDefault="00B52EAE" w:rsidP="0061415B"/>
    <w:p w14:paraId="01D7FB42" w14:textId="77777777" w:rsidR="00B63B93" w:rsidRPr="00B63B93" w:rsidRDefault="00B63B93" w:rsidP="00B63B93">
      <w:r w:rsidRPr="00B63B93">
        <w:t>The workflow will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3B93" w:rsidRPr="00B63B93" w14:paraId="3F1BC7E9" w14:textId="77777777">
        <w:tc>
          <w:tcPr>
            <w:tcW w:w="9350" w:type="dxa"/>
          </w:tcPr>
          <w:p w14:paraId="7C576071" w14:textId="77777777" w:rsidR="00B63B93" w:rsidRPr="00B63B93" w:rsidRDefault="00B63B93" w:rsidP="00DE048E">
            <w:r w:rsidRPr="00B63B93">
              <w:t>User opens dashboard website</w:t>
            </w:r>
            <w:r w:rsidRPr="00B63B93">
              <w:br/>
              <w:t xml:space="preserve">        ↓</w:t>
            </w:r>
            <w:r w:rsidRPr="00B63B93">
              <w:br/>
              <w:t>User uploads Excel file</w:t>
            </w:r>
            <w:r w:rsidRPr="00B63B93">
              <w:br/>
              <w:t xml:space="preserve">        ↓</w:t>
            </w:r>
            <w:r w:rsidRPr="00B63B93">
              <w:br/>
              <w:t xml:space="preserve">Frontend sends Excel file to Python </w:t>
            </w:r>
            <w:proofErr w:type="spellStart"/>
            <w:r w:rsidRPr="00B63B93">
              <w:t>FastAPI</w:t>
            </w:r>
            <w:proofErr w:type="spellEnd"/>
            <w:r w:rsidRPr="00B63B93">
              <w:t xml:space="preserve"> backend</w:t>
            </w:r>
            <w:r w:rsidRPr="00B63B93">
              <w:br/>
              <w:t xml:space="preserve">        ↓</w:t>
            </w:r>
            <w:r w:rsidRPr="00B63B93">
              <w:br/>
              <w:t>Python reads workbook</w:t>
            </w:r>
            <w:r w:rsidRPr="00B63B93">
              <w:br/>
              <w:t xml:space="preserve">        ↓</w:t>
            </w:r>
            <w:r w:rsidRPr="00B63B93">
              <w:br/>
              <w:t>Python finds Plan-KPP sheet</w:t>
            </w:r>
            <w:r w:rsidRPr="00B63B93">
              <w:br/>
              <w:t xml:space="preserve">        ↓</w:t>
            </w:r>
            <w:r w:rsidRPr="00B63B93">
              <w:br/>
              <w:t>Python extracts production activity data</w:t>
            </w:r>
            <w:r w:rsidRPr="00B63B93">
              <w:br/>
              <w:t xml:space="preserve">        ↓</w:t>
            </w:r>
            <w:r w:rsidRPr="00B63B93">
              <w:br/>
              <w:t>Python calculates KPIs</w:t>
            </w:r>
            <w:r w:rsidRPr="00B63B93">
              <w:br/>
              <w:t xml:space="preserve">        ↓</w:t>
            </w:r>
            <w:r w:rsidRPr="00B63B93">
              <w:br/>
              <w:t>Python sends clean JSON data to frontend</w:t>
            </w:r>
            <w:r w:rsidRPr="00B63B93">
              <w:br/>
              <w:t xml:space="preserve">        ↓</w:t>
            </w:r>
            <w:r w:rsidRPr="00B63B93">
              <w:br/>
              <w:t>Frontend displays cards, charts, and table</w:t>
            </w:r>
          </w:p>
        </w:tc>
      </w:tr>
    </w:tbl>
    <w:p w14:paraId="572DD140" w14:textId="77777777" w:rsidR="0061415B" w:rsidRDefault="0061415B" w:rsidP="00B63B93"/>
    <w:p w14:paraId="67C612ED" w14:textId="77777777" w:rsidR="00B63B93" w:rsidRDefault="00B63B93" w:rsidP="00B63B93"/>
    <w:sectPr w:rsidR="00B63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4A"/>
    <w:rsid w:val="004C74FD"/>
    <w:rsid w:val="0061415B"/>
    <w:rsid w:val="009C3C5C"/>
    <w:rsid w:val="00B22C4A"/>
    <w:rsid w:val="00B52EAE"/>
    <w:rsid w:val="00B63B93"/>
    <w:rsid w:val="00BE6B30"/>
    <w:rsid w:val="00C9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3680"/>
  <w15:chartTrackingRefBased/>
  <w15:docId w15:val="{E31C71C3-CE16-4769-B41A-F5C2443A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Das</dc:creator>
  <cp:keywords/>
  <dc:description/>
  <cp:lastModifiedBy>Rudra Das</cp:lastModifiedBy>
  <cp:revision>6</cp:revision>
  <dcterms:created xsi:type="dcterms:W3CDTF">2026-07-07T09:35:00Z</dcterms:created>
  <dcterms:modified xsi:type="dcterms:W3CDTF">2026-07-07T10:17:00Z</dcterms:modified>
</cp:coreProperties>
</file>