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B374F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2406B97" w14:textId="57E0F255" w:rsidR="00D67500" w:rsidRPr="00460618" w:rsidRDefault="007B374F" w:rsidP="00525255">
            <w:pPr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36A90463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B374F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E261CB" w14:textId="7434F6A4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the fields as they come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0CE631E" w14:textId="0CA2AB41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024-06-13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8BD3C7B" w14:textId="299FF920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99D7AD8" w:rsidR="00CF7606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6DB70576" w:rsidR="000E7B22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3212D09D" w:rsidR="00990F85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58E5DE3E" w:rsidR="0082044D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314E5F46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code from </w:t>
            </w:r>
            <w:proofErr w:type="gramStart"/>
            <w:r>
              <w:rPr>
                <w:sz w:val="18"/>
                <w:szCs w:val="18"/>
              </w:rPr>
              <w:t>0  to</w:t>
            </w:r>
            <w:proofErr w:type="gramEnd"/>
            <w:r w:rsidR="000257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12B25361" w:rsidR="00602701" w:rsidRDefault="007B37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Indexes recreated once data was updated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7CFADB45" w14:textId="77777777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  <w:p w14:paraId="241DAB6F" w14:textId="77777777" w:rsidR="002B49F6" w:rsidRDefault="002B49F6" w:rsidP="000D170F">
            <w:pPr>
              <w:rPr>
                <w:sz w:val="18"/>
                <w:szCs w:val="18"/>
              </w:rPr>
            </w:pPr>
          </w:p>
          <w:p w14:paraId="4557C305" w14:textId="200DE633" w:rsidR="002B49F6" w:rsidRDefault="002B49F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send the aforementioned items on 2024-06-11.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2C203C65" w:rsidR="00C266AB" w:rsidRPr="003E6DC7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40E00" w14:textId="71B5A497" w:rsidR="00C266AB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0F0F7E">
        <w:trPr>
          <w:cantSplit/>
          <w:trHeight w:val="534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6BA7F65D" w:rsidR="00424362" w:rsidRPr="003E6DC7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</w:t>
            </w:r>
            <w:r w:rsidR="001D28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B49CF" w14:textId="071E8F69" w:rsidR="00424362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001E98DB" w14:textId="77777777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  <w:p w14:paraId="5167E164" w14:textId="77777777" w:rsidR="00CB6320" w:rsidRDefault="00CB6320" w:rsidP="00F56F76">
            <w:pPr>
              <w:rPr>
                <w:bCs/>
                <w:sz w:val="18"/>
                <w:szCs w:val="18"/>
              </w:rPr>
            </w:pPr>
          </w:p>
          <w:p w14:paraId="31AACD6C" w14:textId="1B7BF271" w:rsidR="000F0F7E" w:rsidRDefault="000F0F7E" w:rsidP="00F56F76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5BE37A82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  <w:p w14:paraId="61BC8A74" w14:textId="77777777" w:rsidR="000F0F7E" w:rsidRDefault="000F0F7E" w:rsidP="00F56F76">
            <w:pPr>
              <w:rPr>
                <w:sz w:val="18"/>
                <w:szCs w:val="18"/>
              </w:rPr>
            </w:pPr>
          </w:p>
          <w:p w14:paraId="3877E22F" w14:textId="5216643C" w:rsidR="000F0F7E" w:rsidRDefault="000F0F7E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 input UI was built and tested (2024-06-17)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5E6534D0" w:rsidR="00F56F76" w:rsidRPr="003E6DC7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2024-06-15</w:t>
            </w:r>
          </w:p>
        </w:tc>
        <w:tc>
          <w:tcPr>
            <w:tcW w:w="1903" w:type="dxa"/>
            <w:shd w:val="clear" w:color="auto" w:fill="FFFFFF" w:themeFill="background1"/>
          </w:tcPr>
          <w:p w14:paraId="5978DCFC" w14:textId="43C53154" w:rsidR="00F56F76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78342036" w14:textId="77777777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  <w:p w14:paraId="626DB63C" w14:textId="659C1C04" w:rsidR="00E26F9E" w:rsidRDefault="00E26F9E" w:rsidP="002115FC">
            <w:pPr>
              <w:rPr>
                <w:sz w:val="18"/>
                <w:szCs w:val="18"/>
              </w:rPr>
            </w:pPr>
          </w:p>
          <w:p w14:paraId="30EBAD61" w14:textId="7F19C134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A15D630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780679E" w14:textId="11D0D72C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6401B5EA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DBA0293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2211A351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75969E4" w14:textId="05E3D7FE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67958231" w14:textId="77777777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  <w:p w14:paraId="2914CB17" w14:textId="77777777" w:rsidR="00F716B1" w:rsidRDefault="00F716B1" w:rsidP="002115FC">
            <w:pPr>
              <w:rPr>
                <w:sz w:val="18"/>
                <w:szCs w:val="18"/>
              </w:rPr>
            </w:pPr>
          </w:p>
          <w:p w14:paraId="3AE0A7B6" w14:textId="402E63DD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topic Biomass Job </w:t>
            </w:r>
            <w:r w:rsidR="004B67E3">
              <w:rPr>
                <w:sz w:val="18"/>
                <w:szCs w:val="18"/>
              </w:rPr>
              <w:t>68822 (start date should be before 1971)</w:t>
            </w:r>
          </w:p>
        </w:tc>
        <w:tc>
          <w:tcPr>
            <w:tcW w:w="1193" w:type="dxa"/>
            <w:shd w:val="clear" w:color="auto" w:fill="auto"/>
          </w:tcPr>
          <w:p w14:paraId="578EC32A" w14:textId="21F8A94C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1903" w:type="dxa"/>
            <w:shd w:val="clear" w:color="auto" w:fill="auto"/>
          </w:tcPr>
          <w:p w14:paraId="1AE1F821" w14:textId="372E63A4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61C72DE2" w14:textId="77777777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  <w:p w14:paraId="537AEAD8" w14:textId="70F38FE9" w:rsidR="00A71415" w:rsidRDefault="00A71415" w:rsidP="002115FC">
            <w:pPr>
              <w:rPr>
                <w:sz w:val="18"/>
                <w:szCs w:val="18"/>
              </w:rPr>
            </w:pPr>
          </w:p>
          <w:p w14:paraId="4AE4D827" w14:textId="2052616F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370B352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983ED71" w14:textId="30ACBD3B" w:rsidR="00A71415" w:rsidRDefault="00A71415" w:rsidP="00A71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939F823" w14:textId="36E23744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02BDC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8813848" w14:textId="4E5B18A4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059085C" w14:textId="08B0B277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D0EA3" w:rsidRPr="003E6DC7" w14:paraId="7C9C8F7C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B6124B1" w14:textId="74B02450" w:rsidR="004D0EA3" w:rsidRDefault="00A02BD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12A911D" w14:textId="2D3DB37F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90DAC6C" w14:textId="29E57092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relevant</w:t>
            </w: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4B7C2389" w:rsidR="00F61AD7" w:rsidRDefault="00A02BDC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26D4E18" w14:textId="77777777" w:rsidR="00F41565" w:rsidRDefault="00F41565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  <w:r w:rsidR="005246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Current data needs to be seen rarely.</w:t>
            </w:r>
          </w:p>
          <w:p w14:paraId="22411024" w14:textId="77777777" w:rsidR="005246A4" w:rsidRDefault="005246A4" w:rsidP="005246A4">
            <w:pPr>
              <w:rPr>
                <w:sz w:val="18"/>
                <w:szCs w:val="18"/>
              </w:rPr>
            </w:pPr>
          </w:p>
          <w:p w14:paraId="358C5959" w14:textId="67D99D22" w:rsidR="005246A4" w:rsidRPr="00F41565" w:rsidRDefault="005246A4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</w:t>
            </w:r>
            <w:r w:rsidR="00C47D15">
              <w:rPr>
                <w:sz w:val="18"/>
                <w:szCs w:val="18"/>
              </w:rPr>
              <w:t xml:space="preserve">, but the date criteria as removed </w:t>
            </w:r>
            <w:proofErr w:type="spellStart"/>
            <w:r w:rsidR="00C47D15">
              <w:rPr>
                <w:sz w:val="18"/>
                <w:szCs w:val="18"/>
              </w:rPr>
              <w:t>form</w:t>
            </w:r>
            <w:proofErr w:type="spellEnd"/>
            <w:r w:rsidR="00C47D15">
              <w:rPr>
                <w:sz w:val="18"/>
                <w:szCs w:val="18"/>
              </w:rPr>
              <w:t xml:space="preserve"> the layer filtered view.</w:t>
            </w:r>
          </w:p>
        </w:tc>
        <w:tc>
          <w:tcPr>
            <w:tcW w:w="1193" w:type="dxa"/>
            <w:shd w:val="clear" w:color="auto" w:fill="auto"/>
          </w:tcPr>
          <w:p w14:paraId="644C8385" w14:textId="0722BE19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665E7D80" w14:textId="2275392D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06DD8484" w:rsidR="00D97D83" w:rsidRDefault="00A02BDC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78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479A9B8F" w14:textId="77777777" w:rsid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export and visualisation.</w:t>
            </w:r>
          </w:p>
          <w:p w14:paraId="0F4C1170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2F828DC" w14:textId="079D2E26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field, but the date criteria as removed from the layer filtered view.</w:t>
            </w:r>
          </w:p>
          <w:p w14:paraId="3817F7D3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5A7472CA" w14:textId="77777777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not working because the MEDS_PROCESSING_JOB.DATA_TYPE has JOB_LOOKUPS.DESCRIPTION instead of JOB_LOOKUPS.USAGE, like all other layers.</w:t>
            </w:r>
          </w:p>
          <w:p w14:paraId="62B18B3C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414CE8D" w14:textId="6DE4577F" w:rsidR="000F0F7E" w:rsidRPr="00F41565" w:rsidRDefault="000F0F7E" w:rsidP="00D97D83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</w:t>
            </w:r>
            <w:r w:rsidR="00A71415" w:rsidRPr="00A71415"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331FDD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BBDBDF" w14:textId="03B73F15" w:rsidR="008E3646" w:rsidRDefault="00A02BDC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F9D1CD7" w14:textId="28C89E40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9681795" w14:textId="08127A9F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7D0AC4E5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0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157C982C" w14:textId="4AFE8632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  <w:r w:rsidR="00092796">
              <w:rPr>
                <w:bCs/>
                <w:sz w:val="18"/>
                <w:szCs w:val="18"/>
              </w:rPr>
              <w:t xml:space="preserve"> </w:t>
            </w:r>
          </w:p>
          <w:p w14:paraId="216F113F" w14:textId="77777777" w:rsidR="00E42BA8" w:rsidRDefault="00E42BA8" w:rsidP="00614D51">
            <w:pPr>
              <w:rPr>
                <w:bCs/>
                <w:sz w:val="18"/>
                <w:szCs w:val="18"/>
              </w:rPr>
            </w:pPr>
          </w:p>
          <w:tbl>
            <w:tblPr>
              <w:tblW w:w="5585" w:type="dxa"/>
              <w:tblLook w:val="04A0" w:firstRow="1" w:lastRow="0" w:firstColumn="1" w:lastColumn="0" w:noHBand="0" w:noVBand="1"/>
            </w:tblPr>
            <w:tblGrid>
              <w:gridCol w:w="623"/>
              <w:gridCol w:w="1843"/>
              <w:gridCol w:w="3119"/>
            </w:tblGrid>
            <w:tr w:rsidR="00E42BA8" w:rsidRPr="00E42BA8" w14:paraId="006A7C28" w14:textId="6C691CB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8883" w14:textId="77777777" w:rsidR="00E42BA8" w:rsidRPr="00E42BA8" w:rsidRDefault="00E42BA8" w:rsidP="00E42B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FAE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FED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2CF9B80" w14:textId="031558F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CC0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AC3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 and Salinity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1DAC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FDB4B73" w14:textId="4A21591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53B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0C8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 Observations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39D4B" w14:textId="435D9C7B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Error, Speed, U East West, V North South, W Vertical</w:t>
                  </w:r>
                </w:p>
              </w:tc>
            </w:tr>
            <w:tr w:rsidR="00E42BA8" w:rsidRPr="00E42BA8" w14:paraId="7475DF7B" w14:textId="22C9E6C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468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9B6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Aquapack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1B1D" w14:textId="374B627C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Chlorophyll, Turbidity</w:t>
                  </w:r>
                </w:p>
              </w:tc>
            </w:tr>
            <w:tr w:rsidR="00E42BA8" w:rsidRPr="00E42BA8" w14:paraId="14BB30DF" w14:textId="39783A5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6C9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C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Biomass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227B1" w14:textId="20D01679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Total Displacement Vol</w:t>
                  </w:r>
                </w:p>
              </w:tc>
            </w:tr>
            <w:tr w:rsidR="00E42BA8" w:rsidRPr="00E42BA8" w14:paraId="58115DBB" w14:textId="103ECA09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EC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29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Bioluminescence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96381" w14:textId="1F9AA25C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0E156C3" w14:textId="24A79E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AC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1F0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Birds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8606E" w14:textId="24A58402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7BDF089" w14:textId="55DC8203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31C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AA2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Cetaceans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9B9D" w14:textId="2CA9018E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CDF2A88" w14:textId="59638F7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1AB8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729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Deep Scattering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59F1" w14:textId="0B3C2DA5" w:rsidR="00E42BA8" w:rsidRPr="00E42BA8" w:rsidRDefault="00711C0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1BCC00E" w14:textId="00BC479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59C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08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440C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76D8D95" w14:textId="765C4BD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B5ED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FA9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Dive Site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621BD" w14:textId="557302C5" w:rsidR="00E42BA8" w:rsidRPr="00E42BA8" w:rsidRDefault="00EC50A2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45E8491" w14:textId="2A88EA7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6A6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43D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81000" w14:textId="4D31B3E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8E26E4B" w14:textId="5D00B1D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67C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DA2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 Image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04E8" w14:textId="48729F18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D131119" w14:textId="149DF7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1D9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3A3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Glider Threaded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60C7D" w14:textId="20FE34EF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E60B660" w14:textId="10FB18D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B0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652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Jellyfish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B4F8" w14:textId="69F870B2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588515B" w14:textId="7EB8848C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3F71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9F3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Reptiles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FBF4" w14:textId="4D450B1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976327A" w14:textId="6F77B3AD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EF5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CC4C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EE6E" w14:textId="1331034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Latitude, longitude</w:t>
                  </w:r>
                </w:p>
              </w:tc>
            </w:tr>
            <w:tr w:rsidR="00E42BA8" w:rsidRPr="00E42BA8" w14:paraId="79377B1A" w14:textId="573BA8A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5BE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1376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Others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1AFB7" w14:textId="31DB10D3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879BF14" w14:textId="0CCCDC8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8B0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869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Pinnipeds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49D14" w14:textId="18A4CA9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3654DE08" w14:textId="3B1B81E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22C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153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Seabed Contact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45DB5" w14:textId="6769D97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CE117B2" w14:textId="40FF405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9B9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E30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57DA" w14:textId="6DCF55FD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 w:rsidR="0044765B">
                    <w:t xml:space="preserve">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0A5C8BB5" w14:textId="1887C8B0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02A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6A73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Tow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AC694" w14:textId="79271EC2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>
                    <w:t xml:space="preserve">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3343D173" w14:textId="713662E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E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79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Ship Sightings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C5DDB" w14:textId="7437AEB1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540DE1E" w14:textId="3D34C1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6E505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CC2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Sound and Velocity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98F8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A202D3C" w14:textId="4DD22C4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F8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B4F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8B8C5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740027A5" w14:textId="4B4AC1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2CA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55B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3209" w14:textId="2534DC7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445B5BD" w14:textId="76F44CF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EC0A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4250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024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Aqua2081 Line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AAAA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3ABC6459" w14:textId="0A842E3B" w:rsidR="00092796" w:rsidRDefault="00092796" w:rsidP="00614D51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0281C429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</w:t>
            </w:r>
            <w:r w:rsidR="00092796">
              <w:rPr>
                <w:sz w:val="18"/>
                <w:szCs w:val="18"/>
              </w:rPr>
              <w:t>: ‘</w:t>
            </w:r>
            <w:r w:rsidR="00645588">
              <w:rPr>
                <w:sz w:val="18"/>
                <w:szCs w:val="18"/>
              </w:rPr>
              <w:t>99</w:t>
            </w:r>
            <w:r w:rsidR="00092796" w:rsidRPr="00092796">
              <w:rPr>
                <w:sz w:val="18"/>
                <w:szCs w:val="18"/>
              </w:rPr>
              <w:t>0D00</w:t>
            </w:r>
            <w:r w:rsidR="00092796">
              <w:rPr>
                <w:sz w:val="18"/>
                <w:szCs w:val="18"/>
              </w:rPr>
              <w:t>’.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5C1B9537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1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604DBF3E" w14:textId="77777777" w:rsidR="003A0FBC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 the double-quotes, and should not add more quotes to it.</w:t>
            </w:r>
          </w:p>
          <w:p w14:paraId="42070FE0" w14:textId="77777777" w:rsidR="00E92F7A" w:rsidRDefault="00E92F7A" w:rsidP="003A0FBC">
            <w:pPr>
              <w:rPr>
                <w:sz w:val="18"/>
                <w:szCs w:val="18"/>
              </w:rPr>
            </w:pPr>
          </w:p>
          <w:p w14:paraId="24BB9E40" w14:textId="3D1CF8A7" w:rsidR="00E92F7A" w:rsidRPr="00F84EA9" w:rsidRDefault="00E92F7A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should replace </w:t>
            </w:r>
            <w:r w:rsidR="001D28A7">
              <w:rPr>
                <w:sz w:val="18"/>
                <w:szCs w:val="18"/>
              </w:rPr>
              <w:t>‘”’ with null.</w:t>
            </w:r>
          </w:p>
        </w:tc>
        <w:tc>
          <w:tcPr>
            <w:tcW w:w="1193" w:type="dxa"/>
            <w:shd w:val="clear" w:color="auto" w:fill="auto"/>
          </w:tcPr>
          <w:p w14:paraId="4CB2BBF7" w14:textId="52A79DE5" w:rsidR="003A0FBC" w:rsidRDefault="00F97FC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</w:t>
            </w:r>
            <w:r w:rsidR="00A01557"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auto"/>
          </w:tcPr>
          <w:p w14:paraId="7FE1CDD7" w14:textId="7A5D8B8B" w:rsidR="003A0FBC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53446" w:rsidRPr="003E6DC7" w14:paraId="6B9004D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4C01408" w14:textId="6E7DEFB9" w:rsidR="00D53446" w:rsidRDefault="00D5344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auto"/>
          </w:tcPr>
          <w:p w14:paraId="6AF8F27E" w14:textId="5F36C169" w:rsidR="00D53446" w:rsidRDefault="00D53446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 SERD input files, if a cruise is not informed in the processing job, no cruise will be informed in the </w:t>
            </w:r>
            <w:r w:rsidR="000A230A">
              <w:rPr>
                <w:bCs/>
                <w:sz w:val="18"/>
                <w:szCs w:val="18"/>
              </w:rPr>
              <w:t>PROFILE</w:t>
            </w:r>
            <w:r w:rsidR="008C3894">
              <w:rPr>
                <w:bCs/>
                <w:sz w:val="18"/>
                <w:szCs w:val="18"/>
              </w:rPr>
              <w:t>_</w:t>
            </w:r>
            <w:r>
              <w:rPr>
                <w:bCs/>
                <w:sz w:val="18"/>
                <w:szCs w:val="18"/>
              </w:rPr>
              <w:t>INDEX tables</w:t>
            </w:r>
            <w:r w:rsidR="008C3894">
              <w:rPr>
                <w:bCs/>
                <w:sz w:val="18"/>
                <w:szCs w:val="18"/>
              </w:rPr>
              <w:t>.</w:t>
            </w:r>
          </w:p>
          <w:p w14:paraId="52A6AF9C" w14:textId="77777777" w:rsidR="008C3894" w:rsidRDefault="008C3894" w:rsidP="003A0FBC">
            <w:pPr>
              <w:rPr>
                <w:bCs/>
                <w:sz w:val="18"/>
                <w:szCs w:val="18"/>
              </w:rPr>
            </w:pPr>
          </w:p>
          <w:p w14:paraId="607E83A7" w14:textId="77777777" w:rsidR="009C26F9" w:rsidRDefault="009C26F9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 cruise be mandatory in the processing job?</w:t>
            </w:r>
          </w:p>
          <w:p w14:paraId="57CD2702" w14:textId="493AAE97" w:rsidR="008C3894" w:rsidRDefault="008C3894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we create a cruise on the fly if the cruise is not informed in the job?</w:t>
            </w:r>
          </w:p>
        </w:tc>
        <w:tc>
          <w:tcPr>
            <w:tcW w:w="1003" w:type="dxa"/>
            <w:shd w:val="clear" w:color="auto" w:fill="auto"/>
          </w:tcPr>
          <w:p w14:paraId="745E6917" w14:textId="6EE3229E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F290BD" w14:textId="23366672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2024-06-06</w:t>
            </w:r>
          </w:p>
        </w:tc>
        <w:tc>
          <w:tcPr>
            <w:tcW w:w="3580" w:type="dxa"/>
            <w:shd w:val="clear" w:color="auto" w:fill="auto"/>
          </w:tcPr>
          <w:p w14:paraId="48A78664" w14:textId="76CA5C9B" w:rsidR="00D53446" w:rsidRDefault="00527CDD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cruise is informed in the processing job, the </w:t>
            </w:r>
            <w:r w:rsidR="0025239E">
              <w:rPr>
                <w:sz w:val="18"/>
                <w:szCs w:val="18"/>
              </w:rPr>
              <w:t>upload will use it and ignore any originator cruise number that might be in the SERD file</w:t>
            </w:r>
          </w:p>
        </w:tc>
        <w:tc>
          <w:tcPr>
            <w:tcW w:w="1193" w:type="dxa"/>
            <w:shd w:val="clear" w:color="auto" w:fill="auto"/>
          </w:tcPr>
          <w:p w14:paraId="5DDB7B19" w14:textId="152CA315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480E66F1" w14:textId="3E806BC6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F07E1" w:rsidRPr="003E6DC7" w14:paraId="3F0A9D4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8CA9E9E" w14:textId="0EC89472" w:rsidR="003F07E1" w:rsidRDefault="003F07E1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auto"/>
          </w:tcPr>
          <w:p w14:paraId="7DD71E31" w14:textId="263E9F1D" w:rsidR="003F07E1" w:rsidRDefault="003F07E1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profiles</w:t>
            </w:r>
            <w:r w:rsidR="00B02C0B">
              <w:rPr>
                <w:bCs/>
                <w:sz w:val="18"/>
                <w:szCs w:val="18"/>
              </w:rPr>
              <w:t xml:space="preserve"> download</w:t>
            </w:r>
            <w:r w:rsidR="008C3894">
              <w:rPr>
                <w:bCs/>
                <w:sz w:val="18"/>
                <w:szCs w:val="18"/>
              </w:rPr>
              <w:t>,</w:t>
            </w:r>
            <w:r w:rsidR="00B02C0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how do we know </w:t>
            </w:r>
            <w:r w:rsidR="00B02C0B">
              <w:rPr>
                <w:bCs/>
                <w:sz w:val="18"/>
                <w:szCs w:val="18"/>
              </w:rPr>
              <w:t xml:space="preserve">the values for </w:t>
            </w:r>
            <w:r w:rsidR="008C3894">
              <w:rPr>
                <w:bCs/>
                <w:sz w:val="18"/>
                <w:szCs w:val="18"/>
              </w:rPr>
              <w:t>the fields “</w:t>
            </w:r>
            <w:r w:rsidR="00B02C0B" w:rsidRPr="00B02C0B">
              <w:rPr>
                <w:bCs/>
                <w:sz w:val="18"/>
                <w:szCs w:val="18"/>
              </w:rPr>
              <w:t xml:space="preserve">Data Use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 (DUC)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9) and </w:t>
            </w:r>
            <w:r w:rsidR="008C3894">
              <w:rPr>
                <w:bCs/>
                <w:sz w:val="18"/>
                <w:szCs w:val="18"/>
              </w:rPr>
              <w:t>“</w:t>
            </w:r>
            <w:r w:rsidR="00B02C0B" w:rsidRPr="00B02C0B">
              <w:rPr>
                <w:bCs/>
                <w:sz w:val="18"/>
                <w:szCs w:val="18"/>
              </w:rPr>
              <w:t xml:space="preserve">File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10).</w:t>
            </w:r>
          </w:p>
          <w:p w14:paraId="4B6AE3FE" w14:textId="77777777" w:rsidR="008C3894" w:rsidRDefault="008C3894" w:rsidP="00B02C0B">
            <w:pPr>
              <w:rPr>
                <w:bCs/>
                <w:sz w:val="18"/>
                <w:szCs w:val="18"/>
              </w:rPr>
            </w:pPr>
          </w:p>
          <w:p w14:paraId="4033F9E7" w14:textId="60C8B44C" w:rsidR="00B02C0B" w:rsidRDefault="00B02C0B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Those fields are not saved in any profile table</w:t>
            </w:r>
          </w:p>
        </w:tc>
        <w:tc>
          <w:tcPr>
            <w:tcW w:w="1003" w:type="dxa"/>
            <w:shd w:val="clear" w:color="auto" w:fill="auto"/>
          </w:tcPr>
          <w:p w14:paraId="2506D8FA" w14:textId="3908F97B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2BEC24B" w14:textId="30C48AB2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2024-06-07</w:t>
            </w:r>
          </w:p>
        </w:tc>
        <w:tc>
          <w:tcPr>
            <w:tcW w:w="3580" w:type="dxa"/>
            <w:shd w:val="clear" w:color="auto" w:fill="auto"/>
          </w:tcPr>
          <w:p w14:paraId="1174A92C" w14:textId="1A137704" w:rsidR="003F07E1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are in MEDS_PROCESSING_JOB</w:t>
            </w:r>
          </w:p>
          <w:p w14:paraId="2FB00459" w14:textId="18B19EF2" w:rsidR="00436AD3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36AD3">
              <w:rPr>
                <w:sz w:val="18"/>
                <w:szCs w:val="18"/>
              </w:rPr>
              <w:t>File Code</w:t>
            </w:r>
            <w:r>
              <w:rPr>
                <w:sz w:val="18"/>
                <w:szCs w:val="18"/>
              </w:rPr>
              <w:t xml:space="preserve"> = Originator)</w:t>
            </w:r>
          </w:p>
          <w:p w14:paraId="664B63C6" w14:textId="77777777" w:rsidR="00436AD3" w:rsidRDefault="00436AD3" w:rsidP="003A0FBC">
            <w:pPr>
              <w:rPr>
                <w:sz w:val="18"/>
                <w:szCs w:val="18"/>
              </w:rPr>
            </w:pPr>
          </w:p>
          <w:p w14:paraId="3B30780F" w14:textId="5ABC55BE" w:rsidR="00436AD3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should not be editable for SERD jobs, they will be populated by the upload.</w:t>
            </w:r>
          </w:p>
        </w:tc>
        <w:tc>
          <w:tcPr>
            <w:tcW w:w="1193" w:type="dxa"/>
            <w:shd w:val="clear" w:color="auto" w:fill="auto"/>
          </w:tcPr>
          <w:p w14:paraId="4D7AB5DC" w14:textId="07C6463D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91CD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24-06-13</w:t>
            </w:r>
          </w:p>
        </w:tc>
        <w:tc>
          <w:tcPr>
            <w:tcW w:w="1903" w:type="dxa"/>
            <w:shd w:val="clear" w:color="auto" w:fill="auto"/>
          </w:tcPr>
          <w:p w14:paraId="779F8DAA" w14:textId="579ACA7B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9C26F9" w:rsidRPr="003E6DC7" w14:paraId="1CD16006" w14:textId="77777777" w:rsidTr="007B6965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4A8D6C4" w14:textId="7DC154E0" w:rsidR="009C26F9" w:rsidRDefault="009C26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C440581" w14:textId="596FF6C4" w:rsidR="009C26F9" w:rsidRDefault="009C26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SERD input files, can one processing job have more than one ship in its data records?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3F9B6" w14:textId="3478DBDB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FDF7868" w14:textId="38A862E2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B1B1DF3" w14:textId="41EDC217" w:rsidR="009C26F9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is not supposed to have more than one ship or cruise.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A58C9F9" w14:textId="7A6C0FBC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B490F00" w14:textId="44F16A81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D57F9" w:rsidRPr="003E6DC7" w14:paraId="0FDCCF3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6582E9" w14:textId="59E48568" w:rsidR="008D57F9" w:rsidRDefault="008D57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836" w:type="dxa"/>
            <w:shd w:val="clear" w:color="auto" w:fill="auto"/>
          </w:tcPr>
          <w:p w14:paraId="03F5384E" w14:textId="77777777" w:rsidR="008D57F9" w:rsidRDefault="008D57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what should be visualized for MLO Cetaceans:</w:t>
            </w:r>
          </w:p>
          <w:p w14:paraId="055AE6E0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</w:t>
            </w:r>
          </w:p>
          <w:p w14:paraId="3D1E35F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Observation</w:t>
            </w:r>
          </w:p>
          <w:p w14:paraId="408AF184" w14:textId="389DC6A5" w:rsidR="008D57F9" w:rsidRPr="001D28A7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Track</w:t>
            </w:r>
          </w:p>
          <w:p w14:paraId="465C3076" w14:textId="7F024C69" w:rsidR="008D57F9" w:rsidRPr="008D57F9" w:rsidRDefault="008D57F9" w:rsidP="008D57F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59BBF69B" w14:textId="43FEA9DF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AF08D0D" w14:textId="2AA2307E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7E165F00" w14:textId="77777777" w:rsidR="008D57F9" w:rsidRDefault="00B5358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should be visualization for track as well as observations</w:t>
            </w:r>
            <w:r w:rsidR="001D28A7">
              <w:rPr>
                <w:sz w:val="18"/>
                <w:szCs w:val="18"/>
              </w:rPr>
              <w:t>.</w:t>
            </w:r>
          </w:p>
          <w:p w14:paraId="41EE6EB9" w14:textId="77777777" w:rsidR="001D28A7" w:rsidRDefault="001D28A7" w:rsidP="003A0FBC">
            <w:pPr>
              <w:rPr>
                <w:sz w:val="18"/>
                <w:szCs w:val="18"/>
              </w:rPr>
            </w:pPr>
          </w:p>
          <w:p w14:paraId="195FDF0D" w14:textId="17D6F76A" w:rsidR="001D28A7" w:rsidRDefault="001D28A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should be a specific layer for </w:t>
            </w:r>
            <w:r w:rsidR="00A71415">
              <w:rPr>
                <w:sz w:val="18"/>
                <w:szCs w:val="18"/>
              </w:rPr>
              <w:t>cetacean’s</w:t>
            </w:r>
            <w:r>
              <w:rPr>
                <w:sz w:val="18"/>
                <w:szCs w:val="18"/>
              </w:rPr>
              <w:t xml:space="preserve"> tracks.</w:t>
            </w:r>
          </w:p>
        </w:tc>
        <w:tc>
          <w:tcPr>
            <w:tcW w:w="1193" w:type="dxa"/>
            <w:shd w:val="clear" w:color="auto" w:fill="auto"/>
          </w:tcPr>
          <w:p w14:paraId="0DFCB976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33639F23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</w:tr>
      <w:tr w:rsidR="00B44FFF" w:rsidRPr="003E6DC7" w14:paraId="58B1D608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79F164A" w14:textId="1DADB2EF" w:rsidR="00B44FFF" w:rsidRDefault="00B44FFF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836" w:type="dxa"/>
            <w:shd w:val="clear" w:color="auto" w:fill="auto"/>
          </w:tcPr>
          <w:p w14:paraId="0D2704E7" w14:textId="140605BD" w:rsidR="00B44FFF" w:rsidRDefault="00B44FFF" w:rsidP="00B44FF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sea state values for MLO Cetaceans can use the same values as Deep Scattering</w:t>
            </w:r>
          </w:p>
        </w:tc>
        <w:tc>
          <w:tcPr>
            <w:tcW w:w="1003" w:type="dxa"/>
            <w:shd w:val="clear" w:color="auto" w:fill="auto"/>
          </w:tcPr>
          <w:p w14:paraId="2CF3DA9A" w14:textId="77A2ADBA" w:rsidR="00B44FFF" w:rsidRDefault="00BA1B61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221600C4" w14:textId="5969716C" w:rsidR="00B44FFF" w:rsidRDefault="00B44FFF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4128293C" w14:textId="1C4528A7" w:rsidR="00B44FFF" w:rsidRDefault="00B5358E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same as Deep Scattering</w:t>
            </w:r>
          </w:p>
        </w:tc>
        <w:tc>
          <w:tcPr>
            <w:tcW w:w="1193" w:type="dxa"/>
            <w:shd w:val="clear" w:color="auto" w:fill="auto"/>
          </w:tcPr>
          <w:p w14:paraId="3CC2A7F5" w14:textId="16DACA94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auto"/>
          </w:tcPr>
          <w:p w14:paraId="12B22E95" w14:textId="03A0F11E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C0A7C" w:rsidRPr="003E6DC7" w14:paraId="7D56C79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3E8307B" w14:textId="15F8E680" w:rsidR="002C0A7C" w:rsidRDefault="002C0A7C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5836" w:type="dxa"/>
            <w:shd w:val="clear" w:color="auto" w:fill="auto"/>
          </w:tcPr>
          <w:p w14:paraId="5D98C93B" w14:textId="58CCFF45" w:rsidR="002C0A7C" w:rsidRDefault="002C0A7C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MLO Cetaceans track can have the SRID 4326 instead of 8307</w:t>
            </w:r>
          </w:p>
        </w:tc>
        <w:tc>
          <w:tcPr>
            <w:tcW w:w="1003" w:type="dxa"/>
            <w:shd w:val="clear" w:color="auto" w:fill="auto"/>
          </w:tcPr>
          <w:p w14:paraId="496CCFE6" w14:textId="1512A935" w:rsidR="002C0A7C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6E7080DF" w14:textId="6D55B867" w:rsidR="002C0A7C" w:rsidRDefault="002C0A7C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B894A86" w14:textId="68FA85F9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should use 4326 per Oracle recommendation.</w:t>
            </w:r>
          </w:p>
          <w:p w14:paraId="0C56B37F" w14:textId="62B0CFA7" w:rsidR="00B5358E" w:rsidRDefault="00B5358E" w:rsidP="002C0A7C">
            <w:pPr>
              <w:rPr>
                <w:sz w:val="18"/>
                <w:szCs w:val="18"/>
              </w:rPr>
            </w:pPr>
          </w:p>
          <w:p w14:paraId="341B359A" w14:textId="6707E2FB" w:rsidR="001D28A7" w:rsidRDefault="001D28A7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deployment:</w:t>
            </w:r>
          </w:p>
          <w:p w14:paraId="6C4ED15E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Drop the index</w:t>
            </w:r>
          </w:p>
          <w:p w14:paraId="7953AB71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SRID of the location field to 4326</w:t>
            </w:r>
          </w:p>
          <w:p w14:paraId="15478455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Recreate the index</w:t>
            </w:r>
          </w:p>
          <w:p w14:paraId="59DBE79E" w14:textId="77777777" w:rsidR="001D28A7" w:rsidRDefault="001D28A7" w:rsidP="001D28A7">
            <w:pPr>
              <w:rPr>
                <w:sz w:val="18"/>
                <w:szCs w:val="18"/>
              </w:rPr>
            </w:pPr>
          </w:p>
          <w:p w14:paraId="4784EF91" w14:textId="04B7B8D4" w:rsidR="001D28A7" w:rsidRDefault="001D28A7" w:rsidP="001D2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ensure that the above tasks are applied to the sample data in DEV.</w:t>
            </w:r>
            <w:r w:rsidR="00E2570B">
              <w:rPr>
                <w:sz w:val="18"/>
                <w:szCs w:val="18"/>
              </w:rPr>
              <w:t xml:space="preserve"> (done 2024-06-17)</w:t>
            </w:r>
          </w:p>
          <w:p w14:paraId="5EBAAE95" w14:textId="77777777" w:rsidR="00E2570B" w:rsidRDefault="00E2570B" w:rsidP="001D28A7">
            <w:pPr>
              <w:rPr>
                <w:sz w:val="18"/>
                <w:szCs w:val="18"/>
              </w:rPr>
            </w:pPr>
          </w:p>
          <w:p w14:paraId="2A75103C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update </w:t>
            </w:r>
            <w:proofErr w:type="spellStart"/>
            <w:r w:rsidRPr="00E2570B">
              <w:rPr>
                <w:i/>
                <w:sz w:val="18"/>
                <w:szCs w:val="18"/>
              </w:rPr>
              <w:t>mlo_cetaceans_track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t</w:t>
            </w:r>
          </w:p>
          <w:p w14:paraId="67FCAA68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set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4326</w:t>
            </w:r>
          </w:p>
          <w:p w14:paraId="6D0CCE70" w14:textId="6322451A" w:rsidR="00E2570B" w:rsidRPr="001D28A7" w:rsidRDefault="00E2570B" w:rsidP="00E2570B">
            <w:pPr>
              <w:rPr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where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8307;</w:t>
            </w:r>
          </w:p>
        </w:tc>
        <w:tc>
          <w:tcPr>
            <w:tcW w:w="1193" w:type="dxa"/>
            <w:shd w:val="clear" w:color="auto" w:fill="auto"/>
          </w:tcPr>
          <w:p w14:paraId="1F58A064" w14:textId="77777777" w:rsidR="002C0A7C" w:rsidRDefault="002C0A7C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0DDFFE" w14:textId="0724BABA" w:rsidR="002C0A7C" w:rsidRDefault="002C0A7C" w:rsidP="002C0A7C">
            <w:pPr>
              <w:rPr>
                <w:sz w:val="18"/>
                <w:szCs w:val="18"/>
              </w:rPr>
            </w:pPr>
          </w:p>
        </w:tc>
      </w:tr>
      <w:tr w:rsidR="00E75433" w:rsidRPr="003E6DC7" w14:paraId="4E92D095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0E0A09C" w14:textId="760F12A8" w:rsidR="00E75433" w:rsidRDefault="00E7543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88</w:t>
            </w:r>
          </w:p>
        </w:tc>
        <w:tc>
          <w:tcPr>
            <w:tcW w:w="5836" w:type="dxa"/>
            <w:shd w:val="clear" w:color="auto" w:fill="auto"/>
          </w:tcPr>
          <w:p w14:paraId="547E5B42" w14:textId="617B8F2D" w:rsidR="00E75433" w:rsidRDefault="00BA1B61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How is the MLO Cetaceans field Offset calculated?</w:t>
            </w:r>
          </w:p>
        </w:tc>
        <w:tc>
          <w:tcPr>
            <w:tcW w:w="1003" w:type="dxa"/>
            <w:shd w:val="clear" w:color="auto" w:fill="auto"/>
          </w:tcPr>
          <w:p w14:paraId="0E7FE3F9" w14:textId="1B6BE430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5B5977A2" w14:textId="5D95A747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24F7A31" w14:textId="1543BD38" w:rsidR="00E75433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Visibility as the source of both fields.</w:t>
            </w:r>
          </w:p>
        </w:tc>
        <w:tc>
          <w:tcPr>
            <w:tcW w:w="1193" w:type="dxa"/>
            <w:shd w:val="clear" w:color="auto" w:fill="auto"/>
          </w:tcPr>
          <w:p w14:paraId="0E0F5257" w14:textId="67136861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7CD69158" w14:textId="0AC18CDA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5794D" w:rsidRPr="003E6DC7" w14:paraId="1D07ECB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E265884" w14:textId="5571D334" w:rsidR="0005794D" w:rsidRDefault="0005794D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836" w:type="dxa"/>
            <w:shd w:val="clear" w:color="auto" w:fill="auto"/>
          </w:tcPr>
          <w:p w14:paraId="342D6361" w14:textId="77777777" w:rsidR="0005794D" w:rsidRDefault="0005794D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basic requirements for Unified Secchi:</w:t>
            </w:r>
          </w:p>
          <w:p w14:paraId="43FB3266" w14:textId="648FA2E5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View to unify the origin of data</w:t>
            </w:r>
          </w:p>
          <w:p w14:paraId="7992E8F2" w14:textId="42C14E07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Map layer to visualis</w:t>
            </w:r>
            <w:r w:rsidR="008F6F2F">
              <w:rPr>
                <w:bCs/>
                <w:sz w:val="18"/>
                <w:szCs w:val="18"/>
              </w:rPr>
              <w:t>e the unified view</w:t>
            </w:r>
          </w:p>
          <w:p w14:paraId="701E8688" w14:textId="34EC6CFC" w:rsidR="0005794D" w:rsidRP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Ability to export the unified </w:t>
            </w:r>
            <w:r w:rsidR="008F6F2F">
              <w:rPr>
                <w:bCs/>
                <w:sz w:val="18"/>
                <w:szCs w:val="18"/>
              </w:rPr>
              <w:t>view</w:t>
            </w:r>
          </w:p>
        </w:tc>
        <w:tc>
          <w:tcPr>
            <w:tcW w:w="1003" w:type="dxa"/>
            <w:shd w:val="clear" w:color="auto" w:fill="auto"/>
          </w:tcPr>
          <w:p w14:paraId="5E1C13A7" w14:textId="7F3D957D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62ADE6F" w14:textId="1E9B5B0C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6093BA99" w14:textId="77777777" w:rsidR="0005794D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by Steve on 2024-06-12</w:t>
            </w:r>
          </w:p>
          <w:p w14:paraId="727C445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7B1E1CE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65A43053" w14:textId="1E5CB2FF" w:rsidR="00844CFF" w:rsidRPr="00844CFF" w:rsidRDefault="00844CFF" w:rsidP="002C0A7C">
            <w:pPr>
              <w:rPr>
                <w:i/>
                <w:sz w:val="18"/>
                <w:szCs w:val="18"/>
              </w:rPr>
            </w:pPr>
            <w:r w:rsidRPr="00844CFF">
              <w:rPr>
                <w:i/>
                <w:sz w:val="18"/>
                <w:szCs w:val="18"/>
              </w:rPr>
              <w:t>John created the view V_UNIFIED_SECCHI</w:t>
            </w:r>
          </w:p>
        </w:tc>
        <w:tc>
          <w:tcPr>
            <w:tcW w:w="1193" w:type="dxa"/>
            <w:shd w:val="clear" w:color="auto" w:fill="auto"/>
          </w:tcPr>
          <w:p w14:paraId="66DEBE7C" w14:textId="3E7AFA32" w:rsidR="0005794D" w:rsidRDefault="00844CF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1903" w:type="dxa"/>
            <w:shd w:val="clear" w:color="auto" w:fill="auto"/>
          </w:tcPr>
          <w:p w14:paraId="0A3E8F30" w14:textId="2B2C97BA" w:rsidR="0005794D" w:rsidRDefault="0005794D" w:rsidP="002C0A7C">
            <w:pPr>
              <w:rPr>
                <w:sz w:val="18"/>
                <w:szCs w:val="18"/>
              </w:rPr>
            </w:pPr>
          </w:p>
        </w:tc>
      </w:tr>
      <w:tr w:rsidR="00862ACE" w:rsidRPr="003E6DC7" w14:paraId="12C9D77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2E1724" w14:textId="602451F4" w:rsidR="00862ACE" w:rsidRDefault="00F4775B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836" w:type="dxa"/>
            <w:shd w:val="clear" w:color="auto" w:fill="auto"/>
          </w:tcPr>
          <w:p w14:paraId="25DD6011" w14:textId="68E7A4D4" w:rsidR="00B863F9" w:rsidRDefault="00CC474E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  <w:r w:rsidR="00D94D2D">
              <w:rPr>
                <w:bCs/>
                <w:sz w:val="18"/>
                <w:szCs w:val="18"/>
              </w:rPr>
              <w:t>r</w:t>
            </w:r>
            <w:r w:rsidR="00F4775B">
              <w:rPr>
                <w:bCs/>
                <w:sz w:val="18"/>
                <w:szCs w:val="18"/>
              </w:rPr>
              <w:t xml:space="preserve">om Steve email </w:t>
            </w:r>
            <w:r>
              <w:rPr>
                <w:bCs/>
                <w:sz w:val="18"/>
                <w:szCs w:val="18"/>
              </w:rPr>
              <w:t>2024-06-11:</w:t>
            </w:r>
          </w:p>
          <w:p w14:paraId="24170C9C" w14:textId="77777777" w:rsidR="00CC474E" w:rsidRDefault="00CC474E" w:rsidP="002C0A7C">
            <w:pPr>
              <w:rPr>
                <w:bCs/>
                <w:sz w:val="18"/>
                <w:szCs w:val="18"/>
              </w:rPr>
            </w:pPr>
          </w:p>
          <w:p w14:paraId="7B3953EA" w14:textId="234B7F36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1.I have created a new DDL of the Omni Ambient tables which have new frequencies added recently.</w:t>
            </w:r>
          </w:p>
          <w:p w14:paraId="61553476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1CCA87D5" w14:textId="225BF97C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2.There is </w:t>
            </w:r>
            <w:proofErr w:type="gramStart"/>
            <w:r w:rsidRPr="00CC474E">
              <w:rPr>
                <w:bCs/>
                <w:sz w:val="18"/>
                <w:szCs w:val="18"/>
              </w:rPr>
              <w:t>a</w:t>
            </w:r>
            <w:proofErr w:type="gramEnd"/>
            <w:r w:rsidRPr="00CC474E">
              <w:rPr>
                <w:bCs/>
                <w:sz w:val="18"/>
                <w:szCs w:val="18"/>
              </w:rPr>
              <w:t xml:space="preserve"> Omni Ambient data file “an_all.csv” which has been recently loaded.</w:t>
            </w:r>
          </w:p>
          <w:p w14:paraId="20C9BE9D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5BE46D31" w14:textId="17E00FB4" w:rsidR="00D94D2D" w:rsidRDefault="00CC474E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3.The 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has been amended with the new </w:t>
            </w:r>
            <w:r w:rsidR="0082578C" w:rsidRPr="00CC474E">
              <w:rPr>
                <w:bCs/>
                <w:sz w:val="18"/>
                <w:szCs w:val="18"/>
              </w:rPr>
              <w:t>frequencies, there</w:t>
            </w:r>
            <w:r w:rsidRPr="00CC474E">
              <w:rPr>
                <w:bCs/>
                <w:sz w:val="18"/>
                <w:szCs w:val="18"/>
              </w:rPr>
              <w:t xml:space="preserve"> is a file “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” with updates to the </w:t>
            </w:r>
            <w:proofErr w:type="spellStart"/>
            <w:r w:rsidRPr="00CC474E">
              <w:rPr>
                <w:bCs/>
                <w:sz w:val="18"/>
                <w:szCs w:val="18"/>
              </w:rPr>
              <w:t>omni_ambient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data type in the table.</w:t>
            </w:r>
          </w:p>
          <w:p w14:paraId="783AC96B" w14:textId="7F5B7D93" w:rsidR="00CC474E" w:rsidRDefault="00CC474E" w:rsidP="00CC474E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024E0C21" w14:textId="1F0AE012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7340404" w14:textId="739F74CB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55323926" w14:textId="77777777" w:rsid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New columns added to OMNI_AMBIENT_DATA</w:t>
            </w:r>
            <w:r w:rsidR="009C1E52" w:rsidRPr="009C1E52">
              <w:rPr>
                <w:sz w:val="18"/>
                <w:szCs w:val="18"/>
              </w:rPr>
              <w:t>.</w:t>
            </w:r>
          </w:p>
          <w:p w14:paraId="5CC901F8" w14:textId="02C73CC0" w:rsidR="00CC474E" w:rsidRP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FIELD_LOOKUP updated for OMNI_AMBIENT_DATA and OMNI_AMBIENT_OBSERVATION</w:t>
            </w:r>
            <w:r w:rsidR="009C1E52" w:rsidRPr="009C1E52">
              <w:rPr>
                <w:sz w:val="18"/>
                <w:szCs w:val="18"/>
              </w:rPr>
              <w:t xml:space="preserve"> using </w:t>
            </w:r>
            <w:proofErr w:type="spellStart"/>
            <w:r w:rsidR="009C1E52" w:rsidRPr="009C1E52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="009C1E52" w:rsidRPr="009C1E52">
              <w:rPr>
                <w:bCs/>
                <w:sz w:val="18"/>
                <w:szCs w:val="18"/>
              </w:rPr>
              <w:t>.</w:t>
            </w:r>
          </w:p>
          <w:p w14:paraId="30725257" w14:textId="3803B970" w:rsidR="009C1E52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Pr="00E8221D">
              <w:rPr>
                <w:sz w:val="18"/>
                <w:szCs w:val="18"/>
              </w:rPr>
              <w:t>V_D_OMNI_AMBIENT</w:t>
            </w:r>
            <w:r>
              <w:rPr>
                <w:sz w:val="18"/>
                <w:szCs w:val="18"/>
              </w:rPr>
              <w:t xml:space="preserve"> updated with new fields</w:t>
            </w:r>
            <w:r w:rsidR="009965F2">
              <w:rPr>
                <w:sz w:val="18"/>
                <w:szCs w:val="18"/>
              </w:rPr>
              <w:t xml:space="preserve"> (used for csv download)</w:t>
            </w:r>
            <w:r>
              <w:rPr>
                <w:sz w:val="18"/>
                <w:szCs w:val="18"/>
              </w:rPr>
              <w:t>.</w:t>
            </w:r>
          </w:p>
          <w:p w14:paraId="07D39D0F" w14:textId="5682891B" w:rsidR="00E8221D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page 4238 updated with new fields</w:t>
            </w:r>
            <w:r w:rsidR="009965F2">
              <w:rPr>
                <w:sz w:val="18"/>
                <w:szCs w:val="18"/>
              </w:rPr>
              <w:t xml:space="preserve"> (</w:t>
            </w:r>
            <w:r w:rsidR="00D94D2D">
              <w:rPr>
                <w:sz w:val="18"/>
                <w:szCs w:val="18"/>
              </w:rPr>
              <w:t>used for csv download)</w:t>
            </w:r>
            <w:r>
              <w:rPr>
                <w:sz w:val="18"/>
                <w:szCs w:val="18"/>
              </w:rPr>
              <w:t>.</w:t>
            </w:r>
          </w:p>
          <w:p w14:paraId="68D2B7E8" w14:textId="105D5DE4" w:rsidR="00D94D2D" w:rsidRPr="009C1E52" w:rsidRDefault="00D94D2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Procedure </w:t>
            </w:r>
            <w:proofErr w:type="spellStart"/>
            <w:r w:rsidRPr="00D94D2D">
              <w:rPr>
                <w:sz w:val="18"/>
                <w:szCs w:val="18"/>
              </w:rPr>
              <w:t>upload_csv_util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D94D2D">
              <w:rPr>
                <w:sz w:val="18"/>
                <w:szCs w:val="18"/>
              </w:rPr>
              <w:t>parse_datatype_omni_ambient</w:t>
            </w:r>
            <w:proofErr w:type="spellEnd"/>
            <w:r>
              <w:rPr>
                <w:sz w:val="18"/>
                <w:szCs w:val="18"/>
              </w:rPr>
              <w:t xml:space="preserve"> updated to upload the new fields.</w:t>
            </w:r>
          </w:p>
          <w:p w14:paraId="718ABF81" w14:textId="28550C9C" w:rsidR="00CC474E" w:rsidRPr="00CC474E" w:rsidRDefault="00CC474E" w:rsidP="00CC474E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2E1B595" w14:textId="75727BB0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57FFFE41" w14:textId="5235B54A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4D2D" w:rsidRPr="003E6DC7" w14:paraId="33876E6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9E83772" w14:textId="18F285A2" w:rsidR="00D94D2D" w:rsidRDefault="00D94D2D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5836" w:type="dxa"/>
            <w:shd w:val="clear" w:color="auto" w:fill="auto"/>
          </w:tcPr>
          <w:p w14:paraId="0222A7D4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068D2E49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</w:p>
          <w:p w14:paraId="2BA40F8F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4.There is a file “marine life procedures.doc” which documents input of marine life data, page 9 has the values for certain fields you asked for.</w:t>
            </w:r>
          </w:p>
          <w:p w14:paraId="4FF5ADAD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</w:p>
          <w:p w14:paraId="6CA3F903" w14:textId="229BD8EC" w:rsidR="00D94D2D" w:rsidRDefault="00D94D2D" w:rsidP="00F464C5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994D7CE" w14:textId="6A301CB4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E27F373" w14:textId="52CA066C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4690BDB9" w14:textId="77777777" w:rsidR="00D94D2D" w:rsidRDefault="00224B39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lists created for:</w:t>
            </w:r>
          </w:p>
          <w:p w14:paraId="5BE38B23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material</w:t>
            </w:r>
          </w:p>
          <w:p w14:paraId="38E1EA04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type</w:t>
            </w:r>
          </w:p>
          <w:p w14:paraId="58DDD35A" w14:textId="0D4821B0" w:rsidR="00224B39" w:rsidRPr="00A8165F" w:rsidRDefault="00224B39" w:rsidP="00A8165F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quality</w:t>
            </w:r>
          </w:p>
          <w:p w14:paraId="44A1E0A8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range</w:t>
            </w:r>
          </w:p>
          <w:p w14:paraId="0A6FD3F9" w14:textId="1547B12C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growth</w:t>
            </w:r>
          </w:p>
          <w:p w14:paraId="14545990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life</w:t>
            </w:r>
          </w:p>
          <w:p w14:paraId="0193F8E9" w14:textId="77777777" w:rsid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 state</w:t>
            </w:r>
          </w:p>
          <w:p w14:paraId="4299C89F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Slope</w:t>
            </w:r>
          </w:p>
          <w:p w14:paraId="2963A2E2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identification quality</w:t>
            </w:r>
          </w:p>
          <w:p w14:paraId="2DB32EB0" w14:textId="3B4C4CCF" w:rsidR="00A8165F" w:rsidRP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size class</w:t>
            </w:r>
          </w:p>
        </w:tc>
        <w:tc>
          <w:tcPr>
            <w:tcW w:w="1193" w:type="dxa"/>
            <w:shd w:val="clear" w:color="auto" w:fill="auto"/>
          </w:tcPr>
          <w:p w14:paraId="4E12DA59" w14:textId="18772E38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444F5BF4" w14:textId="6F2C5ABD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464C5" w:rsidRPr="003E6DC7" w14:paraId="16ABF5A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2B0CEE8" w14:textId="059DCA2F" w:rsidR="00F464C5" w:rsidRDefault="00F464C5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92</w:t>
            </w:r>
          </w:p>
        </w:tc>
        <w:tc>
          <w:tcPr>
            <w:tcW w:w="5836" w:type="dxa"/>
            <w:shd w:val="clear" w:color="auto" w:fill="auto"/>
          </w:tcPr>
          <w:p w14:paraId="03D7DC00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57C2B6A7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</w:p>
          <w:p w14:paraId="5DFB3AB7" w14:textId="0B1FA327" w:rsidR="00F464C5" w:rsidRPr="00CC474E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5.The issue with the differing data types in the </w:t>
            </w:r>
            <w:proofErr w:type="spellStart"/>
            <w:r w:rsidRPr="00CC474E">
              <w:rPr>
                <w:bCs/>
                <w:sz w:val="18"/>
                <w:szCs w:val="18"/>
              </w:rPr>
              <w:t>Meds_processing_job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and the </w:t>
            </w:r>
            <w:proofErr w:type="spellStart"/>
            <w:r w:rsidRPr="00CC474E">
              <w:rPr>
                <w:bCs/>
                <w:sz w:val="18"/>
                <w:szCs w:val="18"/>
              </w:rPr>
              <w:t>job_lookups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table. There is a spreadsheet file “Data_types.xlsx” which lists both tables unique values.</w:t>
            </w:r>
          </w:p>
          <w:p w14:paraId="65BF6E77" w14:textId="77777777" w:rsidR="00F464C5" w:rsidRDefault="00F464C5" w:rsidP="00F464C5">
            <w:pPr>
              <w:rPr>
                <w:b/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Probably need to discuss a way forward </w:t>
            </w:r>
            <w:proofErr w:type="spellStart"/>
            <w:r w:rsidRPr="00CC474E">
              <w:rPr>
                <w:bCs/>
                <w:sz w:val="18"/>
                <w:szCs w:val="18"/>
              </w:rPr>
              <w:t>e.g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amend </w:t>
            </w:r>
            <w:proofErr w:type="spellStart"/>
            <w:r w:rsidRPr="000643E2">
              <w:rPr>
                <w:b/>
                <w:bCs/>
                <w:sz w:val="18"/>
                <w:szCs w:val="18"/>
              </w:rPr>
              <w:t>job_lookups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to the values in the processing table.</w:t>
            </w:r>
          </w:p>
          <w:p w14:paraId="4EB21E31" w14:textId="77777777" w:rsidR="00F716B1" w:rsidRDefault="00F716B1" w:rsidP="00F464C5">
            <w:pPr>
              <w:rPr>
                <w:bCs/>
                <w:sz w:val="18"/>
                <w:szCs w:val="18"/>
              </w:rPr>
            </w:pPr>
          </w:p>
          <w:p w14:paraId="1BEC2CE1" w14:textId="2B4C1A3B" w:rsidR="00F716B1" w:rsidRDefault="00F716B1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SERD</w:t>
            </w:r>
            <w:r w:rsidR="00E2570B">
              <w:rPr>
                <w:bCs/>
                <w:sz w:val="18"/>
                <w:szCs w:val="18"/>
              </w:rPr>
              <w:t xml:space="preserve"> (old jobs)</w:t>
            </w:r>
          </w:p>
          <w:p w14:paraId="2197133D" w14:textId="6D353BE1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</w:t>
            </w:r>
          </w:p>
          <w:p w14:paraId="25B56FA8" w14:textId="77777777" w:rsidR="00A71415" w:rsidRDefault="00A71415" w:rsidP="00F464C5">
            <w:pPr>
              <w:rPr>
                <w:bCs/>
                <w:sz w:val="18"/>
                <w:szCs w:val="18"/>
              </w:rPr>
            </w:pPr>
            <w:r w:rsidRPr="00E2079E">
              <w:rPr>
                <w:bCs/>
                <w:sz w:val="18"/>
                <w:szCs w:val="18"/>
              </w:rPr>
              <w:t>MLO_SEABED_CONTACT</w:t>
            </w:r>
          </w:p>
          <w:p w14:paraId="13FE67AF" w14:textId="65AF7D3B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</w:t>
            </w:r>
          </w:p>
        </w:tc>
        <w:tc>
          <w:tcPr>
            <w:tcW w:w="1003" w:type="dxa"/>
            <w:shd w:val="clear" w:color="auto" w:fill="auto"/>
          </w:tcPr>
          <w:p w14:paraId="21DC7067" w14:textId="6B5DE94C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0D0F25E" w14:textId="0CCBF1E3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0F0A1A70" w14:textId="11A500C0" w:rsidR="00F464C5" w:rsidRDefault="00177798" w:rsidP="00F464C5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0AEEB68D" w14:textId="393706BC" w:rsidR="00177798" w:rsidRPr="00F464C5" w:rsidRDefault="00177798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2DDEDC2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6F6D73D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DF7CD51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5E75583" w14:textId="452EE58C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5836" w:type="dxa"/>
            <w:shd w:val="clear" w:color="auto" w:fill="auto"/>
          </w:tcPr>
          <w:p w14:paraId="6BC611EB" w14:textId="3457B6AE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TIFF Files</w:t>
            </w:r>
          </w:p>
          <w:p w14:paraId="271E63F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2A2BC8C5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should the table TIFF_CHARTS be maintained? </w:t>
            </w:r>
          </w:p>
          <w:p w14:paraId="38CE4E8C" w14:textId="7895E583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where TIFF charts going to be held.</w:t>
            </w:r>
          </w:p>
          <w:p w14:paraId="56C84C18" w14:textId="7EF1C18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5D1C15D3" w14:textId="72951E6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97E2914" w14:textId="6B1398D7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17FAAD8C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6E0A01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269553C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30FD20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6BD1921" w14:textId="01354320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836" w:type="dxa"/>
            <w:shd w:val="clear" w:color="auto" w:fill="auto"/>
          </w:tcPr>
          <w:p w14:paraId="64016742" w14:textId="541FD274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labelling solution results in a not very usable display.</w:t>
            </w:r>
          </w:p>
          <w:p w14:paraId="4F7A08B0" w14:textId="2F56ADD5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17AC31F7" w14:textId="037B161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44058508" w14:textId="2BDC2D2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22CD5581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A560849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188AADE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25A2029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A0BCE54" w14:textId="604A688B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5836" w:type="dxa"/>
            <w:shd w:val="clear" w:color="auto" w:fill="auto"/>
          </w:tcPr>
          <w:p w14:paraId="65AB4ED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Shape Files</w:t>
            </w:r>
          </w:p>
          <w:p w14:paraId="4957EE11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070C217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they have a library of existing shape files that the application might need to upload/display?</w:t>
            </w:r>
          </w:p>
          <w:p w14:paraId="6715A2D2" w14:textId="16312ED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map component be able to create new shape files and retrieve them later?</w:t>
            </w:r>
          </w:p>
          <w:p w14:paraId="77DEB536" w14:textId="6B2F0416" w:rsidR="006F430C" w:rsidRDefault="006F430C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shape be saved in the DB, so could be rendered in the map at any point?</w:t>
            </w:r>
          </w:p>
          <w:p w14:paraId="41F73C64" w14:textId="57304C20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44D493EE" w14:textId="7A702DEB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A3BF5DE" w14:textId="5A8A617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59540869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7D377EB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AC28B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177798" w:rsidRPr="003E6DC7" w14:paraId="155EF20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2D309CD" w14:textId="1E3CDF97" w:rsidR="00177798" w:rsidRDefault="00177798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836" w:type="dxa"/>
            <w:shd w:val="clear" w:color="auto" w:fill="auto"/>
          </w:tcPr>
          <w:p w14:paraId="152BC93A" w14:textId="0D57F5CB" w:rsidR="00177798" w:rsidRDefault="00177798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 MEDS_PROCESSING_JOB.DATA_TYPE uses JOB_LOOKUPS.DESCRIPTION instead of JOB_LOOKUPS.USAGE.</w:t>
            </w:r>
          </w:p>
        </w:tc>
        <w:tc>
          <w:tcPr>
            <w:tcW w:w="1003" w:type="dxa"/>
            <w:shd w:val="clear" w:color="auto" w:fill="auto"/>
          </w:tcPr>
          <w:p w14:paraId="4BD3820C" w14:textId="5B2D3148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C30E73F" w14:textId="6FC888E5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09DD4012" w14:textId="0BEF063B" w:rsidR="00177798" w:rsidRDefault="00E2570B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</w:t>
            </w:r>
          </w:p>
          <w:p w14:paraId="127859D5" w14:textId="2E1AF38E" w:rsidR="00E2570B" w:rsidRDefault="00E2570B" w:rsidP="00177798">
            <w:pPr>
              <w:rPr>
                <w:sz w:val="18"/>
                <w:szCs w:val="18"/>
              </w:rPr>
            </w:pPr>
          </w:p>
          <w:p w14:paraId="4B240A0B" w14:textId="07010C10" w:rsidR="00E2570B" w:rsidRPr="00F464C5" w:rsidRDefault="00E2570B" w:rsidP="00E2570B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</w:tc>
        <w:tc>
          <w:tcPr>
            <w:tcW w:w="1193" w:type="dxa"/>
            <w:shd w:val="clear" w:color="auto" w:fill="auto"/>
          </w:tcPr>
          <w:p w14:paraId="40A21DA4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57E7A8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</w:tr>
      <w:tr w:rsidR="00844CFF" w:rsidRPr="003E6DC7" w14:paraId="3B90B7D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BC0E93F" w14:textId="66E6E7B1" w:rsidR="00844CFF" w:rsidRDefault="00844CFF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5836" w:type="dxa"/>
            <w:shd w:val="clear" w:color="auto" w:fill="auto"/>
          </w:tcPr>
          <w:p w14:paraId="0E386271" w14:textId="77777777" w:rsidR="00844CFF" w:rsidRDefault="00844CFF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Could we have sample SERD files that contain water colour data?</w:t>
            </w:r>
          </w:p>
          <w:p w14:paraId="42C1041B" w14:textId="25948700" w:rsidR="004D1FBE" w:rsidRDefault="004D1FBE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Useful to test import, export and the unified </w:t>
            </w:r>
            <w:proofErr w:type="spellStart"/>
            <w:r>
              <w:rPr>
                <w:bCs/>
                <w:sz w:val="18"/>
                <w:szCs w:val="18"/>
              </w:rPr>
              <w:t>secchi</w:t>
            </w:r>
            <w:proofErr w:type="spellEnd"/>
            <w:r>
              <w:rPr>
                <w:bCs/>
                <w:sz w:val="18"/>
                <w:szCs w:val="18"/>
              </w:rPr>
              <w:t xml:space="preserve"> view.</w:t>
            </w:r>
            <w:bookmarkStart w:id="1" w:name="_GoBack"/>
            <w:bookmarkEnd w:id="1"/>
          </w:p>
        </w:tc>
        <w:tc>
          <w:tcPr>
            <w:tcW w:w="1003" w:type="dxa"/>
            <w:shd w:val="clear" w:color="auto" w:fill="auto"/>
          </w:tcPr>
          <w:p w14:paraId="01C76112" w14:textId="5B6D9BF8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58E39A2C" w14:textId="1A82BA8F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3580" w:type="dxa"/>
            <w:shd w:val="clear" w:color="auto" w:fill="auto"/>
          </w:tcPr>
          <w:p w14:paraId="2E9E7164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F70C6EC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48C0B0C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479C"/>
    <w:multiLevelType w:val="hybridMultilevel"/>
    <w:tmpl w:val="D37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9C"/>
    <w:multiLevelType w:val="hybridMultilevel"/>
    <w:tmpl w:val="3530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0EC5"/>
    <w:multiLevelType w:val="hybridMultilevel"/>
    <w:tmpl w:val="7D02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03DAD"/>
    <w:multiLevelType w:val="hybridMultilevel"/>
    <w:tmpl w:val="A0C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4F"/>
    <w:multiLevelType w:val="hybridMultilevel"/>
    <w:tmpl w:val="DE6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42A04"/>
    <w:multiLevelType w:val="hybridMultilevel"/>
    <w:tmpl w:val="6A861C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2"/>
  </w:num>
  <w:num w:numId="10">
    <w:abstractNumId w:val="24"/>
  </w:num>
  <w:num w:numId="11">
    <w:abstractNumId w:val="25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15"/>
  </w:num>
  <w:num w:numId="25">
    <w:abstractNumId w:val="18"/>
  </w:num>
  <w:num w:numId="26">
    <w:abstractNumId w:val="2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722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5794D"/>
    <w:rsid w:val="00061517"/>
    <w:rsid w:val="00063AAA"/>
    <w:rsid w:val="000643E2"/>
    <w:rsid w:val="000717FF"/>
    <w:rsid w:val="00072447"/>
    <w:rsid w:val="0008279A"/>
    <w:rsid w:val="00092796"/>
    <w:rsid w:val="00096FDD"/>
    <w:rsid w:val="000971BA"/>
    <w:rsid w:val="0009798D"/>
    <w:rsid w:val="000A230A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0F0F7E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77798"/>
    <w:rsid w:val="00194844"/>
    <w:rsid w:val="0019583F"/>
    <w:rsid w:val="00197475"/>
    <w:rsid w:val="001A016E"/>
    <w:rsid w:val="001A03BF"/>
    <w:rsid w:val="001A29AB"/>
    <w:rsid w:val="001C3D9B"/>
    <w:rsid w:val="001C7DBF"/>
    <w:rsid w:val="001D28A7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4B39"/>
    <w:rsid w:val="00227266"/>
    <w:rsid w:val="002324CB"/>
    <w:rsid w:val="00240BA8"/>
    <w:rsid w:val="002426B1"/>
    <w:rsid w:val="00244BAB"/>
    <w:rsid w:val="0025239E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B49F6"/>
    <w:rsid w:val="002C0A3D"/>
    <w:rsid w:val="002C0A7C"/>
    <w:rsid w:val="002C1643"/>
    <w:rsid w:val="002C1D73"/>
    <w:rsid w:val="002C27F0"/>
    <w:rsid w:val="002C3FB0"/>
    <w:rsid w:val="002C5129"/>
    <w:rsid w:val="002C52F0"/>
    <w:rsid w:val="002C567F"/>
    <w:rsid w:val="002C56F9"/>
    <w:rsid w:val="002D03B5"/>
    <w:rsid w:val="002E0961"/>
    <w:rsid w:val="002E37CB"/>
    <w:rsid w:val="002E6D0E"/>
    <w:rsid w:val="002F4BD5"/>
    <w:rsid w:val="003005A3"/>
    <w:rsid w:val="00302458"/>
    <w:rsid w:val="0030670C"/>
    <w:rsid w:val="00306AB9"/>
    <w:rsid w:val="00312990"/>
    <w:rsid w:val="00314ED2"/>
    <w:rsid w:val="003309DD"/>
    <w:rsid w:val="00331663"/>
    <w:rsid w:val="00331FDD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75728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07E1"/>
    <w:rsid w:val="003F39F0"/>
    <w:rsid w:val="003F4359"/>
    <w:rsid w:val="004014EC"/>
    <w:rsid w:val="00402556"/>
    <w:rsid w:val="00403722"/>
    <w:rsid w:val="00407978"/>
    <w:rsid w:val="004100CA"/>
    <w:rsid w:val="00410781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451"/>
    <w:rsid w:val="0043263B"/>
    <w:rsid w:val="00434503"/>
    <w:rsid w:val="00436AD3"/>
    <w:rsid w:val="00437147"/>
    <w:rsid w:val="00437FDA"/>
    <w:rsid w:val="00442234"/>
    <w:rsid w:val="00443D1A"/>
    <w:rsid w:val="00443F43"/>
    <w:rsid w:val="00446F2D"/>
    <w:rsid w:val="0044765B"/>
    <w:rsid w:val="0045376A"/>
    <w:rsid w:val="00456C03"/>
    <w:rsid w:val="00460618"/>
    <w:rsid w:val="0046306C"/>
    <w:rsid w:val="00463464"/>
    <w:rsid w:val="00475241"/>
    <w:rsid w:val="00493C3D"/>
    <w:rsid w:val="00494D22"/>
    <w:rsid w:val="00497ABC"/>
    <w:rsid w:val="004A118A"/>
    <w:rsid w:val="004A30CF"/>
    <w:rsid w:val="004A4200"/>
    <w:rsid w:val="004A7412"/>
    <w:rsid w:val="004B0241"/>
    <w:rsid w:val="004B25A3"/>
    <w:rsid w:val="004B67E3"/>
    <w:rsid w:val="004B68EA"/>
    <w:rsid w:val="004C3D09"/>
    <w:rsid w:val="004C5E1B"/>
    <w:rsid w:val="004C6BF2"/>
    <w:rsid w:val="004D0CA3"/>
    <w:rsid w:val="004D0EA3"/>
    <w:rsid w:val="004D1FBE"/>
    <w:rsid w:val="004D5019"/>
    <w:rsid w:val="004F22D4"/>
    <w:rsid w:val="004F38F9"/>
    <w:rsid w:val="00506F44"/>
    <w:rsid w:val="0051064D"/>
    <w:rsid w:val="00511BBB"/>
    <w:rsid w:val="0051339D"/>
    <w:rsid w:val="00516573"/>
    <w:rsid w:val="005246A4"/>
    <w:rsid w:val="00525255"/>
    <w:rsid w:val="00527CDD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5588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430C"/>
    <w:rsid w:val="006F502E"/>
    <w:rsid w:val="006F70AE"/>
    <w:rsid w:val="007000D9"/>
    <w:rsid w:val="007078C9"/>
    <w:rsid w:val="0071112B"/>
    <w:rsid w:val="00711C08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65B6E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72D2"/>
    <w:rsid w:val="007A565B"/>
    <w:rsid w:val="007A5BC8"/>
    <w:rsid w:val="007B374F"/>
    <w:rsid w:val="007B41D9"/>
    <w:rsid w:val="007B4869"/>
    <w:rsid w:val="007B55CA"/>
    <w:rsid w:val="007B59BC"/>
    <w:rsid w:val="007B643C"/>
    <w:rsid w:val="007B6965"/>
    <w:rsid w:val="007C649A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1E0"/>
    <w:rsid w:val="00824847"/>
    <w:rsid w:val="0082578C"/>
    <w:rsid w:val="008307F0"/>
    <w:rsid w:val="00830D63"/>
    <w:rsid w:val="00832732"/>
    <w:rsid w:val="00833B9D"/>
    <w:rsid w:val="008349A2"/>
    <w:rsid w:val="00837D05"/>
    <w:rsid w:val="00837D50"/>
    <w:rsid w:val="008409C2"/>
    <w:rsid w:val="00844CFF"/>
    <w:rsid w:val="008621D0"/>
    <w:rsid w:val="00862ACE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203E"/>
    <w:rsid w:val="008B7AFC"/>
    <w:rsid w:val="008C22D3"/>
    <w:rsid w:val="008C3894"/>
    <w:rsid w:val="008C7A05"/>
    <w:rsid w:val="008D57F9"/>
    <w:rsid w:val="008D75D2"/>
    <w:rsid w:val="008E0F2D"/>
    <w:rsid w:val="008E3646"/>
    <w:rsid w:val="008E3E15"/>
    <w:rsid w:val="008E5C8E"/>
    <w:rsid w:val="008F5324"/>
    <w:rsid w:val="008F5C04"/>
    <w:rsid w:val="008F6F2F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965F2"/>
    <w:rsid w:val="009A30D2"/>
    <w:rsid w:val="009C1E52"/>
    <w:rsid w:val="009C26F9"/>
    <w:rsid w:val="009C284F"/>
    <w:rsid w:val="009C2859"/>
    <w:rsid w:val="009C4586"/>
    <w:rsid w:val="009C57F3"/>
    <w:rsid w:val="009C69A0"/>
    <w:rsid w:val="009E4163"/>
    <w:rsid w:val="00A00885"/>
    <w:rsid w:val="00A01557"/>
    <w:rsid w:val="00A02BDC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71415"/>
    <w:rsid w:val="00A8165F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2C0B"/>
    <w:rsid w:val="00B03D2B"/>
    <w:rsid w:val="00B14DDC"/>
    <w:rsid w:val="00B16AEE"/>
    <w:rsid w:val="00B170F7"/>
    <w:rsid w:val="00B350A2"/>
    <w:rsid w:val="00B43EA2"/>
    <w:rsid w:val="00B43F4E"/>
    <w:rsid w:val="00B44FFF"/>
    <w:rsid w:val="00B45BFF"/>
    <w:rsid w:val="00B46EC1"/>
    <w:rsid w:val="00B52165"/>
    <w:rsid w:val="00B5358E"/>
    <w:rsid w:val="00B53D4C"/>
    <w:rsid w:val="00B562C5"/>
    <w:rsid w:val="00B62519"/>
    <w:rsid w:val="00B70361"/>
    <w:rsid w:val="00B71A3A"/>
    <w:rsid w:val="00B71EA9"/>
    <w:rsid w:val="00B731D8"/>
    <w:rsid w:val="00B739AF"/>
    <w:rsid w:val="00B863F9"/>
    <w:rsid w:val="00BA1B61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D15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B6320"/>
    <w:rsid w:val="00CC0AC5"/>
    <w:rsid w:val="00CC1449"/>
    <w:rsid w:val="00CC474E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1745"/>
    <w:rsid w:val="00D53446"/>
    <w:rsid w:val="00D56E96"/>
    <w:rsid w:val="00D57B89"/>
    <w:rsid w:val="00D62BB0"/>
    <w:rsid w:val="00D67500"/>
    <w:rsid w:val="00D708AD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4D2D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2570B"/>
    <w:rsid w:val="00E26F9E"/>
    <w:rsid w:val="00E30496"/>
    <w:rsid w:val="00E31AAF"/>
    <w:rsid w:val="00E33C6C"/>
    <w:rsid w:val="00E34555"/>
    <w:rsid w:val="00E355BD"/>
    <w:rsid w:val="00E365F9"/>
    <w:rsid w:val="00E37E35"/>
    <w:rsid w:val="00E42BA8"/>
    <w:rsid w:val="00E658BB"/>
    <w:rsid w:val="00E673F1"/>
    <w:rsid w:val="00E679A0"/>
    <w:rsid w:val="00E70883"/>
    <w:rsid w:val="00E73B13"/>
    <w:rsid w:val="00E73E83"/>
    <w:rsid w:val="00E75433"/>
    <w:rsid w:val="00E7647F"/>
    <w:rsid w:val="00E76CE8"/>
    <w:rsid w:val="00E8221D"/>
    <w:rsid w:val="00E82E80"/>
    <w:rsid w:val="00E84238"/>
    <w:rsid w:val="00E84D5E"/>
    <w:rsid w:val="00E8545C"/>
    <w:rsid w:val="00E91493"/>
    <w:rsid w:val="00E92F7A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C50A2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35C2"/>
    <w:rsid w:val="00F34513"/>
    <w:rsid w:val="00F35810"/>
    <w:rsid w:val="00F36DBC"/>
    <w:rsid w:val="00F41565"/>
    <w:rsid w:val="00F464C5"/>
    <w:rsid w:val="00F4775B"/>
    <w:rsid w:val="00F540AB"/>
    <w:rsid w:val="00F5434B"/>
    <w:rsid w:val="00F558FA"/>
    <w:rsid w:val="00F56F76"/>
    <w:rsid w:val="00F61AD7"/>
    <w:rsid w:val="00F640BC"/>
    <w:rsid w:val="00F65637"/>
    <w:rsid w:val="00F716B1"/>
    <w:rsid w:val="00F72C6A"/>
    <w:rsid w:val="00F77601"/>
    <w:rsid w:val="00F807DC"/>
    <w:rsid w:val="00F84C5E"/>
    <w:rsid w:val="00F84EA9"/>
    <w:rsid w:val="00F85D7E"/>
    <w:rsid w:val="00F90115"/>
    <w:rsid w:val="00F91CD6"/>
    <w:rsid w:val="00F95BA4"/>
    <w:rsid w:val="00F97FC6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schemas.microsoft.com/office/2006/documentManagement/types"/>
    <ds:schemaRef ds:uri="3d161086-4829-409f-9f75-5bde88dcb151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2d8e6db-7b1e-4a51-8fbb-e5e83cc76820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F94648-9A47-4CFE-8644-6F8975C7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7185</TotalTime>
  <Pages>17</Pages>
  <Words>4421</Words>
  <Characters>25201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378</cp:revision>
  <dcterms:created xsi:type="dcterms:W3CDTF">2024-04-09T14:12:00Z</dcterms:created>
  <dcterms:modified xsi:type="dcterms:W3CDTF">2024-06-20T13:48:00Z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