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bjects-iii"/>
    <w:p>
      <w:pPr>
        <w:pStyle w:val="Heading1"/>
      </w:pPr>
      <w:r>
        <w:t xml:space="preserve">Objects III</w:t>
      </w:r>
    </w:p>
    <w:p>
      <w:pPr>
        <w:pStyle w:val="FirstParagraph"/>
      </w:pPr>
      <w:r>
        <w:rPr>
          <w:bCs/>
          <w:b/>
        </w:rPr>
        <w:t xml:space="preserve">T2</w:t>
      </w:r>
      <w:r>
        <w:t xml:space="preserve"> </w:t>
      </w:r>
      <w:r>
        <w:t xml:space="preserve">Chapter</w:t>
      </w:r>
      <w:r>
        <w:t xml:space="preserve"> </w:t>
      </w:r>
      <w:r>
        <w:rPr>
          <w:bCs/>
          <w:b/>
        </w:rPr>
        <w:t xml:space="preserve">11</w:t>
      </w:r>
    </w:p>
    <w:bookmarkStart w:id="22" w:name="inheritance--polymorphism"/>
    <w:p>
      <w:pPr>
        <w:pStyle w:val="Heading2"/>
      </w:pPr>
      <w:r>
        <w:t xml:space="preserve">Inheritance &amp; Polymorphism</w:t>
      </w:r>
    </w:p>
    <w:p>
      <w:pPr>
        <w:pStyle w:val="FirstParagraph"/>
      </w:pPr>
      <w:r>
        <w:rPr>
          <w:bCs/>
          <w:b/>
        </w:rPr>
        <w:t xml:space="preserve">Inheritance</w:t>
      </w:r>
      <w:r>
        <w:t xml:space="preserve"> </w:t>
      </w:r>
      <w:r>
        <w:t xml:space="preserve">and</w:t>
      </w:r>
      <w:r>
        <w:t xml:space="preserve"> </w:t>
      </w:r>
      <w:r>
        <w:rPr>
          <w:bCs/>
          <w:b/>
        </w:rPr>
        <w:t xml:space="preserve">Polymorphism</w:t>
      </w:r>
      <w:r>
        <w:t xml:space="preserve">, together with</w:t>
      </w:r>
      <w:r>
        <w:t xml:space="preserve"> </w:t>
      </w:r>
      <w:r>
        <w:rPr>
          <w:bCs/>
          <w:b/>
        </w:rPr>
        <w:t xml:space="preserve">Encapsulation</w:t>
      </w:r>
      <w:r>
        <w:t xml:space="preserve"> </w:t>
      </w:r>
      <w:r>
        <w:t xml:space="preserve">and</w:t>
      </w:r>
      <w:r>
        <w:t xml:space="preserve"> </w:t>
      </w:r>
      <w:r>
        <w:rPr>
          <w:bCs/>
          <w:b/>
        </w:rPr>
        <w:t xml:space="preserve">Data-Hiding</w:t>
      </w:r>
      <w:r>
        <w:t xml:space="preserve"> </w:t>
      </w:r>
      <w:r>
        <w:t xml:space="preserve">are the four pillars of object-oriented programming. In Objects II, we looked at how</w:t>
      </w:r>
      <w:r>
        <w:t xml:space="preserve"> </w:t>
      </w:r>
      <w:r>
        <w:rPr>
          <w:iCs/>
          <w:i/>
        </w:rPr>
        <w:t xml:space="preserve">methods</w:t>
      </w:r>
      <w:r>
        <w:t xml:space="preserve"> </w:t>
      </w:r>
      <w:r>
        <w:t xml:space="preserve">and</w:t>
      </w:r>
      <w:r>
        <w:t xml:space="preserve"> </w:t>
      </w:r>
      <w:r>
        <w:rPr>
          <w:iCs/>
          <w:i/>
        </w:rPr>
        <w:t xml:space="preserve">member variables</w:t>
      </w:r>
      <w:r>
        <w:t xml:space="preserve"> </w:t>
      </w:r>
      <w:r>
        <w:t xml:space="preserve">through access qualifiers like</w:t>
      </w:r>
      <w:r>
        <w:t xml:space="preserve"> </w:t>
      </w:r>
      <w:r>
        <w:rPr>
          <w:iCs/>
          <w:i/>
        </w:rPr>
        <w:t xml:space="preserve">public</w:t>
      </w:r>
      <w:r>
        <w:t xml:space="preserve"> </w:t>
      </w:r>
      <w:r>
        <w:t xml:space="preserve">and</w:t>
      </w:r>
      <w:r>
        <w:t xml:space="preserve"> </w:t>
      </w:r>
      <w:r>
        <w:rPr>
          <w:iCs/>
          <w:i/>
        </w:rPr>
        <w:t xml:space="preserve">private</w:t>
      </w:r>
      <w:r>
        <w:t xml:space="preserve"> </w:t>
      </w:r>
      <w:r>
        <w:t xml:space="preserve">provide us with the ability to encapsulate and hide internal details of how an object provides its functionality. Through these features it becomes possible for us to write flexible code that can be updated with relative ease when the requirements of the application change, as they inevitably do. Often times, we want to be able to work with several objects through the same interface. The ability for an object to present a common interface while being different objects is called</w:t>
      </w:r>
      <w:r>
        <w:t xml:space="preserve"> </w:t>
      </w:r>
      <w:r>
        <w:rPr>
          <w:iCs/>
          <w:i/>
        </w:rPr>
        <w:t xml:space="preserve">polymorphism</w:t>
      </w:r>
      <w:r>
        <w:t xml:space="preserve"> </w:t>
      </w:r>
      <w:r>
        <w:t xml:space="preserve">and in object-oriented programming and C++ in specific, this is traditionally achieved through the mechanism of</w:t>
      </w:r>
      <w:r>
        <w:t xml:space="preserve"> </w:t>
      </w:r>
      <w:r>
        <w:rPr>
          <w:iCs/>
          <w:i/>
        </w:rPr>
        <w:t xml:space="preserve">inheritance</w:t>
      </w:r>
      <w:r>
        <w:t xml:space="preserve">.</w:t>
      </w:r>
    </w:p>
    <w:p>
      <w:pPr>
        <w:pStyle w:val="BodyText"/>
      </w:pPr>
      <w:r>
        <w:t xml:space="preserve">Consider the following example program illustrating inheritance,</w:t>
      </w:r>
    </w:p>
    <w:p>
      <w:pPr>
        <w:pStyle w:val="SourceCode"/>
      </w:pPr>
      <w:r>
        <w:rPr>
          <w:rStyle w:val="PreprocessorTok"/>
        </w:rPr>
        <w:t xml:space="preserve">#include </w:t>
      </w:r>
      <w:r>
        <w:rPr>
          <w:rStyle w:val="ImportTok"/>
        </w:rPr>
        <w:t xml:space="preserve">&lt;iostream&gt;</w:t>
      </w:r>
      <w:r>
        <w:rPr>
          <w:rStyle w:val="PreprocessorTok"/>
        </w:rPr>
        <w:t xml:space="preserve">
</w:t>
      </w:r>
      <w:r>
        <w:br/>
      </w:r>
      <w:r>
        <w:rPr>
          <w:rStyle w:val="PreprocessorTok"/>
        </w:rPr>
        <w:t xml:space="preserve">#include </w:t>
      </w:r>
      <w:r>
        <w:rPr>
          <w:rStyle w:val="ImportTok"/>
        </w:rPr>
        <w:t xml:space="preserve">&lt;string_view&gt;</w:t>
      </w:r>
      <w:r>
        <w:rPr>
          <w:rStyle w:val="PreprocessorTok"/>
        </w:rPr>
        <w:t xml:space="preserve">
</w:t>
      </w:r>
      <w:r>
        <w:br/>
      </w:r>
      <w:r>
        <w:rPr>
          <w:rStyle w:val="PreprocessorTok"/>
        </w:rPr>
        <w:t xml:space="preserve">#include </w:t>
      </w:r>
      <w:r>
        <w:rPr>
          <w:rStyle w:val="ImportTok"/>
        </w:rPr>
        <w:t xml:space="preserve">&lt;cstdint&gt;</w:t>
      </w:r>
      <w:r>
        <w:rPr>
          <w:rStyle w:val="PreprocessorTok"/>
        </w:rPr>
        <w:t xml:space="preserve">
</w:t>
      </w:r>
      <w:r>
        <w:br/>
      </w:r>
      <w:r>
        <w:rPr>
          <w:rStyle w:val="NormalTok"/>
        </w:rPr>
        <w:t xml:space="preserve">
</w:t>
      </w:r>
      <w:r>
        <w:br/>
      </w:r>
      <w:r>
        <w:rPr>
          <w:rStyle w:val="CommentTok"/>
        </w:rPr>
        <w:t xml:space="preserve">/**
</w:t>
      </w:r>
      <w:r>
        <w:br/>
      </w:r>
      <w:r>
        <w:rPr>
          <w:rStyle w:val="CommentTok"/>
        </w:rPr>
        <w:t xml:space="preserve"> * </w:t>
      </w:r>
      <w:r>
        <w:rPr>
          <w:rStyle w:val="AnnotationTok"/>
        </w:rPr>
        <w:t xml:space="preserve">@brief</w:t>
      </w:r>
      <w:r>
        <w:rPr>
          <w:rStyle w:val="CommentTok"/>
        </w:rPr>
        <w:t xml:space="preserve"> An Account is associated with the customer's name and account number.
</w:t>
      </w:r>
      <w:r>
        <w:br/>
      </w:r>
      <w:r>
        <w:rPr>
          <w:rStyle w:val="CommentTok"/>
        </w:rPr>
        <w:t xml:space="preserve"> * </w:t>
      </w:r>
      <w:r>
        <w:rPr>
          <w:rStyle w:val="InformationTok"/>
        </w:rPr>
        <w:t xml:space="preserve">@note</w:t>
      </w:r>
      <w:r>
        <w:rPr>
          <w:rStyle w:val="CommentTok"/>
        </w:rPr>
        <w:t xml:space="preserve">  An Account cannot be constructed directly. Use SavingsAccount or CurrentAccount
</w:t>
      </w:r>
      <w:r>
        <w:br/>
      </w:r>
      <w:r>
        <w:rPr>
          <w:rStyle w:val="CommentTok"/>
        </w:rPr>
        <w:t xml:space="preserve"> * instead.
</w:t>
      </w:r>
      <w:r>
        <w:br/>
      </w:r>
      <w:r>
        <w:rPr>
          <w:rStyle w:val="CommentTok"/>
        </w:rPr>
        <w:t xml:space="preserve"> */</w:t>
      </w:r>
      <w:r>
        <w:rPr>
          <w:rStyle w:val="NormalTok"/>
        </w:rPr>
        <w:t xml:space="preserve">
</w:t>
      </w:r>
      <w:r>
        <w:br/>
      </w:r>
      <w:r>
        <w:rPr>
          <w:rStyle w:val="KeywordTok"/>
        </w:rPr>
        <w:t xml:space="preserve">class</w:t>
      </w:r>
      <w:r>
        <w:rPr>
          <w:rStyle w:val="NormalTok"/>
        </w:rPr>
        <w:t xml:space="preserve"> Account
</w:t>
      </w:r>
      <w:r>
        <w:br/>
      </w:r>
      <w:r>
        <w:rPr>
          <w:rStyle w:val="OperatorTok"/>
        </w:rPr>
        <w:t xml:space="preserve">{</w:t>
      </w:r>
      <w:r>
        <w:rPr>
          <w:rStyle w:val="NormalTok"/>
        </w:rPr>
        <w:t xml:space="preserve">
</w:t>
      </w:r>
      <w:r>
        <w:br/>
      </w:r>
      <w:r>
        <w:rPr>
          <w:rStyle w:val="NormalTok"/>
        </w:rPr>
        <w:t xml:space="preserve">        </w:t>
      </w:r>
      <w:r>
        <w:rPr>
          <w:rStyle w:val="KeywordTok"/>
        </w:rPr>
        <w:t xml:space="preserve">protected</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w:t>
      </w:r>
      <w:r>
        <w:rPr>
          <w:rStyle w:val="OperatorTok"/>
        </w:rPr>
        <w:t xml:space="preserve"> </w:t>
      </w:r>
      <w:r>
        <w:rPr>
          <w:rStyle w:val="NormalTok"/>
        </w:rPr>
        <w:t xml:space="preserve">name</w:t>
      </w:r>
      <w:r>
        <w:rPr>
          <w:rStyle w:val="OperatorTok"/>
        </w:rPr>
        <w:t xml:space="preserve">;</w:t>
      </w:r>
      <w:r>
        <w:rPr>
          <w:rStyle w:val="NormalTok"/>
        </w:rPr>
        <w:t xml:space="preserve">
</w:t>
      </w:r>
      <w:r>
        <w:br/>
      </w:r>
      <w:r>
        <w:rPr>
          <w:rStyle w:val="NormalTok"/>
        </w:rPr>
        <w:t xml:space="preserve">                </w:t>
      </w:r>
      <w:r>
        <w:rPr>
          <w:rStyle w:val="DataTypeTok"/>
        </w:rPr>
        <w:t xml:space="preserve">uint64_t</w:t>
      </w:r>
      <w:r>
        <w:rPr>
          <w:rStyle w:val="NormalTok"/>
        </w:rPr>
        <w:t xml:space="preserve"> number</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balance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protected</w:t>
      </w:r>
      <w:r>
        <w:rPr>
          <w:rStyle w:val="OperatorTok"/>
        </w:rPr>
        <w:t xml:space="preserve">:</w:t>
      </w:r>
      <w:r>
        <w:rPr>
          <w:rStyle w:val="NormalTok"/>
        </w:rPr>
        <w:t xml:space="preserve">
</w:t>
      </w:r>
      <w:r>
        <w:br/>
      </w:r>
      <w:r>
        <w:rPr>
          <w:rStyle w:val="NormalTok"/>
        </w:rPr>
        <w:t xml:space="preserve">                Account</w:t>
      </w:r>
      <w:r>
        <w:rPr>
          <w:rStyle w:val="OperatorTok"/>
        </w:rPr>
        <w:t xml:space="preserve">(</w:t>
      </w:r>
      <w:r>
        <w:rPr>
          <w:rStyle w:val="BuiltInTok"/>
        </w:rPr>
        <w:t xml:space="preserve">std::</w:t>
      </w:r>
      <w:r>
        <w:rPr>
          <w:rStyle w:val="NormalTok"/>
        </w:rPr>
        <w:t xml:space="preserve">string_view</w:t>
      </w:r>
      <w:r>
        <w:rPr>
          <w:rStyle w:val="OperatorTok"/>
        </w:rPr>
        <w:t xml:space="preserve"> </w:t>
      </w:r>
      <w:r>
        <w:rPr>
          <w:rStyle w:val="NormalTok"/>
        </w:rPr>
        <w:t xml:space="preserve">name</w:t>
      </w:r>
      <w:r>
        <w:rPr>
          <w:rStyle w:val="OperatorTok"/>
        </w:rPr>
        <w:t xml:space="preserve">,</w:t>
      </w:r>
      <w:r>
        <w:rPr>
          <w:rStyle w:val="NormalTok"/>
        </w:rPr>
        <w:t xml:space="preserve"> </w:t>
      </w:r>
      <w:r>
        <w:rPr>
          <w:rStyle w:val="DataTypeTok"/>
        </w:rPr>
        <w:t xml:space="preserve">uint64_t</w:t>
      </w:r>
      <w:r>
        <w:rPr>
          <w:rStyle w:val="NormalTok"/>
        </w:rPr>
        <w:t xml:space="preserve"> number</w:t>
      </w:r>
      <w:r>
        <w:rPr>
          <w:rStyle w:val="OperatorTok"/>
        </w:rPr>
        <w:t xml:space="preserve">,</w:t>
      </w:r>
      <w:r>
        <w:rPr>
          <w:rStyle w:val="NormalTok"/>
        </w:rPr>
        <w:t xml:space="preserve"> </w:t>
      </w:r>
      <w:r>
        <w:rPr>
          <w:rStyle w:val="DataTypeTok"/>
        </w:rPr>
        <w:t xml:space="preserve">double</w:t>
      </w:r>
      <w:r>
        <w:rPr>
          <w:rStyle w:val="NormalTok"/>
        </w:rPr>
        <w:t xml:space="preserve"> balance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name</w:t>
      </w:r>
      <w:r>
        <w:rPr>
          <w:rStyle w:val="OperatorTok"/>
        </w:rPr>
        <w:t xml:space="preserve">},</w:t>
      </w:r>
      <w:r>
        <w:rPr>
          <w:rStyle w:val="NormalTok"/>
        </w:rPr>
        <w:t xml:space="preserve">
</w:t>
      </w:r>
      <w:r>
        <w:br/>
      </w:r>
      <w:r>
        <w:rPr>
          <w:rStyle w:val="NormalTok"/>
        </w:rPr>
        <w:t xml:space="preserve">                        number</w:t>
      </w:r>
      <w:r>
        <w:rPr>
          <w:rStyle w:val="OperatorTok"/>
        </w:rPr>
        <w:t xml:space="preserve">{</w:t>
      </w:r>
      <w:r>
        <w:rPr>
          <w:rStyle w:val="NormalTok"/>
        </w:rPr>
        <w:t xml:space="preserve">number</w:t>
      </w:r>
      <w:r>
        <w:rPr>
          <w:rStyle w:val="OperatorTok"/>
        </w:rPr>
        <w:t xml:space="preserve">},</w:t>
      </w:r>
      <w:r>
        <w:rPr>
          <w:rStyle w:val="NormalTok"/>
        </w:rPr>
        <w:t xml:space="preserve">
</w:t>
      </w:r>
      <w:r>
        <w:br/>
      </w:r>
      <w:r>
        <w:rPr>
          <w:rStyle w:val="NormalTok"/>
        </w:rPr>
        <w:t xml:space="preserve">                        balance</w:t>
      </w:r>
      <w:r>
        <w:rPr>
          <w:rStyle w:val="OperatorTok"/>
        </w:rPr>
        <w:t xml:space="preserve">{</w:t>
      </w:r>
      <w:r>
        <w:rPr>
          <w:rStyle w:val="NormalTok"/>
        </w:rPr>
        <w:t xml:space="preserve">balance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KeywordTok"/>
        </w:rPr>
        <w:t xml:space="preserve">auto</w:t>
      </w:r>
      <w:r>
        <w:rPr>
          <w:rStyle w:val="NormalTok"/>
        </w:rPr>
        <w:t xml:space="preserve"> display_balance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-&gt;</w:t>
      </w:r>
      <w:r>
        <w:rPr>
          <w:rStyle w:val="NormalTok"/>
        </w:rPr>
        <w:t xml:space="preserve"> double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balance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CommentTok"/>
        </w:rPr>
        <w:t xml:space="preserve">/**
</w:t>
      </w:r>
      <w:r>
        <w:br/>
      </w:r>
      <w:r>
        <w:rPr>
          <w:rStyle w:val="CommentTok"/>
        </w:rPr>
        <w:t xml:space="preserve"> * </w:t>
      </w:r>
      <w:r>
        <w:rPr>
          <w:rStyle w:val="AnnotationTok"/>
        </w:rPr>
        <w:t xml:space="preserve">@brief</w:t>
      </w:r>
      <w:r>
        <w:rPr>
          <w:rStyle w:val="CommentTok"/>
        </w:rPr>
        <w:t xml:space="preserve"> SavingsAccount is an Account that accrues a fixed interest on the current balance.
</w:t>
      </w:r>
      <w:r>
        <w:br/>
      </w:r>
      <w:r>
        <w:rPr>
          <w:rStyle w:val="CommentTok"/>
        </w:rPr>
        <w:t xml:space="preserve"> */</w:t>
      </w:r>
      <w:r>
        <w:rPr>
          <w:rStyle w:val="NormalTok"/>
        </w:rPr>
        <w:t xml:space="preserve">
</w:t>
      </w:r>
      <w:r>
        <w:br/>
      </w:r>
      <w:r>
        <w:rPr>
          <w:rStyle w:val="KeywordTok"/>
        </w:rPr>
        <w:t xml:space="preserve">class</w:t>
      </w:r>
      <w:r>
        <w:rPr>
          <w:rStyle w:val="NormalTok"/>
        </w:rPr>
        <w:t xml:space="preserve"> SavingsAccount </w:t>
      </w:r>
      <w:r>
        <w:rPr>
          <w:rStyle w:val="KeywordTok"/>
        </w:rPr>
        <w:t xml:space="preserve">final</w:t>
      </w:r>
      <w:r>
        <w:rPr>
          <w:rStyle w:val="NormalTok"/>
        </w:rPr>
        <w:t xml:space="preserve"> </w:t>
      </w:r>
      <w:r>
        <w:rPr>
          <w:rStyle w:val="OperatorTok"/>
        </w:rPr>
        <w:t xml:space="preserve">:</w:t>
      </w:r>
      <w:r>
        <w:rPr>
          <w:rStyle w:val="NormalTok"/>
        </w:rPr>
        <w:t xml:space="preserve"> </w:t>
      </w:r>
      <w:r>
        <w:rPr>
          <w:rStyle w:val="KeywordTok"/>
        </w:rPr>
        <w:t xml:space="preserve">public</w:t>
      </w:r>
      <w:r>
        <w:rPr>
          <w:rStyle w:val="NormalTok"/>
        </w:rPr>
        <w:t xml:space="preserve"> Account
</w:t>
      </w:r>
      <w:r>
        <w:br/>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interest</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SavingsAccount</w:t>
      </w:r>
      <w:r>
        <w:rPr>
          <w:rStyle w:val="OperatorTok"/>
        </w:rPr>
        <w:t xml:space="preserve">(</w:t>
      </w:r>
      <w:r>
        <w:rPr>
          <w:rStyle w:val="BuiltInTok"/>
        </w:rPr>
        <w:t xml:space="preserve">std::</w:t>
      </w:r>
      <w:r>
        <w:rPr>
          <w:rStyle w:val="NormalTok"/>
        </w:rPr>
        <w:t xml:space="preserve">string_view</w:t>
      </w:r>
      <w:r>
        <w:rPr>
          <w:rStyle w:val="OperatorTok"/>
        </w:rPr>
        <w:t xml:space="preserve"> </w:t>
      </w:r>
      <w:r>
        <w:rPr>
          <w:rStyle w:val="NormalTok"/>
        </w:rPr>
        <w:t xml:space="preserve">name</w:t>
      </w:r>
      <w:r>
        <w:rPr>
          <w:rStyle w:val="OperatorTok"/>
        </w:rPr>
        <w:t xml:space="preserve">,</w:t>
      </w:r>
      <w:r>
        <w:rPr>
          <w:rStyle w:val="NormalTok"/>
        </w:rPr>
        <w:t xml:space="preserve"> </w:t>
      </w:r>
      <w:r>
        <w:rPr>
          <w:rStyle w:val="DataTypeTok"/>
        </w:rPr>
        <w:t xml:space="preserve">uint64_t</w:t>
      </w:r>
      <w:r>
        <w:rPr>
          <w:rStyle w:val="NormalTok"/>
        </w:rPr>
        <w:t xml:space="preserve"> number</w:t>
      </w:r>
      <w:r>
        <w:rPr>
          <w:rStyle w:val="OperatorTok"/>
        </w:rPr>
        <w:t xml:space="preserve">,</w:t>
      </w:r>
      <w:r>
        <w:rPr>
          <w:rStyle w:val="NormalTok"/>
        </w:rPr>
        <w:t xml:space="preserve"> </w:t>
      </w:r>
      <w:r>
        <w:rPr>
          <w:rStyle w:val="DataTypeTok"/>
        </w:rPr>
        <w:t xml:space="preserve">double</w:t>
      </w:r>
      <w:r>
        <w:rPr>
          <w:rStyle w:val="NormalTok"/>
        </w:rPr>
        <w:t xml:space="preserve"> interest</w:t>
      </w:r>
      <w:r>
        <w:rPr>
          <w:rStyle w:val="OperatorTok"/>
        </w:rPr>
        <w:t xml:space="preserve">,</w:t>
      </w:r>
      <w:r>
        <w:rPr>
          <w:rStyle w:val="NormalTok"/>
        </w:rPr>
        <w:t xml:space="preserve"> </w:t>
      </w:r>
      <w:r>
        <w:rPr>
          <w:rStyle w:val="DataTypeTok"/>
        </w:rPr>
        <w:t xml:space="preserve">double</w:t>
      </w:r>
      <w:r>
        <w:rPr>
          <w:rStyle w:val="NormalTok"/>
        </w:rPr>
        <w:t xml:space="preserve"> starting_balance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Account</w:t>
      </w:r>
      <w:r>
        <w:rPr>
          <w:rStyle w:val="OperatorTok"/>
        </w:rPr>
        <w:t xml:space="preserve">{</w:t>
      </w:r>
      <w:r>
        <w:rPr>
          <w:rStyle w:val="NormalTok"/>
        </w:rPr>
        <w:t xml:space="preserve">name</w:t>
      </w:r>
      <w:r>
        <w:rPr>
          <w:rStyle w:val="OperatorTok"/>
        </w:rPr>
        <w:t xml:space="preserve">,</w:t>
      </w:r>
      <w:r>
        <w:rPr>
          <w:rStyle w:val="NormalTok"/>
        </w:rPr>
        <w:t xml:space="preserve"> number</w:t>
      </w:r>
      <w:r>
        <w:rPr>
          <w:rStyle w:val="OperatorTok"/>
        </w:rPr>
        <w:t xml:space="preserve">,</w:t>
      </w:r>
      <w:r>
        <w:rPr>
          <w:rStyle w:val="NormalTok"/>
        </w:rPr>
        <w:t xml:space="preserve"> starting_balance</w:t>
      </w:r>
      <w:r>
        <w:rPr>
          <w:rStyle w:val="OperatorTok"/>
        </w:rPr>
        <w:t xml:space="preserve">},</w:t>
      </w:r>
      <w:r>
        <w:rPr>
          <w:rStyle w:val="NormalTok"/>
        </w:rPr>
        <w:t xml:space="preserve">
</w:t>
      </w:r>
      <w:r>
        <w:br/>
      </w:r>
      <w:r>
        <w:rPr>
          <w:rStyle w:val="NormalTok"/>
        </w:rPr>
        <w:t xml:space="preserve">                        interest</w:t>
      </w:r>
      <w:r>
        <w:rPr>
          <w:rStyle w:val="OperatorTok"/>
        </w:rPr>
        <w:t xml:space="preserve">{</w:t>
      </w:r>
      <w:r>
        <w:rPr>
          <w:rStyle w:val="NormalTok"/>
        </w:rPr>
        <w:t xml:space="preserve">interest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NormalTok"/>
        </w:rPr>
        <w:t xml:space="preserve"> display_balance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-&gt;</w:t>
      </w:r>
      <w:r>
        <w:rPr>
          <w:rStyle w:val="NormalTok"/>
        </w:rPr>
        <w:t xml:space="preserve"> </w:t>
      </w:r>
      <w:r>
        <w:rPr>
          <w:rStyle w:val="DataTypeTok"/>
        </w:rPr>
        <w:t xml:space="preserve">double</w:t>
      </w:r>
      <w:r>
        <w:rPr>
          <w:rStyle w:val="NormalTok"/>
        </w:rPr>
        <w:t xml:space="preserve"> override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balance </w:t>
      </w:r>
      <w:r>
        <w:rPr>
          <w:rStyle w:val="OperatorTok"/>
        </w:rPr>
        <w:t xml:space="preserve">+</w:t>
      </w:r>
      <w:r>
        <w:rPr>
          <w:rStyle w:val="NormalTok"/>
        </w:rPr>
        <w:t xml:space="preserve"> </w:t>
      </w:r>
      <w:r>
        <w:rPr>
          <w:rStyle w:val="OperatorTok"/>
        </w:rPr>
        <w:t xml:space="preserve">(</w:t>
      </w:r>
      <w:r>
        <w:rPr>
          <w:rStyle w:val="NormalTok"/>
        </w:rPr>
        <w:t xml:space="preserve">interest </w:t>
      </w:r>
      <w:r>
        <w:rPr>
          <w:rStyle w:val="OperatorTok"/>
        </w:rPr>
        <w:t xml:space="preserve">*</w:t>
      </w:r>
      <w:r>
        <w:rPr>
          <w:rStyle w:val="NormalTok"/>
        </w:rPr>
        <w:t xml:space="preserve"> balance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CommentTok"/>
        </w:rPr>
        <w:t xml:space="preserve">/**
</w:t>
      </w:r>
      <w:r>
        <w:br/>
      </w:r>
      <w:r>
        <w:rPr>
          <w:rStyle w:val="CommentTok"/>
        </w:rPr>
        <w:t xml:space="preserve"> * </w:t>
      </w:r>
      <w:r>
        <w:rPr>
          <w:rStyle w:val="AnnotationTok"/>
        </w:rPr>
        <w:t xml:space="preserve">@brief</w:t>
      </w:r>
      <w:r>
        <w:rPr>
          <w:rStyle w:val="CommentTok"/>
        </w:rPr>
        <w:t xml:space="preserve"> CurrentAccount is an Account without an accruing interest rate.
</w:t>
      </w:r>
      <w:r>
        <w:br/>
      </w:r>
      <w:r>
        <w:rPr>
          <w:rStyle w:val="CommentTok"/>
        </w:rPr>
        <w:t xml:space="preserve"> */</w:t>
      </w:r>
      <w:r>
        <w:rPr>
          <w:rStyle w:val="NormalTok"/>
        </w:rPr>
        <w:t xml:space="preserve">
</w:t>
      </w:r>
      <w:r>
        <w:br/>
      </w:r>
      <w:r>
        <w:rPr>
          <w:rStyle w:val="KeywordTok"/>
        </w:rPr>
        <w:t xml:space="preserve">class</w:t>
      </w:r>
      <w:r>
        <w:rPr>
          <w:rStyle w:val="NormalTok"/>
        </w:rPr>
        <w:t xml:space="preserve"> CurrentAccount </w:t>
      </w:r>
      <w:r>
        <w:rPr>
          <w:rStyle w:val="KeywordTok"/>
        </w:rPr>
        <w:t xml:space="preserve">final</w:t>
      </w:r>
      <w:r>
        <w:rPr>
          <w:rStyle w:val="NormalTok"/>
        </w:rPr>
        <w:t xml:space="preserve"> </w:t>
      </w:r>
      <w:r>
        <w:rPr>
          <w:rStyle w:val="OperatorTok"/>
        </w:rPr>
        <w:t xml:space="preserve">:</w:t>
      </w:r>
      <w:r>
        <w:rPr>
          <w:rStyle w:val="NormalTok"/>
        </w:rPr>
        <w:t xml:space="preserve"> </w:t>
      </w:r>
      <w:r>
        <w:rPr>
          <w:rStyle w:val="KeywordTok"/>
        </w:rPr>
        <w:t xml:space="preserve">public</w:t>
      </w:r>
      <w:r>
        <w:rPr>
          <w:rStyle w:val="NormalTok"/>
        </w:rPr>
        <w:t xml:space="preserve"> Account
</w:t>
      </w:r>
      <w:r>
        <w:br/>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CurrentAccount</w:t>
      </w:r>
      <w:r>
        <w:rPr>
          <w:rStyle w:val="OperatorTok"/>
        </w:rPr>
        <w:t xml:space="preserve">(</w:t>
      </w:r>
      <w:r>
        <w:rPr>
          <w:rStyle w:val="BuiltInTok"/>
        </w:rPr>
        <w:t xml:space="preserve">std::</w:t>
      </w:r>
      <w:r>
        <w:rPr>
          <w:rStyle w:val="NormalTok"/>
        </w:rPr>
        <w:t xml:space="preserve">string_view</w:t>
      </w:r>
      <w:r>
        <w:rPr>
          <w:rStyle w:val="OperatorTok"/>
        </w:rPr>
        <w:t xml:space="preserve"> </w:t>
      </w:r>
      <w:r>
        <w:rPr>
          <w:rStyle w:val="NormalTok"/>
        </w:rPr>
        <w:t xml:space="preserve">name</w:t>
      </w:r>
      <w:r>
        <w:rPr>
          <w:rStyle w:val="OperatorTok"/>
        </w:rPr>
        <w:t xml:space="preserve">,</w:t>
      </w:r>
      <w:r>
        <w:rPr>
          <w:rStyle w:val="NormalTok"/>
        </w:rPr>
        <w:t xml:space="preserve"> </w:t>
      </w:r>
      <w:r>
        <w:rPr>
          <w:rStyle w:val="DataTypeTok"/>
        </w:rPr>
        <w:t xml:space="preserve">uint64_t</w:t>
      </w:r>
      <w:r>
        <w:rPr>
          <w:rStyle w:val="NormalTok"/>
        </w:rPr>
        <w:t xml:space="preserve"> number</w:t>
      </w:r>
      <w:r>
        <w:rPr>
          <w:rStyle w:val="OperatorTok"/>
        </w:rPr>
        <w:t xml:space="preserve">,</w:t>
      </w:r>
      <w:r>
        <w:rPr>
          <w:rStyle w:val="NormalTok"/>
        </w:rPr>
        <w:t xml:space="preserve"> </w:t>
      </w:r>
      <w:r>
        <w:rPr>
          <w:rStyle w:val="DataTypeTok"/>
        </w:rPr>
        <w:t xml:space="preserve">double</w:t>
      </w:r>
      <w:r>
        <w:rPr>
          <w:rStyle w:val="NormalTok"/>
        </w:rPr>
        <w:t xml:space="preserve"> starting_balance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Account</w:t>
      </w:r>
      <w:r>
        <w:rPr>
          <w:rStyle w:val="OperatorTok"/>
        </w:rPr>
        <w:t xml:space="preserve">{</w:t>
      </w:r>
      <w:r>
        <w:rPr>
          <w:rStyle w:val="NormalTok"/>
        </w:rPr>
        <w:t xml:space="preserve">name</w:t>
      </w:r>
      <w:r>
        <w:rPr>
          <w:rStyle w:val="OperatorTok"/>
        </w:rPr>
        <w:t xml:space="preserve">,</w:t>
      </w:r>
      <w:r>
        <w:rPr>
          <w:rStyle w:val="NormalTok"/>
        </w:rPr>
        <w:t xml:space="preserve"> number</w:t>
      </w:r>
      <w:r>
        <w:rPr>
          <w:rStyle w:val="OperatorTok"/>
        </w:rPr>
        <w:t xml:space="preserve">,</w:t>
      </w:r>
      <w:r>
        <w:rPr>
          <w:rStyle w:val="NormalTok"/>
        </w:rPr>
        <w:t xml:space="preserve"> starting_balance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auto</w:t>
      </w:r>
      <w:r>
        <w:rPr>
          <w:rStyle w:val="NormalTok"/>
        </w:rPr>
        <w:t xml:space="preserve"> print_account_balance</w:t>
      </w:r>
      <w:r>
        <w:rPr>
          <w:rStyle w:val="OperatorTok"/>
        </w:rPr>
        <w:t xml:space="preserve">(</w:t>
      </w:r>
      <w:r>
        <w:rPr>
          <w:rStyle w:val="AttributeTok"/>
        </w:rPr>
        <w:t xml:space="preserve">const</w:t>
      </w:r>
      <w:r>
        <w:rPr>
          <w:rStyle w:val="NormalTok"/>
        </w:rPr>
        <w:t xml:space="preserve"> Account</w:t>
      </w:r>
      <w:r>
        <w:rPr>
          <w:rStyle w:val="OperatorTok"/>
        </w:rPr>
        <w:t xml:space="preserve">&amp;</w:t>
      </w:r>
      <w:r>
        <w:rPr>
          <w:rStyle w:val="NormalTok"/>
        </w:rPr>
        <w:t xml:space="preserve"> acc</w:t>
      </w:r>
      <w:r>
        <w:rPr>
          <w:rStyle w:val="OperatorTok"/>
        </w:rPr>
        <w:t xml:space="preserve">)</w:t>
      </w:r>
      <w:r>
        <w:rPr>
          <w:rStyle w:val="NormalTok"/>
        </w:rPr>
        <w:t xml:space="preserve"> </w:t>
      </w:r>
      <w:r>
        <w:rPr>
          <w:rStyle w:val="OperatorTok"/>
        </w:rPr>
        <w:t xml:space="preserve">-&gt;</w:t>
      </w:r>
      <w:r>
        <w:rPr>
          <w:rStyle w:val="NormalTok"/>
        </w:rPr>
        <w:t xml:space="preserve"> void
</w:t>
      </w:r>
      <w:r>
        <w:br/>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acc</w:t>
      </w:r>
      <w:r>
        <w:rPr>
          <w:rStyle w:val="OperatorTok"/>
        </w:rPr>
        <w:t xml:space="preserve">.</w:t>
      </w:r>
      <w:r>
        <w:rPr>
          <w:rStyle w:val="NormalTok"/>
        </w:rPr>
        <w:t xml:space="preserve">display_balance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"balance: </w:t>
      </w:r>
      <w:r>
        <w:rPr>
          <w:rStyle w:val="SpecialCharTok"/>
        </w:rPr>
        <w:t xml:space="preserve">%lf\n</w:t>
      </w:r>
      <w:r>
        <w:rPr>
          <w:rStyle w:val="StringTok"/>
        </w:rPr>
        <w:t xml:space="preserve">"</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SavingsAccount sa </w:t>
      </w:r>
      <w:r>
        <w:rPr>
          <w:rStyle w:val="OperatorTok"/>
        </w:rPr>
        <w:t xml:space="preserve">{</w:t>
      </w:r>
      <w:r>
        <w:rPr>
          <w:rStyle w:val="StringTok"/>
        </w:rPr>
        <w:t xml:space="preserve">"Ravi"</w:t>
      </w:r>
      <w:r>
        <w:rPr>
          <w:rStyle w:val="OperatorTok"/>
        </w:rPr>
        <w:t xml:space="preserve">,</w:t>
      </w:r>
      <w:r>
        <w:rPr>
          <w:rStyle w:val="NormalTok"/>
        </w:rPr>
        <w:t xml:space="preserve"> </w:t>
      </w:r>
      <w:r>
        <w:rPr>
          <w:rStyle w:val="DecValTok"/>
        </w:rPr>
        <w:t xml:space="preserve">123456</w:t>
      </w:r>
      <w:r>
        <w:rPr>
          <w:rStyle w:val="OperatorTok"/>
        </w:rPr>
        <w:t xml:space="preserve">,</w:t>
      </w:r>
      <w:r>
        <w:rPr>
          <w:rStyle w:val="NormalTok"/>
        </w:rPr>
        <w:t xml:space="preserve"> </w:t>
      </w:r>
      <w:r>
        <w:rPr>
          <w:rStyle w:val="FloatTok"/>
        </w:rPr>
        <w:t xml:space="preserve">0.05</w:t>
      </w:r>
      <w:r>
        <w:rPr>
          <w:rStyle w:val="OperatorTok"/>
        </w:rPr>
        <w:t xml:space="preserve">,</w:t>
      </w:r>
      <w:r>
        <w:rPr>
          <w:rStyle w:val="NormalTok"/>
        </w:rPr>
        <w:t xml:space="preserve"> </w:t>
      </w:r>
      <w:r>
        <w:rPr>
          <w:rStyle w:val="DecValTok"/>
        </w:rPr>
        <w:t xml:space="preserve">100'000</w:t>
      </w:r>
      <w:r>
        <w:rPr>
          <w:rStyle w:val="OperatorTok"/>
        </w:rPr>
        <w:t xml:space="preserve">};</w:t>
      </w:r>
      <w:r>
        <w:rPr>
          <w:rStyle w:val="NormalTok"/>
        </w:rPr>
        <w:t xml:space="preserve">
</w:t>
      </w:r>
      <w:r>
        <w:br/>
      </w:r>
      <w:r>
        <w:rPr>
          <w:rStyle w:val="NormalTok"/>
        </w:rPr>
        <w:t xml:space="preserve">        print_account_balance</w:t>
      </w:r>
      <w:r>
        <w:rPr>
          <w:rStyle w:val="OperatorTok"/>
        </w:rPr>
        <w:t xml:space="preserve">(</w:t>
      </w:r>
      <w:r>
        <w:rPr>
          <w:rStyle w:val="NormalTok"/>
        </w:rPr>
        <w:t xml:space="preserve">sa</w:t>
      </w:r>
      <w:r>
        <w:rPr>
          <w:rStyle w:val="OperatorTok"/>
        </w:rPr>
        <w:t xml:space="preserve">);</w:t>
      </w:r>
      <w:r>
        <w:rPr>
          <w:rStyle w:val="NormalTok"/>
        </w:rPr>
        <w:t xml:space="preserve">
</w:t>
      </w:r>
      <w:r>
        <w:br/>
      </w:r>
      <w:r>
        <w:rPr>
          <w:rStyle w:val="NormalTok"/>
        </w:rPr>
        <w:t xml:space="preserve">        
</w:t>
      </w:r>
      <w:r>
        <w:br/>
      </w:r>
      <w:r>
        <w:rPr>
          <w:rStyle w:val="NormalTok"/>
        </w:rPr>
        <w:t xml:space="preserve">        CurrentAccount ca </w:t>
      </w:r>
      <w:r>
        <w:rPr>
          <w:rStyle w:val="OperatorTok"/>
        </w:rPr>
        <w:t xml:space="preserve">{</w:t>
      </w:r>
      <w:r>
        <w:rPr>
          <w:rStyle w:val="StringTok"/>
        </w:rPr>
        <w:t xml:space="preserve">"Ravi"</w:t>
      </w:r>
      <w:r>
        <w:rPr>
          <w:rStyle w:val="OperatorTok"/>
        </w:rPr>
        <w:t xml:space="preserve">,</w:t>
      </w:r>
      <w:r>
        <w:rPr>
          <w:rStyle w:val="NormalTok"/>
        </w:rPr>
        <w:t xml:space="preserve"> </w:t>
      </w:r>
      <w:r>
        <w:rPr>
          <w:rStyle w:val="DecValTok"/>
        </w:rPr>
        <w:t xml:space="preserve">123456</w:t>
      </w:r>
      <w:r>
        <w:rPr>
          <w:rStyle w:val="OperatorTok"/>
        </w:rPr>
        <w:t xml:space="preserve">,</w:t>
      </w:r>
      <w:r>
        <w:rPr>
          <w:rStyle w:val="NormalTok"/>
        </w:rPr>
        <w:t xml:space="preserve"> </w:t>
      </w:r>
      <w:r>
        <w:rPr>
          <w:rStyle w:val="DecValTok"/>
        </w:rPr>
        <w:t xml:space="preserve">100'000</w:t>
      </w:r>
      <w:r>
        <w:rPr>
          <w:rStyle w:val="OperatorTok"/>
        </w:rPr>
        <w:t xml:space="preserve">};</w:t>
      </w:r>
      <w:r>
        <w:rPr>
          <w:rStyle w:val="NormalTok"/>
        </w:rPr>
        <w:t xml:space="preserve">
</w:t>
      </w:r>
      <w:r>
        <w:br/>
      </w:r>
      <w:r>
        <w:rPr>
          <w:rStyle w:val="NormalTok"/>
        </w:rPr>
        <w:t xml:space="preserve">        print_account_balance</w:t>
      </w:r>
      <w:r>
        <w:rPr>
          <w:rStyle w:val="OperatorTok"/>
        </w:rPr>
        <w:t xml:space="preserve">(</w:t>
      </w:r>
      <w:r>
        <w:rPr>
          <w:rStyle w:val="NormalTok"/>
        </w:rPr>
        <w:t xml:space="preserve">ca</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FirstParagraph"/>
      </w:pPr>
      <w:r>
        <w:t xml:space="preserve">We have defined three classes</w:t>
      </w:r>
      <w:r>
        <w:t xml:space="preserve"> </w:t>
      </w:r>
      <w:r>
        <w:rPr>
          <w:rStyle w:val="VerbatimChar"/>
        </w:rPr>
        <w:t xml:space="preserve">Account</w:t>
      </w:r>
      <w:r>
        <w:t xml:space="preserve">,</w:t>
      </w:r>
      <w:r>
        <w:t xml:space="preserve"> </w:t>
      </w:r>
      <w:r>
        <w:rPr>
          <w:rStyle w:val="VerbatimChar"/>
        </w:rPr>
        <w:t xml:space="preserve">SavingsAccount</w:t>
      </w:r>
      <w:r>
        <w:t xml:space="preserve"> </w:t>
      </w:r>
      <w:r>
        <w:t xml:space="preserve">and</w:t>
      </w:r>
      <w:r>
        <w:t xml:space="preserve"> </w:t>
      </w:r>
      <w:r>
        <w:rPr>
          <w:rStyle w:val="VerbatimChar"/>
        </w:rPr>
        <w:t xml:space="preserve">CurrentAccount</w:t>
      </w:r>
      <w:r>
        <w:t xml:space="preserve">, the latter two of which, as the naming would suggest, are intended to be used as an</w:t>
      </w:r>
      <w:r>
        <w:t xml:space="preserve"> </w:t>
      </w:r>
      <w:r>
        <w:rPr>
          <w:rStyle w:val="VerbatimChar"/>
        </w:rPr>
        <w:t xml:space="preserve">Account</w:t>
      </w:r>
      <w:r>
        <w:t xml:space="preserve"> </w:t>
      </w:r>
      <w:r>
        <w:t xml:space="preserve">irrespective of whether an object is</w:t>
      </w:r>
      <w:r>
        <w:t xml:space="preserve"> </w:t>
      </w:r>
      <w:r>
        <w:rPr>
          <w:rStyle w:val="VerbatimChar"/>
        </w:rPr>
        <w:t xml:space="preserve">SavingsAccount</w:t>
      </w:r>
      <w:r>
        <w:t xml:space="preserve"> </w:t>
      </w:r>
      <w:r>
        <w:t xml:space="preserve">or</w:t>
      </w:r>
      <w:r>
        <w:t xml:space="preserve"> </w:t>
      </w:r>
      <w:r>
        <w:rPr>
          <w:rStyle w:val="VerbatimChar"/>
        </w:rPr>
        <w:t xml:space="preserve">CurrentAccount</w:t>
      </w:r>
      <w:r>
        <w:t xml:space="preserve">. In other words, we intend to use</w:t>
      </w:r>
      <w:r>
        <w:t xml:space="preserve"> </w:t>
      </w:r>
      <w:r>
        <w:rPr>
          <w:rStyle w:val="VerbatimChar"/>
        </w:rPr>
        <w:t xml:space="preserve">SavingsAccount</w:t>
      </w:r>
      <w:r>
        <w:t xml:space="preserve"> </w:t>
      </w:r>
      <w:r>
        <w:t xml:space="preserve">and</w:t>
      </w:r>
      <w:r>
        <w:t xml:space="preserve"> </w:t>
      </w:r>
      <w:r>
        <w:rPr>
          <w:rStyle w:val="VerbatimChar"/>
        </w:rPr>
        <w:t xml:space="preserve">CurrentAccount</w:t>
      </w:r>
      <w:r>
        <w:t xml:space="preserve"> </w:t>
      </w:r>
      <w:r>
        <w:t xml:space="preserve">polymorphically with</w:t>
      </w:r>
      <w:r>
        <w:t xml:space="preserve"> </w:t>
      </w:r>
      <w:r>
        <w:rPr>
          <w:rStyle w:val="VerbatimChar"/>
        </w:rPr>
        <w:t xml:space="preserve">Account</w:t>
      </w:r>
      <w:r>
        <w:t xml:space="preserve">. We want to establish an</w:t>
      </w:r>
      <w:r>
        <w:t xml:space="preserve"> </w:t>
      </w:r>
      <w:r>
        <w:rPr>
          <w:bCs/>
          <w:b/>
          <w:iCs/>
          <w:i/>
        </w:rPr>
        <w:t xml:space="preserve">is-a</w:t>
      </w:r>
      <w:r>
        <w:t xml:space="preserve"> </w:t>
      </w:r>
      <w:r>
        <w:t xml:space="preserve">relationship between</w:t>
      </w:r>
      <w:r>
        <w:t xml:space="preserve"> </w:t>
      </w:r>
      <w:r>
        <w:rPr>
          <w:rStyle w:val="VerbatimChar"/>
        </w:rPr>
        <w:t xml:space="preserve">SavingsAccount</w:t>
      </w:r>
      <w:r>
        <w:t xml:space="preserve"> </w:t>
      </w:r>
      <w:r>
        <w:t xml:space="preserve">and</w:t>
      </w:r>
      <w:r>
        <w:t xml:space="preserve"> </w:t>
      </w:r>
      <w:r>
        <w:rPr>
          <w:rStyle w:val="VerbatimChar"/>
        </w:rPr>
        <w:t xml:space="preserve">CurrentAccount</w:t>
      </w:r>
      <w:r>
        <w:t xml:space="preserve"> </w:t>
      </w:r>
      <w:r>
        <w:t xml:space="preserve">with</w:t>
      </w:r>
      <w:r>
        <w:t xml:space="preserve"> </w:t>
      </w:r>
      <w:r>
        <w:rPr>
          <w:rStyle w:val="VerbatimChar"/>
        </w:rPr>
        <w:t xml:space="preserve">Account</w:t>
      </w:r>
      <w:r>
        <w:t xml:space="preserve">. Specifically,</w:t>
      </w:r>
      <w:r>
        <w:t xml:space="preserve"> </w:t>
      </w:r>
      <w:r>
        <w:rPr>
          <w:rStyle w:val="VerbatimChar"/>
        </w:rPr>
        <w:t xml:space="preserve">SavingsAccount</w:t>
      </w:r>
      <w:r>
        <w:t xml:space="preserve"> </w:t>
      </w:r>
      <w:r>
        <w:rPr>
          <w:bCs/>
          <w:b/>
          <w:iCs/>
          <w:i/>
        </w:rPr>
        <w:t xml:space="preserve">is-a</w:t>
      </w:r>
      <w:r>
        <w:t xml:space="preserve"> </w:t>
      </w:r>
      <w:r>
        <w:rPr>
          <w:rStyle w:val="VerbatimChar"/>
        </w:rPr>
        <w:t xml:space="preserve">Account</w:t>
      </w:r>
      <w:r>
        <w:t xml:space="preserve">, and</w:t>
      </w:r>
      <w:r>
        <w:t xml:space="preserve"> </w:t>
      </w:r>
      <w:r>
        <w:rPr>
          <w:rStyle w:val="VerbatimChar"/>
        </w:rPr>
        <w:t xml:space="preserve">CurrentAccount</w:t>
      </w:r>
      <w:r>
        <w:t xml:space="preserve"> </w:t>
      </w:r>
      <w:r>
        <w:rPr>
          <w:bCs/>
          <w:b/>
          <w:iCs/>
          <w:i/>
        </w:rPr>
        <w:t xml:space="preserve">is-a</w:t>
      </w:r>
      <w:r>
        <w:t xml:space="preserve"> </w:t>
      </w:r>
      <w:r>
        <w:rPr>
          <w:rStyle w:val="VerbatimChar"/>
        </w:rPr>
        <w:t xml:space="preserve">Account</w:t>
      </w:r>
      <w:r>
        <w:t xml:space="preserve">.</w:t>
      </w:r>
    </w:p>
    <w:p>
      <w:pPr>
        <w:pStyle w:val="BodyText"/>
      </w:pPr>
      <w:r>
        <w:t xml:space="preserve">There is a new terminology introduced inside the</w:t>
      </w:r>
      <w:r>
        <w:t xml:space="preserve"> </w:t>
      </w:r>
      <w:r>
        <w:rPr>
          <w:rStyle w:val="VerbatimChar"/>
        </w:rPr>
        <w:t xml:space="preserve">Account</w:t>
      </w:r>
      <w:r>
        <w:t xml:space="preserve"> </w:t>
      </w:r>
      <w:r>
        <w:t xml:space="preserve">class -</w:t>
      </w:r>
      <w:r>
        <w:t xml:space="preserve"> </w:t>
      </w:r>
      <w:r>
        <w:rPr>
          <w:bCs/>
          <w:b/>
        </w:rPr>
        <w:t xml:space="preserve">protected</w:t>
      </w:r>
      <w:r>
        <w:t xml:space="preserve">, which states that the member variables and methods marked protected are going to be accessible</w:t>
      </w:r>
      <w:r>
        <w:t xml:space="preserve"> </w:t>
      </w:r>
      <w:r>
        <w:rPr>
          <w:bCs/>
          <w:b/>
        </w:rPr>
        <w:t xml:space="preserve">only</w:t>
      </w:r>
      <w:r>
        <w:t xml:space="preserve"> </w:t>
      </w:r>
      <w:r>
        <w:t xml:space="preserve">by an inheriting or</w:t>
      </w:r>
      <w:r>
        <w:t xml:space="preserve"> </w:t>
      </w:r>
      <w:r>
        <w:rPr>
          <w:bCs/>
          <w:b/>
          <w:iCs/>
          <w:i/>
        </w:rPr>
        <w:t xml:space="preserve">derived</w:t>
      </w:r>
      <w:r>
        <w:t xml:space="preserve"> </w:t>
      </w:r>
      <w:r>
        <w:t xml:space="preserve">class. To the outside world,</w:t>
      </w:r>
      <w:r>
        <w:t xml:space="preserve"> </w:t>
      </w:r>
      <w:r>
        <w:rPr>
          <w:rStyle w:val="VerbatimChar"/>
        </w:rPr>
        <w:t xml:space="preserve">protected</w:t>
      </w:r>
      <w:r>
        <w:t xml:space="preserve"> </w:t>
      </w:r>
      <w:r>
        <w:t xml:space="preserve">is exactly the same as</w:t>
      </w:r>
      <w:r>
        <w:t xml:space="preserve"> </w:t>
      </w:r>
      <w:r>
        <w:rPr>
          <w:rStyle w:val="VerbatimChar"/>
        </w:rPr>
        <w:t xml:space="preserve">private</w:t>
      </w:r>
      <w:r>
        <w:t xml:space="preserve">. It's only in the context of inheritance that the</w:t>
      </w:r>
      <w:r>
        <w:t xml:space="preserve"> </w:t>
      </w:r>
      <w:r>
        <w:rPr>
          <w:rStyle w:val="VerbatimChar"/>
        </w:rPr>
        <w:t xml:space="preserve">protected</w:t>
      </w:r>
      <w:r>
        <w:t xml:space="preserve"> </w:t>
      </w:r>
      <w:r>
        <w:t xml:space="preserve">access qualifier becomes meaningful.</w:t>
      </w:r>
    </w:p>
    <w:p>
      <w:pPr>
        <w:pStyle w:val="BodyText"/>
      </w:pPr>
      <w:r>
        <w:t xml:space="preserve">In the above program,</w:t>
      </w:r>
      <w:r>
        <w:t xml:space="preserve"> </w:t>
      </w:r>
      <w:r>
        <w:rPr>
          <w:rStyle w:val="VerbatimChar"/>
        </w:rPr>
        <w:t xml:space="preserve">Account</w:t>
      </w:r>
      <w:r>
        <w:t xml:space="preserve"> </w:t>
      </w:r>
      <w:r>
        <w:t xml:space="preserve">is defined to hold some member variables and a constructor as</w:t>
      </w:r>
      <w:r>
        <w:t xml:space="preserve"> </w:t>
      </w:r>
      <w:r>
        <w:rPr>
          <w:rStyle w:val="VerbatimChar"/>
        </w:rPr>
        <w:t xml:space="preserve">protected</w:t>
      </w:r>
      <w:r>
        <w:t xml:space="preserve">, and expose one of its methods as</w:t>
      </w:r>
      <w:r>
        <w:t xml:space="preserve"> </w:t>
      </w:r>
      <w:r>
        <w:rPr>
          <w:rStyle w:val="VerbatimChar"/>
        </w:rPr>
        <w:t xml:space="preserve">public</w:t>
      </w:r>
      <w:r>
        <w:t xml:space="preserve">. Here too, there is a new terminology -</w:t>
      </w:r>
      <w:r>
        <w:t xml:space="preserve"> </w:t>
      </w:r>
      <w:r>
        <w:rPr>
          <w:bCs/>
          <w:b/>
        </w:rPr>
        <w:t xml:space="preserve">virtual</w:t>
      </w:r>
      <w:r>
        <w:t xml:space="preserve"> </w:t>
      </w:r>
      <w:r>
        <w:t xml:space="preserve">in front of a method, marking the method as overridable. In other words, a method marked as</w:t>
      </w:r>
      <w:r>
        <w:t xml:space="preserve"> </w:t>
      </w:r>
      <w:r>
        <w:rPr>
          <w:rStyle w:val="VerbatimChar"/>
        </w:rPr>
        <w:t xml:space="preserve">virtual</w:t>
      </w:r>
      <w:r>
        <w:t xml:space="preserve"> </w:t>
      </w:r>
      <w:r>
        <w:t xml:space="preserve">can be overridden by a derived class - like</w:t>
      </w:r>
      <w:r>
        <w:t xml:space="preserve"> </w:t>
      </w:r>
      <w:r>
        <w:rPr>
          <w:rStyle w:val="VerbatimChar"/>
        </w:rPr>
        <w:t xml:space="preserve">SavingsAccount</w:t>
      </w:r>
      <w:r>
        <w:t xml:space="preserve"> </w:t>
      </w:r>
      <w:r>
        <w:rPr>
          <w:rStyle w:val="VerbatimChar"/>
        </w:rPr>
        <w:t xml:space="preserve">override</w:t>
      </w:r>
      <w:r>
        <w:t xml:space="preserve">-ing the</w:t>
      </w:r>
      <w:r>
        <w:t xml:space="preserve"> </w:t>
      </w:r>
      <w:r>
        <w:rPr>
          <w:rStyle w:val="VerbatimChar"/>
        </w:rPr>
        <w:t xml:space="preserve">display_balance</w:t>
      </w:r>
      <w:r>
        <w:t xml:space="preserve"> </w:t>
      </w:r>
      <w:r>
        <w:t xml:space="preserve">method. Notice that</w:t>
      </w:r>
      <w:r>
        <w:t xml:space="preserve"> </w:t>
      </w:r>
      <w:r>
        <w:rPr>
          <w:rStyle w:val="VerbatimChar"/>
        </w:rPr>
        <w:t xml:space="preserve">CurrentAccount</w:t>
      </w:r>
      <w:r>
        <w:t xml:space="preserve"> </w:t>
      </w:r>
      <w:r>
        <w:t xml:space="preserve">though it inherits from</w:t>
      </w:r>
      <w:r>
        <w:t xml:space="preserve"> </w:t>
      </w:r>
      <w:r>
        <w:rPr>
          <w:rStyle w:val="VerbatimChar"/>
        </w:rPr>
        <w:t xml:space="preserve">Account</w:t>
      </w:r>
      <w:r>
        <w:t xml:space="preserve"> </w:t>
      </w:r>
      <w:r>
        <w:t xml:space="preserve">does not override the</w:t>
      </w:r>
      <w:r>
        <w:t xml:space="preserve"> </w:t>
      </w:r>
      <w:r>
        <w:rPr>
          <w:rStyle w:val="VerbatimChar"/>
        </w:rPr>
        <w:t xml:space="preserve">display_balance</w:t>
      </w:r>
      <w:r>
        <w:t xml:space="preserve"> </w:t>
      </w:r>
      <w:r>
        <w:t xml:space="preserve">method, and consequently, inherits the method as defined by its parent.</w:t>
      </w:r>
    </w:p>
    <w:p>
      <w:pPr>
        <w:pStyle w:val="BodyText"/>
      </w:pPr>
      <w:r>
        <w:t xml:space="preserve">Finally, we define a free function</w:t>
      </w:r>
      <w:r>
        <w:t xml:space="preserve"> </w:t>
      </w:r>
      <w:r>
        <w:rPr>
          <w:rStyle w:val="VerbatimChar"/>
        </w:rPr>
        <w:t xml:space="preserve">print_account_balance</w:t>
      </w:r>
      <w:r>
        <w:t xml:space="preserve"> </w:t>
      </w:r>
      <w:r>
        <w:t xml:space="preserve">which accepts a</w:t>
      </w:r>
      <w:r>
        <w:t xml:space="preserve"> </w:t>
      </w:r>
      <w:r>
        <w:rPr>
          <w:rStyle w:val="VerbatimChar"/>
        </w:rPr>
        <w:t xml:space="preserve">const Account&amp;</w:t>
      </w:r>
      <w:r>
        <w:t xml:space="preserve"> </w:t>
      </w:r>
      <w:r>
        <w:t xml:space="preserve">to print the balance to the console. By virtue of being a reference to</w:t>
      </w:r>
      <w:r>
        <w:t xml:space="preserve"> </w:t>
      </w:r>
      <w:r>
        <w:rPr>
          <w:rStyle w:val="VerbatimChar"/>
        </w:rPr>
        <w:t xml:space="preserve">Account</w:t>
      </w:r>
      <w:r>
        <w:t xml:space="preserve">, a</w:t>
      </w:r>
      <w:r>
        <w:t xml:space="preserve"> </w:t>
      </w:r>
      <w:r>
        <w:rPr>
          <w:rStyle w:val="VerbatimChar"/>
        </w:rPr>
        <w:t xml:space="preserve">SavingsAccount</w:t>
      </w:r>
      <w:r>
        <w:t xml:space="preserve"> </w:t>
      </w:r>
      <w:r>
        <w:t xml:space="preserve">or</w:t>
      </w:r>
      <w:r>
        <w:t xml:space="preserve"> </w:t>
      </w:r>
      <w:r>
        <w:rPr>
          <w:rStyle w:val="VerbatimChar"/>
        </w:rPr>
        <w:t xml:space="preserve">CurrentAccount</w:t>
      </w:r>
      <w:r>
        <w:t xml:space="preserve"> </w:t>
      </w:r>
      <w:r>
        <w:t xml:space="preserve">or any other object of a class that inherits from</w:t>
      </w:r>
      <w:r>
        <w:t xml:space="preserve"> </w:t>
      </w:r>
      <w:r>
        <w:rPr>
          <w:rStyle w:val="VerbatimChar"/>
        </w:rPr>
        <w:t xml:space="preserve">Account</w:t>
      </w:r>
      <w:r>
        <w:t xml:space="preserve"> </w:t>
      </w:r>
      <w:r>
        <w:t xml:space="preserve">can be given to the function. It is this uniformity in the public interface that an object presents that contributes towards better maintenance and reuse of code.</w:t>
      </w:r>
    </w:p>
    <w:bookmarkStart w:id="20" w:name="exercises"/>
    <w:p>
      <w:pPr>
        <w:pStyle w:val="Heading3"/>
      </w:pPr>
      <w:r>
        <w:t xml:space="preserve">Exercises</w:t>
      </w:r>
    </w:p>
    <w:p>
      <w:pPr>
        <w:numPr>
          <w:ilvl w:val="0"/>
          <w:numId w:val="1001"/>
        </w:numPr>
      </w:pPr>
      <w:r>
        <w:t xml:space="preserve">Define a</w:t>
      </w:r>
      <w:r>
        <w:t xml:space="preserve"> </w:t>
      </w:r>
      <w:r>
        <w:rPr>
          <w:rStyle w:val="VerbatimChar"/>
        </w:rPr>
        <w:t xml:space="preserve">Shape</w:t>
      </w:r>
      <w:r>
        <w:t xml:space="preserve"> </w:t>
      </w:r>
      <w:r>
        <w:t xml:space="preserve">class implementing the computation of volume and area as</w:t>
      </w:r>
      <w:r>
        <w:t xml:space="preserve"> </w:t>
      </w:r>
      <w:r>
        <w:rPr>
          <w:rStyle w:val="VerbatimChar"/>
        </w:rPr>
        <w:t xml:space="preserve">virtual</w:t>
      </w:r>
      <w:r>
        <w:t xml:space="preserve"> </w:t>
      </w:r>
      <w:r>
        <w:t xml:space="preserve">methods. Use inheritance and polymorphism to compute the volume and area of a rectangle, circle, square, ellipse and triangle. (M)</w:t>
      </w:r>
    </w:p>
    <w:bookmarkEnd w:id="20"/>
    <w:bookmarkStart w:id="21" w:name="homework"/>
    <w:p>
      <w:pPr>
        <w:pStyle w:val="Heading3"/>
      </w:pPr>
      <w:r>
        <w:t xml:space="preserve">Homework</w:t>
      </w:r>
    </w:p>
    <w:p>
      <w:pPr>
        <w:pStyle w:val="FirstParagraph"/>
      </w:pPr>
      <w:r>
        <w:rPr>
          <w:bCs/>
          <w:b/>
        </w:rPr>
        <w:t xml:space="preserve">T2</w:t>
      </w:r>
      <w:r>
        <w:t xml:space="preserve"> </w:t>
      </w:r>
      <w:r>
        <w:t xml:space="preserve">Chapter</w:t>
      </w:r>
      <w:r>
        <w:t xml:space="preserve"> </w:t>
      </w:r>
      <w:r>
        <w:rPr>
          <w:bCs/>
          <w:b/>
        </w:rPr>
        <w:t xml:space="preserve">19</w:t>
      </w:r>
      <w:r>
        <w:t xml:space="preserve"> </w:t>
      </w:r>
      <w:r>
        <w:t xml:space="preserve">- Containers</w:t>
      </w:r>
    </w:p>
    <w:p>
      <w:pPr>
        <w:pStyle w:val="BodyText"/>
      </w:pP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2021-11-22T17:33:02Z</dcterms:created>
  <dcterms:modified xsi:type="dcterms:W3CDTF">2021-11-22T17:33:02Z</dcterms:modified>
</cp:coreProperties>
</file>

<file path=docProps/custom.xml><?xml version="1.0" encoding="utf-8"?>
<Properties xmlns="http://schemas.openxmlformats.org/officeDocument/2006/custom-properties" xmlns:vt="http://schemas.openxmlformats.org/officeDocument/2006/docPropsVTypes"/>
</file>