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ointers"/>
    <w:p>
      <w:pPr>
        <w:pStyle w:val="Heading1"/>
      </w:pPr>
      <w:r>
        <w:t xml:space="preserve">Pointers</w:t>
      </w:r>
    </w:p>
    <w:p>
      <w:pPr>
        <w:pStyle w:val="FirstParagraph"/>
      </w:pPr>
      <w:r>
        <w:rPr>
          <w:bCs/>
          <w:b/>
        </w:rPr>
        <w:t xml:space="preserve">T1</w:t>
      </w:r>
      <w:r>
        <w:t xml:space="preserve"> </w:t>
      </w:r>
      <w:r>
        <w:t xml:space="preserve">Chapters:</w:t>
      </w:r>
      <w:r>
        <w:t xml:space="preserve"> </w:t>
      </w:r>
      <w:r>
        <w:rPr>
          <w:bCs/>
          <w:b/>
        </w:rPr>
        <w:t xml:space="preserve">24-26</w:t>
      </w:r>
    </w:p>
    <w:p>
      <w:pPr>
        <w:pStyle w:val="BodyText"/>
      </w:pPr>
      <w:r>
        <w:t xml:space="preserve">When we create variables in our programs, they occupy some amount of space in the computer's memory (RAM). How much, depends on the type definition of the variable. In other words, a</w:t>
      </w:r>
      <w:r>
        <w:t xml:space="preserve"> </w:t>
      </w:r>
      <w:r>
        <w:rPr>
          <w:rStyle w:val="VerbatimChar"/>
        </w:rPr>
        <w:t xml:space="preserve">char</w:t>
      </w:r>
      <w:r>
        <w:t xml:space="preserve"> </w:t>
      </w:r>
      <w:r>
        <w:t xml:space="preserve">variable occupies less space compared to a</w:t>
      </w:r>
      <w:r>
        <w:t xml:space="preserve"> </w:t>
      </w:r>
      <w:r>
        <w:rPr>
          <w:rStyle w:val="VerbatimChar"/>
        </w:rPr>
        <w:t xml:space="preserve">double</w:t>
      </w:r>
      <w:r>
        <w:t xml:space="preserve">. But, in general, every variable, by virtue of occupying space in memory, has a location. This location is called an</w:t>
      </w:r>
      <w:r>
        <w:t xml:space="preserve"> </w:t>
      </w:r>
      <w:r>
        <w:rPr>
          <w:bCs/>
          <w:b/>
        </w:rPr>
        <w:t xml:space="preserve">address</w:t>
      </w:r>
      <w:r>
        <w:t xml:space="preserve">, and a variable that stores such an address is called a</w:t>
      </w:r>
      <w:r>
        <w:t xml:space="preserve"> </w:t>
      </w:r>
      <w:r>
        <w:rPr>
          <w:bCs/>
          <w:b/>
        </w:rPr>
        <w:t xml:space="preserve">pointer variable</w:t>
      </w:r>
      <w:r>
        <w:t xml:space="preserve"> </w:t>
      </w:r>
      <w:r>
        <w:t xml:space="preserve">or simply</w:t>
      </w:r>
      <w:r>
        <w:t xml:space="preserve"> </w:t>
      </w:r>
      <w:r>
        <w:rPr>
          <w:bCs/>
          <w:b/>
        </w:rPr>
        <w:t xml:space="preserve">pointer</w:t>
      </w:r>
      <w:r>
        <w:t xml:space="preserve">. This is because, by holding the address, the pointer variable is pointing to the location contained inside it.</w:t>
      </w:r>
    </w:p>
    <w:p>
      <w:pPr>
        <w:pStyle w:val="BodyText"/>
      </w:pPr>
      <w:r>
        <w:t xml:space="preserve">This feature is quite powerful and most real-world problems to some extent will make use of them either for efficiency or to implement a particular functionality that necessitates memory access. Effectively what this means is that pointers allow for indirect access to the contents of a variable or an object in general.</w:t>
      </w:r>
    </w:p>
    <w:p>
      <w:r>
        <w:pict>
          <v:rect style="width:0;height:1.5pt" o:hralign="center" o:hrstd="t" o:hr="t"/>
        </w:pict>
      </w:r>
    </w:p>
    <w:p>
      <w:pPr>
        <w:pStyle w:val="FirstParagraph"/>
      </w:pPr>
      <w:r>
        <w:rPr>
          <w:bCs/>
          <w:b/>
        </w:rPr>
        <w:t xml:space="preserve">NOTE</w:t>
      </w:r>
    </w:p>
    <w:p>
      <w:pPr>
        <w:pStyle w:val="BodyText"/>
      </w:pPr>
      <w:r>
        <w:t xml:space="preserve">An object is always something, usually a variable of a particular type, that has been initialized and is occupying space in memory.</w:t>
      </w:r>
    </w:p>
    <w:p>
      <w:r>
        <w:pict>
          <v:rect style="width:0;height:1.5pt" o:hralign="center" o:hrstd="t" o:hr="t"/>
        </w:pict>
      </w:r>
    </w:p>
    <w:p>
      <w:pPr>
        <w:pStyle w:val="FirstParagraph"/>
      </w:pPr>
      <w:r>
        <w:t xml:space="preserve">In the C/C++ programming languages, there are two operations and thus two terms you must familiarize yourself with -</w:t>
      </w:r>
      <w:r>
        <w:t xml:space="preserve"> </w:t>
      </w:r>
      <w:r>
        <w:rPr>
          <w:bCs/>
          <w:b/>
        </w:rPr>
        <w:t xml:space="preserve">referencing</w:t>
      </w:r>
      <w:r>
        <w:t xml:space="preserve"> </w:t>
      </w:r>
      <w:r>
        <w:t xml:space="preserve">and</w:t>
      </w:r>
      <w:r>
        <w:t xml:space="preserve"> </w:t>
      </w:r>
      <w:r>
        <w:rPr>
          <w:bCs/>
          <w:b/>
        </w:rPr>
        <w:t xml:space="preserve">dereferencing</w:t>
      </w:r>
      <w:r>
        <w:t xml:space="preserve">.</w:t>
      </w:r>
    </w:p>
    <w:p>
      <w:pPr>
        <w:pStyle w:val="BodyText"/>
      </w:pPr>
      <w:r>
        <w:rPr>
          <w:bCs/>
          <w:b/>
        </w:rPr>
        <w:t xml:space="preserve">Referencing</w:t>
      </w:r>
      <w:r>
        <w:t xml:space="preserve"> </w:t>
      </w:r>
      <w:r>
        <w:t xml:space="preserve">uses the</w:t>
      </w:r>
      <w:r>
        <w:t xml:space="preserve"> </w:t>
      </w:r>
      <w:r>
        <w:rPr>
          <w:rStyle w:val="VerbatimChar"/>
        </w:rPr>
        <w:t xml:space="preserve">&amp;</w:t>
      </w:r>
      <w:r>
        <w:t xml:space="preserve"> </w:t>
      </w:r>
      <w:r>
        <w:t xml:space="preserve">operator to obtain the address of an object, while</w:t>
      </w:r>
      <w:r>
        <w:t xml:space="preserve"> </w:t>
      </w:r>
      <w:r>
        <w:rPr>
          <w:bCs/>
          <w:b/>
        </w:rPr>
        <w:t xml:space="preserve">dereferencing</w:t>
      </w:r>
      <w:r>
        <w:t xml:space="preserve"> </w:t>
      </w:r>
      <w:r>
        <w:t xml:space="preserve">uses the</w:t>
      </w:r>
      <w:r>
        <w:t xml:space="preserve"> </w:t>
      </w:r>
      <w:r>
        <w:rPr>
          <w:rStyle w:val="VerbatimChar"/>
        </w:rPr>
        <w:t xml:space="preserve">*</w:t>
      </w:r>
      <w:r>
        <w:t xml:space="preserve"> </w:t>
      </w:r>
      <w:r>
        <w:t xml:space="preserve">operator to access the contents at the memory location pointed to by the address.</w:t>
      </w:r>
    </w:p>
    <w:p>
      <w:pPr>
        <w:pStyle w:val="BodyText"/>
      </w:pPr>
      <w:r>
        <w:t xml:space="preserve">Declaring a pointer variable has the structure</w:t>
      </w:r>
      <w:r>
        <w:t xml:space="preserve"> </w:t>
      </w:r>
      <w:r>
        <w:rPr>
          <w:rStyle w:val="VerbatimChar"/>
        </w:rPr>
        <w:t xml:space="preserve">TYPE* NAME = ADDRESS;</w:t>
      </w:r>
      <w:r>
        <w:t xml:space="preserve">, where</w:t>
      </w:r>
      <w:r>
        <w:t xml:space="preserve"> </w:t>
      </w:r>
      <w:r>
        <w:rPr>
          <w:rStyle w:val="VerbatimChar"/>
        </w:rPr>
        <w:t xml:space="preserve">TYPE</w:t>
      </w:r>
      <w:r>
        <w:t xml:space="preserve"> </w:t>
      </w:r>
      <w:r>
        <w:t xml:space="preserve">refers to the type of the variable or object at the given</w:t>
      </w:r>
      <w:r>
        <w:t xml:space="preserve"> </w:t>
      </w:r>
      <w:r>
        <w:rPr>
          <w:rStyle w:val="VerbatimChar"/>
        </w:rPr>
        <w:t xml:space="preserve">ADDRESS</w:t>
      </w:r>
      <w:r>
        <w:t xml:space="preserve">. Reading the left hand side from the right, it goes as</w:t>
      </w:r>
      <w:r>
        <w:t xml:space="preserve"> </w:t>
      </w:r>
      <w:r>
        <w:rPr>
          <w:rStyle w:val="VerbatimChar"/>
        </w:rPr>
        <w:t xml:space="preserve">NAME is a pointer to an object of type TYPE</w:t>
      </w:r>
      <w:r>
        <w:t xml:space="preserve">.</w:t>
      </w:r>
    </w:p>
    <w:p>
      <w:pPr>
        <w:pStyle w:val="BodyText"/>
      </w:pPr>
      <w:r>
        <w:t xml:space="preserve">For instance,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OperatorTok"/>
        </w:rPr>
        <w:t xml:space="preserve">*</w:t>
      </w:r>
      <w:r>
        <w:rPr>
          <w:rStyle w:val="NormalTok"/>
        </w:rPr>
        <w:t xml:space="preserve"> px </w:t>
      </w:r>
      <w:r>
        <w:rPr>
          <w:rStyle w:val="OperatorTok"/>
        </w:rPr>
        <w:t xml:space="preserve">=</w:t>
      </w:r>
      <w:r>
        <w:rPr>
          <w:rStyle w:val="NormalTok"/>
        </w:rPr>
        <w:t xml:space="preserve"> </w:t>
      </w:r>
      <w:r>
        <w:rPr>
          <w:rStyle w:val="OperatorTok"/>
        </w:rPr>
        <w:t xml:space="preserve">&amp;</w:t>
      </w:r>
      <w:r>
        <w:rPr>
          <w:rStyle w:val="NormalTok"/>
        </w:rPr>
        <w:t xml:space="preserve">x</w:t>
      </w:r>
      <w:r>
        <w:rPr>
          <w:rStyle w:val="OperatorTok"/>
        </w:rPr>
        <w:t xml:space="preserve">;</w:t>
      </w:r>
      <w:r>
        <w:rPr>
          <w:rStyle w:val="NormalTok"/>
        </w:rPr>
        <w:t xml:space="preserve"> </w:t>
      </w:r>
      <w:r>
        <w:rPr>
          <w:rStyle w:val="CommentTok"/>
        </w:rPr>
        <w:t xml:space="preserve">// reference x</w:t>
      </w:r>
      <w:r>
        <w:br/>
      </w:r>
      <w:r>
        <w:rPr>
          <w:rStyle w:val="NormalTok"/>
        </w:rPr>
        <w:t xml:space="preserve">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px</w:t>
      </w:r>
      <w:r>
        <w:rPr>
          <w:rStyle w:val="OperatorTok"/>
        </w:rPr>
        <w:t xml:space="preserve">);</w:t>
      </w:r>
      <w:r>
        <w:rPr>
          <w:rStyle w:val="NormalTok"/>
        </w:rPr>
        <w:t xml:space="preserve"> </w:t>
      </w:r>
      <w:r>
        <w:rPr>
          <w:rStyle w:val="CommentTok"/>
        </w:rPr>
        <w:t xml:space="preserve">// dereference px, and modify the value of x</w:t>
      </w:r>
    </w:p>
    <w:p>
      <w:pPr>
        <w:pStyle w:val="FirstParagraph"/>
      </w:pPr>
      <w:r>
        <w:t xml:space="preserve">If we were to run the above snippet of code, you will notice that the new value of</w:t>
      </w:r>
      <w:r>
        <w:t xml:space="preserve"> </w:t>
      </w:r>
      <w:r>
        <w:rPr>
          <w:rStyle w:val="VerbatimChar"/>
        </w:rPr>
        <w:t xml:space="preserve">x</w:t>
      </w:r>
      <w:r>
        <w:t xml:space="preserve"> </w:t>
      </w:r>
      <w:r>
        <w:t xml:space="preserve">would be</w:t>
      </w:r>
      <w:r>
        <w:t xml:space="preserve"> </w:t>
      </w:r>
      <w:r>
        <w:rPr>
          <w:rStyle w:val="VerbatimChar"/>
        </w:rPr>
        <w:t xml:space="preserve">10</w:t>
      </w:r>
      <w:r>
        <w:t xml:space="preserve">. Here, the address of</w:t>
      </w:r>
      <w:r>
        <w:t xml:space="preserve"> </w:t>
      </w:r>
      <w:r>
        <w:rPr>
          <w:rStyle w:val="VerbatimChar"/>
        </w:rPr>
        <w:t xml:space="preserve">x</w:t>
      </w:r>
      <w:r>
        <w:t xml:space="preserve"> </w:t>
      </w:r>
      <w:r>
        <w:t xml:space="preserve">is stored in</w:t>
      </w:r>
      <w:r>
        <w:t xml:space="preserve"> </w:t>
      </w:r>
      <w:r>
        <w:rPr>
          <w:rStyle w:val="VerbatimChar"/>
        </w:rPr>
        <w:t xml:space="preserve">px</w:t>
      </w:r>
      <w:r>
        <w:t xml:space="preserve">, which is dereferenced to access the contents of</w:t>
      </w:r>
      <w:r>
        <w:t xml:space="preserve"> </w:t>
      </w:r>
      <w:r>
        <w:rPr>
          <w:rStyle w:val="VerbatimChar"/>
        </w:rPr>
        <w:t xml:space="preserve">x</w:t>
      </w:r>
      <w:r>
        <w:t xml:space="preserve">, and in the last line, we multiply the value at the address</w:t>
      </w:r>
      <w:r>
        <w:t xml:space="preserve"> </w:t>
      </w:r>
      <w:r>
        <w:rPr>
          <w:rStyle w:val="VerbatimChar"/>
        </w:rPr>
        <w:t xml:space="preserve">x</w:t>
      </w:r>
      <w:r>
        <w:t xml:space="preserve"> </w:t>
      </w:r>
      <w:r>
        <w:t xml:space="preserve">with</w:t>
      </w:r>
      <w:r>
        <w:t xml:space="preserve"> </w:t>
      </w:r>
      <w:r>
        <w:rPr>
          <w:rStyle w:val="VerbatimChar"/>
        </w:rPr>
        <w:t xml:space="preserve">2</w:t>
      </w:r>
      <w:r>
        <w:t xml:space="preserve"> </w:t>
      </w:r>
      <w:r>
        <w:t xml:space="preserve">and overwrite the original value at the address.</w:t>
      </w:r>
    </w:p>
    <w:bookmarkStart w:id="20" w:name="relationship-with-arrays"/>
    <w:p>
      <w:pPr>
        <w:pStyle w:val="Heading2"/>
      </w:pPr>
      <w:r>
        <w:t xml:space="preserve">Relationship with Arrays</w:t>
      </w:r>
    </w:p>
    <w:p>
      <w:pPr>
        <w:pStyle w:val="FirstParagraph"/>
      </w:pPr>
      <w:r>
        <w:t xml:space="preserve">An array is a container object that facilitates the storing of objects of a particular type together, as seen in the previous lecture. From the perspective of computer memory, an array is just a contiguous block in memory. When a program declares an array variable, the operating system allocates the requested amount of memory for this purpose and returns the starting address of this block to be stored in the variable.</w:t>
      </w:r>
    </w:p>
    <w:p>
      <w:pPr>
        <w:pStyle w:val="BodyText"/>
      </w:pPr>
      <w:r>
        <w:t xml:space="preserve">For instance,</w:t>
      </w:r>
    </w:p>
    <w:p>
      <w:pPr>
        <w:pStyle w:val="SourceCode"/>
      </w:pPr>
      <w:r>
        <w:rPr>
          <w:rStyle w:val="DataTypeTok"/>
        </w:rPr>
        <w:t xml:space="preserve">int</w:t>
      </w:r>
      <w:r>
        <w:rPr>
          <w:rStyle w:val="NormalTok"/>
        </w:rPr>
        <w:t xml:space="preserve"> x</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br/>
      </w:r>
      <w:r>
        <w:rPr>
          <w:rStyle w:val="DataTypeTok"/>
        </w:rPr>
        <w:t xml:space="preserve">int</w:t>
      </w:r>
      <w:r>
        <w:rPr>
          <w:rStyle w:val="OperatorTok"/>
        </w:rPr>
        <w:t xml:space="preserve">*</w:t>
      </w:r>
      <w:r>
        <w:rPr>
          <w:rStyle w:val="NormalTok"/>
        </w:rPr>
        <w:t xml:space="preserve"> px </w:t>
      </w:r>
      <w:r>
        <w:rPr>
          <w:rStyle w:val="OperatorTok"/>
        </w:rPr>
        <w:t xml:space="preserve">=</w:t>
      </w:r>
      <w:r>
        <w:rPr>
          <w:rStyle w:val="NormalTok"/>
        </w:rPr>
        <w:t xml:space="preserve"> x</w:t>
      </w:r>
      <w:r>
        <w:rPr>
          <w:rStyle w:val="OperatorTok"/>
        </w:rPr>
        <w:t xml:space="preserve">;</w:t>
      </w:r>
      <w:r>
        <w:br/>
      </w:r>
      <w:r>
        <w:rPr>
          <w:rStyle w:val="DataTypeTok"/>
        </w:rPr>
        <w:t xml:space="preserve">int</w:t>
      </w:r>
      <w:r>
        <w:rPr>
          <w:rStyle w:val="OperatorTok"/>
        </w:rPr>
        <w:t xml:space="preserve">*</w:t>
      </w:r>
      <w:r>
        <w:rPr>
          <w:rStyle w:val="NormalTok"/>
        </w:rPr>
        <w:t xml:space="preserve"> py </w:t>
      </w:r>
      <w:r>
        <w:rPr>
          <w:rStyle w:val="OperatorTok"/>
        </w:rPr>
        <w:t xml:space="preserve">=</w:t>
      </w:r>
      <w:r>
        <w:rPr>
          <w:rStyle w:val="NormalTok"/>
        </w:rPr>
        <w:t xml:space="preserve"> </w:t>
      </w:r>
      <w:r>
        <w:rPr>
          <w:rStyle w:val="OperatorTok"/>
        </w:rPr>
        <w:t xml:space="preserve">&amp;</w:t>
      </w:r>
      <w:r>
        <w:rPr>
          <w:rStyle w:val="NormalTok"/>
        </w:rPr>
        <w:t xml:space="preserve">x</w:t>
      </w:r>
      <w:r>
        <w:rPr>
          <w:rStyle w:val="OperatorTok"/>
        </w:rPr>
        <w:t xml:space="preserve">[</w:t>
      </w:r>
      <w:r>
        <w:rPr>
          <w:rStyle w:val="DecValTok"/>
        </w:rPr>
        <w:t xml:space="preserve">0</w:t>
      </w:r>
      <w:r>
        <w:rPr>
          <w:rStyle w:val="OperatorTok"/>
        </w:rPr>
        <w:t xml:space="preserve">];</w:t>
      </w:r>
    </w:p>
    <w:p>
      <w:pPr>
        <w:pStyle w:val="FirstParagraph"/>
      </w:pPr>
      <w:r>
        <w:t xml:space="preserve">Here,</w:t>
      </w:r>
      <w:r>
        <w:t xml:space="preserve"> </w:t>
      </w:r>
      <w:r>
        <w:rPr>
          <w:rStyle w:val="VerbatimChar"/>
        </w:rPr>
        <w:t xml:space="preserve">px</w:t>
      </w:r>
      <w:r>
        <w:t xml:space="preserve"> </w:t>
      </w:r>
      <w:r>
        <w:t xml:space="preserve">and</w:t>
      </w:r>
      <w:r>
        <w:t xml:space="preserve"> </w:t>
      </w:r>
      <w:r>
        <w:rPr>
          <w:rStyle w:val="VerbatimChar"/>
        </w:rPr>
        <w:t xml:space="preserve">py</w:t>
      </w:r>
      <w:r>
        <w:t xml:space="preserve"> </w:t>
      </w:r>
      <w:r>
        <w:t xml:space="preserve">are both pointers holding the address to the start of the block of memory allocated by the operating system for</w:t>
      </w:r>
      <w:r>
        <w:t xml:space="preserve"> </w:t>
      </w:r>
      <w:r>
        <w:rPr>
          <w:rStyle w:val="VerbatimChar"/>
        </w:rPr>
        <w:t xml:space="preserve">x</w:t>
      </w:r>
      <w:r>
        <w:t xml:space="preserve">. The assignment of</w:t>
      </w:r>
      <w:r>
        <w:t xml:space="preserve"> </w:t>
      </w:r>
      <w:r>
        <w:rPr>
          <w:rStyle w:val="VerbatimChar"/>
        </w:rPr>
        <w:t xml:space="preserve">px</w:t>
      </w:r>
      <w:r>
        <w:t xml:space="preserve"> </w:t>
      </w:r>
      <w:r>
        <w:t xml:space="preserve">refers to the phenomenon termed</w:t>
      </w:r>
      <w:r>
        <w:t xml:space="preserve"> </w:t>
      </w:r>
      <w:r>
        <w:rPr>
          <w:rStyle w:val="VerbatimChar"/>
        </w:rPr>
        <w:t xml:space="preserve">pointer decay</w:t>
      </w:r>
      <w:r>
        <w:t xml:space="preserve">, wherein the name of an array decays into a pointer to the start of the array.</w:t>
      </w:r>
    </w:p>
    <w:p>
      <w:r>
        <w:pict>
          <v:rect style="width:0;height:1.5pt" o:hralign="center" o:hrstd="t" o:hr="t"/>
        </w:pict>
      </w:r>
    </w:p>
    <w:p>
      <w:pPr>
        <w:pStyle w:val="FirstParagraph"/>
      </w:pPr>
      <w:r>
        <w:rPr>
          <w:bCs/>
          <w:b/>
        </w:rPr>
        <w:t xml:space="preserve">NOTE</w:t>
      </w:r>
    </w:p>
    <w:p>
      <w:pPr>
        <w:pStyle w:val="BodyText"/>
      </w:pPr>
      <w:r>
        <w:rPr>
          <w:rStyle w:val="VerbatimChar"/>
        </w:rPr>
        <w:t xml:space="preserve">const TYPE*</w:t>
      </w:r>
      <w:r>
        <w:t xml:space="preserve"> </w:t>
      </w:r>
      <w:r>
        <w:t xml:space="preserve">vs</w:t>
      </w:r>
      <w:r>
        <w:t xml:space="preserve"> </w:t>
      </w:r>
      <w:r>
        <w:rPr>
          <w:rStyle w:val="VerbatimChar"/>
        </w:rPr>
        <w:t xml:space="preserve">TYPE* const</w:t>
      </w:r>
      <w:r>
        <w:t xml:space="preserve"> </w:t>
      </w:r>
      <w:r>
        <w:t xml:space="preserve">vs</w:t>
      </w:r>
      <w:r>
        <w:t xml:space="preserve"> </w:t>
      </w:r>
      <w:r>
        <w:rPr>
          <w:rStyle w:val="VerbatimChar"/>
        </w:rPr>
        <w:t xml:space="preserve">const TYPE* const</w:t>
      </w:r>
    </w:p>
    <w:p>
      <w:pPr>
        <w:pStyle w:val="BodyText"/>
      </w:pPr>
      <w:r>
        <w:t xml:space="preserve">The distinction between the three, and their meaning, is quite important and useful to know.</w:t>
      </w:r>
    </w:p>
    <w:p>
      <w:pPr>
        <w:numPr>
          <w:ilvl w:val="0"/>
          <w:numId w:val="1001"/>
        </w:numPr>
      </w:pPr>
      <w:r>
        <w:t xml:space="preserve">Pointer to a constant value. In other words, modifications to the value through the pointer are forbidden.</w:t>
      </w:r>
    </w:p>
    <w:p>
      <w:pPr>
        <w:numPr>
          <w:ilvl w:val="0"/>
          <w:numId w:val="1001"/>
        </w:numPr>
      </w:pPr>
      <w:r>
        <w:t xml:space="preserve">Constant pointer to a value. In other words, the pointer cannot be modified but the value its pointing to can.</w:t>
      </w:r>
    </w:p>
    <w:p>
      <w:pPr>
        <w:numPr>
          <w:ilvl w:val="0"/>
          <w:numId w:val="1001"/>
        </w:numPr>
      </w:pPr>
      <w:r>
        <w:t xml:space="preserve">Constant pointer to a constant value. In other words, both the pointer and the value cannot be modified.</w:t>
      </w:r>
    </w:p>
    <w:p>
      <w:r>
        <w:pict>
          <v:rect style="width:0;height:1.5pt" o:hralign="center" o:hrstd="t" o:hr="t"/>
        </w:pict>
      </w:r>
    </w:p>
    <w:p>
      <w:pPr>
        <w:pStyle w:val="FirstParagraph"/>
      </w:pPr>
      <w:r>
        <w:t xml:space="preserve">Elements of an array can be accessed through pointers because of the pointer decay phenomenon, and this is the basis on which C++ iterators are founded. There is much more to be said about this, which will be deferred to another time. For example,</w:t>
      </w:r>
    </w:p>
    <w:p>
      <w:pPr>
        <w:pStyle w:val="SourceCode"/>
      </w:pPr>
      <w:r>
        <w:rPr>
          <w:rStyle w:val="DataTypeTok"/>
        </w:rPr>
        <w:t xml:space="preserve">int</w:t>
      </w:r>
      <w:r>
        <w:rPr>
          <w:rStyle w:val="NormalTok"/>
        </w:rPr>
        <w:t xml:space="preserve"> x</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b </w:t>
      </w:r>
      <w:r>
        <w:rPr>
          <w:rStyle w:val="OperatorTok"/>
        </w:rPr>
        <w:t xml:space="preserve">=</w:t>
      </w:r>
      <w:r>
        <w:rPr>
          <w:rStyle w:val="NormalTok"/>
        </w:rPr>
        <w:t xml:space="preserve"> x</w:t>
      </w:r>
      <w:r>
        <w:rPr>
          <w:rStyle w:val="OperatorTok"/>
        </w:rPr>
        <w:t xml:space="preserve">,</w:t>
      </w:r>
      <w:r>
        <w:rPr>
          <w:rStyle w:val="NormalTok"/>
        </w:rPr>
        <w:t xml:space="preserve"> 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b </w:t>
      </w:r>
      <w:r>
        <w:rPr>
          <w:rStyle w:val="OperatorTok"/>
        </w:rPr>
        <w:t xml:space="preserve">!=</w:t>
      </w:r>
      <w:r>
        <w:rPr>
          <w:rStyle w:val="NormalTok"/>
        </w:rPr>
        <w:t xml:space="preserve"> e</w:t>
      </w:r>
      <w:r>
        <w:rPr>
          <w:rStyle w:val="OperatorTok"/>
        </w:rPr>
        <w:t xml:space="preserve">;</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p>
    <w:p>
      <w:pPr>
        <w:pStyle w:val="FirstParagraph"/>
      </w:pPr>
      <w:r>
        <w:t xml:space="preserve">In the snippet above,</w:t>
      </w:r>
      <w:r>
        <w:t xml:space="preserve"> </w:t>
      </w:r>
      <w:r>
        <w:rPr>
          <w:rStyle w:val="VerbatimChar"/>
        </w:rPr>
        <w:t xml:space="preserve">b</w:t>
      </w:r>
      <w:r>
        <w:t xml:space="preserve"> </w:t>
      </w:r>
      <w:r>
        <w:t xml:space="preserve">and</w:t>
      </w:r>
      <w:r>
        <w:t xml:space="preserve"> </w:t>
      </w:r>
      <w:r>
        <w:rPr>
          <w:rStyle w:val="VerbatimChar"/>
        </w:rPr>
        <w:t xml:space="preserve">e</w:t>
      </w:r>
      <w:r>
        <w:t xml:space="preserve"> </w:t>
      </w:r>
      <w:r>
        <w:t xml:space="preserve">are declared to hold pointers to the start and end of the array</w:t>
      </w:r>
      <w:r>
        <w:t xml:space="preserve"> </w:t>
      </w:r>
      <w:r>
        <w:rPr>
          <w:rStyle w:val="VerbatimChar"/>
        </w:rPr>
        <w:t xml:space="preserve">x</w:t>
      </w:r>
      <w:r>
        <w:t xml:space="preserve">, which would, technically, be called a</w:t>
      </w:r>
      <w:r>
        <w:t xml:space="preserve"> </w:t>
      </w:r>
      <w:r>
        <w:rPr>
          <w:bCs/>
          <w:b/>
        </w:rPr>
        <w:t xml:space="preserve">span</w:t>
      </w:r>
      <w:r>
        <w:t xml:space="preserve">. The</w:t>
      </w:r>
      <w:r>
        <w:t xml:space="preserve"> </w:t>
      </w:r>
      <w:r>
        <w:rPr>
          <w:rStyle w:val="VerbatimChar"/>
        </w:rPr>
        <w:t xml:space="preserve">for</w:t>
      </w:r>
      <w:r>
        <w:t xml:space="preserve"> </w:t>
      </w:r>
      <w:r>
        <w:t xml:space="preserve">loop iterates over the array</w:t>
      </w:r>
      <w:r>
        <w:t xml:space="preserve"> </w:t>
      </w:r>
      <w:r>
        <w:rPr>
          <w:rStyle w:val="VerbatimChar"/>
        </w:rPr>
        <w:t xml:space="preserve">x</w:t>
      </w:r>
      <w:r>
        <w:t xml:space="preserve"> </w:t>
      </w:r>
      <w:r>
        <w:t xml:space="preserve">through the pointer</w:t>
      </w:r>
      <w:r>
        <w:t xml:space="preserve"> </w:t>
      </w:r>
      <w:r>
        <w:rPr>
          <w:rStyle w:val="VerbatimChar"/>
        </w:rPr>
        <w:t xml:space="preserve">b</w:t>
      </w:r>
      <w:r>
        <w:t xml:space="preserve"> </w:t>
      </w:r>
      <w:r>
        <w:t xml:space="preserve">until it reaches the end</w:t>
      </w:r>
      <w:r>
        <w:t xml:space="preserve"> </w:t>
      </w:r>
      <w:r>
        <w:rPr>
          <w:rStyle w:val="VerbatimChar"/>
        </w:rPr>
        <w:t xml:space="preserve">e</w:t>
      </w:r>
      <w:r>
        <w:t xml:space="preserve">, while incrementing the values it is pointing to by</w:t>
      </w:r>
      <w:r>
        <w:t xml:space="preserve"> </w:t>
      </w:r>
      <w:r>
        <w:rPr>
          <w:rStyle w:val="VerbatimChar"/>
        </w:rPr>
        <w:t xml:space="preserve">2</w:t>
      </w:r>
      <w:r>
        <w:t xml:space="preserve"> </w:t>
      </w:r>
      <w:r>
        <w:t xml:space="preserve">and displaying the results. In the header of the loop, the expression</w:t>
      </w:r>
      <w:r>
        <w:t xml:space="preserve"> </w:t>
      </w:r>
      <w:r>
        <w:rPr>
          <w:rStyle w:val="VerbatimChar"/>
        </w:rPr>
        <w:t xml:space="preserve">b++</w:t>
      </w:r>
      <w:r>
        <w:t xml:space="preserve"> </w:t>
      </w:r>
      <w:r>
        <w:t xml:space="preserve">is performing</w:t>
      </w:r>
      <w:r>
        <w:t xml:space="preserve"> </w:t>
      </w:r>
      <w:r>
        <w:rPr>
          <w:bCs/>
          <w:b/>
        </w:rPr>
        <w:t xml:space="preserve">pointer arithmetic</w:t>
      </w:r>
      <w:r>
        <w:t xml:space="preserve">, where in, the address pointed to by</w:t>
      </w:r>
      <w:r>
        <w:t xml:space="preserve"> </w:t>
      </w:r>
      <w:r>
        <w:rPr>
          <w:rStyle w:val="VerbatimChar"/>
        </w:rPr>
        <w:t xml:space="preserve">b</w:t>
      </w:r>
      <w:r>
        <w:t xml:space="preserve"> </w:t>
      </w:r>
      <w:r>
        <w:t xml:space="preserve">is incremented by 1 unit.</w:t>
      </w:r>
    </w:p>
    <w:p>
      <w:r>
        <w:pict>
          <v:rect style="width:0;height:1.5pt" o:hralign="center" o:hrstd="t" o:hr="t"/>
        </w:pict>
      </w:r>
    </w:p>
    <w:p>
      <w:pPr>
        <w:pStyle w:val="FirstParagraph"/>
      </w:pPr>
      <w:r>
        <w:rPr>
          <w:bCs/>
          <w:b/>
        </w:rPr>
        <w:t xml:space="preserve">NOTE</w:t>
      </w:r>
    </w:p>
    <w:p>
      <w:pPr>
        <w:pStyle w:val="BodyText"/>
      </w:pPr>
      <w:r>
        <w:t xml:space="preserve">It is generally not advised to use pointer arithmetic to iterate over an array or access elements of arrays. This is because it is quite easy to make mistakes and also hurt readability. Most of the time, use the normal</w:t>
      </w:r>
      <w:r>
        <w:t xml:space="preserve"> </w:t>
      </w:r>
      <w:r>
        <w:rPr>
          <w:bCs/>
          <w:b/>
        </w:rPr>
        <w:t xml:space="preserve">subscript operator</w:t>
      </w:r>
      <w:r>
        <w:t xml:space="preserve"> </w:t>
      </w:r>
      <w:r>
        <w:rPr>
          <w:rStyle w:val="VerbatimChar"/>
        </w:rPr>
        <w:t xml:space="preserve">[]</w:t>
      </w:r>
      <w:r>
        <w:t xml:space="preserve"> </w:t>
      </w:r>
      <w:r>
        <w:t xml:space="preserve">to access elements of arrays, and let the compiler take care of the conversion to pointer arithmetic.</w:t>
      </w:r>
    </w:p>
    <w:p>
      <w:r>
        <w:pict>
          <v:rect style="width:0;height:1.5pt" o:hralign="center" o:hrstd="t" o:hr="t"/>
        </w:pict>
      </w:r>
    </w:p>
    <w:bookmarkEnd w:id="20"/>
    <w:bookmarkStart w:id="21" w:name="references-in-c"/>
    <w:p>
      <w:pPr>
        <w:pStyle w:val="Heading2"/>
      </w:pPr>
      <w:r>
        <w:t xml:space="preserve">References in C++</w:t>
      </w:r>
    </w:p>
    <w:p>
      <w:pPr>
        <w:pStyle w:val="FirstParagraph"/>
      </w:pPr>
      <w:r>
        <w:t xml:space="preserve">Consider the scenario where the address of an object is stored in a pointer variable, and is used to access this object indirectly. Also consider that this object is suddenly gone or simply deleted. This results in a situation where the pointer holds the address of an object that does not exist anymore. The name for this type of a pointer is</w:t>
      </w:r>
      <w:r>
        <w:t xml:space="preserve"> </w:t>
      </w:r>
      <w:r>
        <w:rPr>
          <w:bCs/>
          <w:b/>
        </w:rPr>
        <w:t xml:space="preserve">dangling pointer</w:t>
      </w:r>
      <w:r>
        <w:t xml:space="preserve">. Accessing memory through such a pointer can cause your program to crash or in the worst case something seriously bad to happen. An example of how such a situation can arise is as follows,</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OperatorTok"/>
        </w:rPr>
        <w:t xml:space="preserve">*</w:t>
      </w:r>
      <w:r>
        <w:rPr>
          <w:rStyle w:val="NormalTok"/>
        </w:rPr>
        <w:t xml:space="preserve"> px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px </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px</w:t>
      </w:r>
      <w:r>
        <w:rPr>
          <w:rStyle w:val="OperatorTok"/>
        </w:rPr>
        <w:t xml:space="preserve">);</w:t>
      </w:r>
    </w:p>
    <w:p>
      <w:pPr>
        <w:pStyle w:val="FirstParagraph"/>
      </w:pPr>
      <w:r>
        <w:t xml:space="preserve">To address such situations and better safety around the use of pointers,</w:t>
      </w:r>
      <w:r>
        <w:t xml:space="preserve"> </w:t>
      </w:r>
      <w:r>
        <w:rPr>
          <w:bCs/>
          <w:b/>
        </w:rPr>
        <w:t xml:space="preserve">references</w:t>
      </w:r>
      <w:r>
        <w:t xml:space="preserve"> </w:t>
      </w:r>
      <w:r>
        <w:t xml:space="preserve">were introduced by C++. A reference preserves the indirect access to an object property of a pointer but discards the rest. More specifically, you lose -</w:t>
      </w:r>
    </w:p>
    <w:p>
      <w:pPr>
        <w:numPr>
          <w:ilvl w:val="0"/>
          <w:numId w:val="1002"/>
        </w:numPr>
      </w:pPr>
      <w:r>
        <w:t xml:space="preserve">Pointer Arithmetic</w:t>
      </w:r>
    </w:p>
    <w:p>
      <w:pPr>
        <w:numPr>
          <w:ilvl w:val="0"/>
          <w:numId w:val="1002"/>
        </w:numPr>
      </w:pPr>
      <w:r>
        <w:t xml:space="preserve">Null Pointers</w:t>
      </w:r>
    </w:p>
    <w:p>
      <w:pPr>
        <w:numPr>
          <w:ilvl w:val="0"/>
          <w:numId w:val="1002"/>
        </w:numPr>
      </w:pPr>
      <w:r>
        <w:t xml:space="preserve">Constant Pointers</w:t>
      </w:r>
    </w:p>
    <w:p>
      <w:pPr>
        <w:pStyle w:val="FirstParagraph"/>
      </w:pPr>
      <w:r>
        <w:t xml:space="preserve">Importantly, note that references always refer to complete objects.</w:t>
      </w:r>
    </w:p>
    <w:p>
      <w:pPr>
        <w:pStyle w:val="BodyText"/>
      </w:pPr>
      <w:r>
        <w:t xml:space="preserve">For instance,</w:t>
      </w:r>
    </w:p>
    <w:p>
      <w:pPr>
        <w:pStyle w:val="SourceCode"/>
      </w:pPr>
      <w:r>
        <w:rPr>
          <w:rStyle w:val="DataTypeTok"/>
        </w:rPr>
        <w:t xml:space="preserve">int</w:t>
      </w:r>
      <w:r>
        <w:rPr>
          <w:rStyle w:val="NormalTok"/>
        </w:rPr>
        <w:t xml:space="preserve"> x</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br/>
      </w:r>
      <w:r>
        <w:rPr>
          <w:rStyle w:val="DataTypeTok"/>
        </w:rPr>
        <w:t xml:space="preserve">int</w:t>
      </w:r>
      <w:r>
        <w:rPr>
          <w:rStyle w:val="OperatorTok"/>
        </w:rPr>
        <w:t xml:space="preserve">&amp;</w:t>
      </w:r>
      <w:r>
        <w:rPr>
          <w:rStyle w:val="NormalTok"/>
        </w:rPr>
        <w:t xml:space="preserve"> rx </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error! will not compile</w:t>
      </w:r>
      <w:r>
        <w:br/>
      </w:r>
      <w:r>
        <w:rPr>
          <w:rStyle w:val="DataTypeTok"/>
        </w:rPr>
        <w:t xml:space="preserve">int</w:t>
      </w:r>
      <w:r>
        <w:rPr>
          <w:rStyle w:val="NormalTok"/>
        </w:rPr>
        <w:t xml:space="preserve"> </w:t>
      </w:r>
      <w:r>
        <w:rPr>
          <w:rStyle w:val="OperatorTok"/>
        </w:rPr>
        <w:t xml:space="preserve">(&amp;</w:t>
      </w:r>
      <w:r>
        <w:rPr>
          <w:rStyle w:val="NormalTok"/>
        </w:rPr>
        <w:t xml:space="preserve">rx</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correct!</w:t>
      </w:r>
    </w:p>
    <w:p>
      <w:pPr>
        <w:pStyle w:val="FirstParagraph"/>
      </w:pPr>
      <w:r>
        <w:t xml:space="preserve">The last assignment says that</w:t>
      </w:r>
      <w:r>
        <w:t xml:space="preserve"> </w:t>
      </w:r>
      <w:r>
        <w:rPr>
          <w:rStyle w:val="VerbatimChar"/>
        </w:rPr>
        <w:t xml:space="preserve">rx</w:t>
      </w:r>
      <w:r>
        <w:t xml:space="preserve"> </w:t>
      </w:r>
      <w:r>
        <w:t xml:space="preserve">is a reference to the array</w:t>
      </w:r>
      <w:r>
        <w:t xml:space="preserve"> </w:t>
      </w:r>
      <w:r>
        <w:rPr>
          <w:rStyle w:val="VerbatimChar"/>
        </w:rPr>
        <w:t xml:space="preserve">x</w:t>
      </w:r>
      <w:r>
        <w:t xml:space="preserve">. However,</w:t>
      </w:r>
      <w:r>
        <w:t xml:space="preserve"> </w:t>
      </w:r>
      <w:r>
        <w:rPr>
          <w:rStyle w:val="VerbatimChar"/>
        </w:rPr>
        <w:t xml:space="preserve">int&amp; x[4]</w:t>
      </w:r>
      <w:r>
        <w:t xml:space="preserve"> </w:t>
      </w:r>
      <w:r>
        <w:t xml:space="preserve">means that</w:t>
      </w:r>
      <w:r>
        <w:t xml:space="preserve"> </w:t>
      </w:r>
      <w:r>
        <w:rPr>
          <w:rStyle w:val="VerbatimChar"/>
        </w:rPr>
        <w:t xml:space="preserve">x</w:t>
      </w:r>
      <w:r>
        <w:t xml:space="preserve"> </w:t>
      </w:r>
      <w:r>
        <w:t xml:space="preserve">is an array of references to integers.</w:t>
      </w:r>
    </w:p>
    <w:p>
      <w:r>
        <w:pict>
          <v:rect style="width:0;height:1.5pt" o:hralign="center" o:hrstd="t" o:hr="t"/>
        </w:pict>
      </w:r>
    </w:p>
    <w:p>
      <w:pPr>
        <w:pStyle w:val="FirstParagraph"/>
      </w:pPr>
      <w:r>
        <w:rPr>
          <w:bCs/>
          <w:b/>
        </w:rPr>
        <w:t xml:space="preserve">NOTE</w:t>
      </w:r>
    </w:p>
    <w:p>
      <w:pPr>
        <w:numPr>
          <w:ilvl w:val="0"/>
          <w:numId w:val="1003"/>
        </w:numPr>
      </w:pPr>
      <w:r>
        <w:t xml:space="preserve">There is only</w:t>
      </w:r>
      <w:r>
        <w:t xml:space="preserve"> </w:t>
      </w:r>
      <w:r>
        <w:rPr>
          <w:rStyle w:val="VerbatimChar"/>
        </w:rPr>
        <w:t xml:space="preserve">const TYPE&amp;</w:t>
      </w:r>
      <w:r>
        <w:t xml:space="preserve"> </w:t>
      </w:r>
      <w:r>
        <w:t xml:space="preserve">but no</w:t>
      </w:r>
      <w:r>
        <w:t xml:space="preserve"> </w:t>
      </w:r>
      <w:r>
        <w:rPr>
          <w:rStyle w:val="VerbatimChar"/>
        </w:rPr>
        <w:t xml:space="preserve">TYPE&amp; const</w:t>
      </w:r>
      <w:r>
        <w:t xml:space="preserve">. The latter will, in fact, throw an error.</w:t>
      </w:r>
    </w:p>
    <w:p>
      <w:pPr>
        <w:numPr>
          <w:ilvl w:val="0"/>
          <w:numId w:val="1003"/>
        </w:numPr>
      </w:pPr>
      <w:r>
        <w:t xml:space="preserve">Most cases of pointer use can be replaced with references, and hence it is generally advised to use the latter whenever possible.</w:t>
      </w:r>
    </w:p>
    <w:p>
      <w:r>
        <w:pict>
          <v:rect style="width:0;height:1.5pt" o:hralign="center" o:hrstd="t" o:hr="t"/>
        </w:pict>
      </w:r>
    </w:p>
    <w:bookmarkEnd w:id="21"/>
    <w:bookmarkStart w:id="22" w:name="exercises"/>
    <w:p>
      <w:pPr>
        <w:pStyle w:val="Heading2"/>
      </w:pPr>
      <w:r>
        <w:t xml:space="preserve">Exercises</w:t>
      </w:r>
    </w:p>
    <w:p>
      <w:pPr>
        <w:numPr>
          <w:ilvl w:val="0"/>
          <w:numId w:val="1004"/>
        </w:numPr>
      </w:pPr>
      <w:r>
        <w:t xml:space="preserve">What will be the contents of the</w:t>
      </w:r>
      <w:r>
        <w:t xml:space="preserve"> </w:t>
      </w:r>
      <w:r>
        <w:rPr>
          <w:rStyle w:val="VerbatimChar"/>
        </w:rPr>
        <w:t xml:space="preserve">a</w:t>
      </w:r>
      <w:r>
        <w:t xml:space="preserve"> </w:t>
      </w:r>
      <w:r>
        <w:t xml:space="preserve">array after the following statements are executed? (E)</w:t>
      </w:r>
    </w:p>
    <w:p>
      <w:pPr>
        <w:numPr>
          <w:ilvl w:val="0"/>
          <w:numId w:val="1000"/>
        </w:numPr>
        <w:pStyle w:val="SourceCode"/>
      </w:pPr>
      <w:r>
        <w:rPr>
          <w:rStyle w:val="PreprocessorTok"/>
        </w:rPr>
        <w:t xml:space="preserve">#include </w:t>
      </w:r>
      <w:r>
        <w:rPr>
          <w:rStyle w:val="ImportTok"/>
        </w:rPr>
        <w:t xml:space="preserve">&lt;cstdio&gt;</w:t>
      </w:r>
      <w:r>
        <w:br/>
      </w:r>
      <w:r>
        <w:rPr>
          <w:rStyle w:val="PreprocessorTok"/>
        </w:rPr>
        <w:t xml:space="preserve">#include </w:t>
      </w:r>
      <w:r>
        <w:rPr>
          <w:rStyle w:val="ImportTok"/>
        </w:rPr>
        <w:t xml:space="preserve">&lt;array&gt;</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p </w:t>
      </w:r>
      <w:r>
        <w:rPr>
          <w:rStyle w:val="OperatorTok"/>
        </w:rPr>
        <w:t xml:space="preserve">=</w:t>
      </w:r>
      <w:r>
        <w:rPr>
          <w:rStyle w:val="NormalTok"/>
        </w:rPr>
        <w:t xml:space="preserve"> </w:t>
      </w:r>
      <w:r>
        <w:rPr>
          <w:rStyle w:val="OperatorTok"/>
        </w:rPr>
        <w:t xml:space="preserve">&amp;</w:t>
      </w:r>
      <w:r>
        <w:rPr>
          <w:rStyle w:val="NormalTok"/>
        </w:rPr>
        <w:t xml:space="preserve">a</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q </w:t>
      </w:r>
      <w:r>
        <w:rPr>
          <w:rStyle w:val="OperatorTok"/>
        </w:rPr>
        <w:t xml:space="preserve">=</w:t>
      </w:r>
      <w:r>
        <w:rPr>
          <w:rStyle w:val="NormalTok"/>
        </w:rPr>
        <w:t xml:space="preserve"> </w:t>
      </w:r>
      <w:r>
        <w:rPr>
          <w:rStyle w:val="OperatorTok"/>
        </w:rPr>
        <w:t xml:space="preserve">&amp;</w:t>
      </w:r>
      <w:r>
        <w:rPr>
          <w:rStyle w:val="NormalTok"/>
        </w:rPr>
        <w:t xml:space="preserve">a</w:t>
      </w:r>
      <w:r>
        <w:rPr>
          <w:rStyle w:val="OperatorTok"/>
        </w:rPr>
        <w:t xml:space="preserve">[</w:t>
      </w:r>
      <w:r>
        <w:rPr>
          <w:rStyle w:val="NormalTok"/>
        </w:rPr>
        <w:t xml:space="preserve">N</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tmp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&lt;</w:t>
      </w:r>
      <w:r>
        <w:rPr>
          <w:rStyle w:val="NormalTok"/>
        </w:rPr>
        <w:t xml:space="preserve"> q</w:t>
      </w:r>
      <w:r>
        <w:rPr>
          <w:rStyle w:val="OperatorTok"/>
        </w:rPr>
        <w:t xml:space="preserve">)</w:t>
      </w:r>
      <w:r>
        <w:br/>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p</w:t>
      </w:r>
      <w:r>
        <w:rPr>
          <w:rStyle w:val="OperatorTok"/>
        </w:rPr>
        <w:t xml:space="preserve">;</w:t>
      </w:r>
      <w:r>
        <w:br/>
      </w:r>
      <w:r>
        <w:rPr>
          <w:rStyle w:val="NormalTok"/>
        </w:rPr>
        <w:t xml:space="preserve">        </w:t>
      </w:r>
      <w:r>
        <w:rPr>
          <w:rStyle w:val="OperatorTok"/>
        </w:rPr>
        <w:t xml:space="preserve">*</w:t>
      </w:r>
      <w:r>
        <w:rPr>
          <w:rStyle w:val="NormalTok"/>
        </w:rPr>
        <w:t xml:space="preserve">p</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q</w:t>
      </w:r>
      <w:r>
        <w:rPr>
          <w:rStyle w:val="OperatorTok"/>
        </w:rPr>
        <w:t xml:space="preserve">;</w:t>
      </w:r>
      <w:r>
        <w:br/>
      </w:r>
      <w:r>
        <w:rPr>
          <w:rStyle w:val="NormalTok"/>
        </w:rPr>
        <w:t xml:space="preserve">        </w:t>
      </w:r>
      <w:r>
        <w:rPr>
          <w:rStyle w:val="OperatorTok"/>
        </w:rPr>
        <w:t xml:space="preserve">*</w:t>
      </w:r>
      <w:r>
        <w:rPr>
          <w:rStyle w:val="NormalTok"/>
        </w:rPr>
        <w:t xml:space="preserve">q</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4"/>
        </w:numPr>
      </w:pPr>
      <w:r>
        <w:t xml:space="preserve">Rewrite the following program to use pointer arithmetic instead of array subscripting. (Hint: Eliminate the variable</w:t>
      </w:r>
      <w:r>
        <w:t xml:space="preserve"> </w:t>
      </w:r>
      <w:r>
        <w:rPr>
          <w:rStyle w:val="VerbatimChar"/>
        </w:rPr>
        <w:t xml:space="preserve">i</w:t>
      </w:r>
      <w:r>
        <w:t xml:space="preserve"> </w:t>
      </w:r>
      <w:r>
        <w:t xml:space="preserve">and all uses of the</w:t>
      </w:r>
      <w:r>
        <w:t xml:space="preserve"> </w:t>
      </w:r>
      <w:r>
        <w:rPr>
          <w:rStyle w:val="VerbatimChar"/>
        </w:rPr>
        <w:t xml:space="preserve">[]</w:t>
      </w:r>
      <w:r>
        <w:t xml:space="preserve"> </w:t>
      </w:r>
      <w:r>
        <w:t xml:space="preserve">operator.) Make as few changes as possible. (M)</w:t>
      </w:r>
    </w:p>
    <w:p>
      <w:pPr>
        <w:numPr>
          <w:ilvl w:val="0"/>
          <w:numId w:val="1000"/>
        </w:numPr>
        <w:pStyle w:val="SourceCode"/>
      </w:pPr>
      <w:r>
        <w:rPr>
          <w:rStyle w:val="PreprocessorTok"/>
        </w:rPr>
        <w:t xml:space="preserve">#include </w:t>
      </w:r>
      <w:r>
        <w:rPr>
          <w:rStyle w:val="ImportTok"/>
        </w:rPr>
        <w:t xml:space="preserve">&lt;cstdio&gt;</w:t>
      </w:r>
      <w:r>
        <w:br/>
      </w:r>
      <w:r>
        <w:rPr>
          <w:rStyle w:val="PreprocessorTok"/>
        </w:rPr>
        <w:t xml:space="preserve">#include </w:t>
      </w:r>
      <w:r>
        <w:rPr>
          <w:rStyle w:val="ImportTok"/>
        </w:rPr>
        <w:t xml:space="preserve">&lt;array&gt;</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int</w:t>
      </w:r>
      <w:r>
        <w:rPr>
          <w:rStyle w:val="NormalTok"/>
        </w:rPr>
        <w:t xml:space="preserve"> x</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BuiltInTok"/>
        </w:rPr>
        <w:t xml:space="preserve">std::</w:t>
      </w:r>
      <w:r>
        <w:rPr>
          <w:rStyle w:val="NormalTok"/>
        </w:rPr>
        <w:t xml:space="preserve">size</w:t>
      </w:r>
      <w:r>
        <w:rPr>
          <w:rStyle w:val="OperatorTok"/>
        </w:rPr>
        <w:t xml:space="preserve">(</w:t>
      </w:r>
      <w:r>
        <w:rPr>
          <w:rStyle w:val="NormalTok"/>
        </w:rPr>
        <w:t xml:space="preserve">x</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x</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4"/>
        </w:numPr>
      </w:pPr>
      <w:r>
        <w:t xml:space="preserve">Write the following program such that the pointers</w:t>
      </w:r>
      <w:r>
        <w:t xml:space="preserve"> </w:t>
      </w:r>
      <w:r>
        <w:rPr>
          <w:rStyle w:val="VerbatimChar"/>
        </w:rPr>
        <w:t xml:space="preserve">hr</w:t>
      </w:r>
      <w:r>
        <w:t xml:space="preserve">,</w:t>
      </w:r>
      <w:r>
        <w:t xml:space="preserve"> </w:t>
      </w:r>
      <w:r>
        <w:rPr>
          <w:rStyle w:val="VerbatimChar"/>
        </w:rPr>
        <w:t xml:space="preserve">min</w:t>
      </w:r>
      <w:r>
        <w:t xml:space="preserve">, and</w:t>
      </w:r>
      <w:r>
        <w:t xml:space="preserve"> </w:t>
      </w:r>
      <w:r>
        <w:rPr>
          <w:rStyle w:val="VerbatimChar"/>
        </w:rPr>
        <w:t xml:space="preserve">sec</w:t>
      </w:r>
      <w:r>
        <w:t xml:space="preserve"> </w:t>
      </w:r>
      <w:r>
        <w:t xml:space="preserve">store the time in</w:t>
      </w:r>
      <w:r>
        <w:t xml:space="preserve"> </w:t>
      </w:r>
      <w:r>
        <w:rPr>
          <w:rStyle w:val="VerbatimChar"/>
        </w:rPr>
        <w:t xml:space="preserve">time_sec</w:t>
      </w:r>
      <w:r>
        <w:t xml:space="preserve"> </w:t>
      </w:r>
      <w:r>
        <w:t xml:space="preserve">representing the number of seconds since midnight, in hours</w:t>
      </w:r>
      <w:r>
        <w:t xml:space="preserve"> </w:t>
      </w:r>
      <w:r>
        <w:rPr>
          <w:rStyle w:val="VerbatimChar"/>
        </w:rPr>
        <w:t xml:space="preserve">(0-23)</w:t>
      </w:r>
      <w:r>
        <w:t xml:space="preserve">, minutes</w:t>
      </w:r>
      <w:r>
        <w:t xml:space="preserve"> </w:t>
      </w:r>
      <w:r>
        <w:rPr>
          <w:rStyle w:val="VerbatimChar"/>
        </w:rPr>
        <w:t xml:space="preserve">(0-59)</w:t>
      </w:r>
      <w:r>
        <w:t xml:space="preserve">, and seconds</w:t>
      </w:r>
      <w:r>
        <w:t xml:space="preserve"> </w:t>
      </w:r>
      <w:r>
        <w:rPr>
          <w:rStyle w:val="VerbatimChar"/>
        </w:rPr>
        <w:t xml:space="preserve">(0-59)</w:t>
      </w:r>
      <w:r>
        <w:t xml:space="preserve">, respectively. Then the time should be displayed in the format</w:t>
      </w:r>
      <w:r>
        <w:t xml:space="preserve"> </w:t>
      </w:r>
      <w:r>
        <w:rPr>
          <w:rStyle w:val="VerbatimChar"/>
        </w:rPr>
        <w:t xml:space="preserve">HH:MM:SS</w:t>
      </w:r>
      <w:r>
        <w:t xml:space="preserve">. (M)</w:t>
      </w:r>
    </w:p>
    <w:p>
      <w:pPr>
        <w:numPr>
          <w:ilvl w:val="0"/>
          <w:numId w:val="1004"/>
        </w:numPr>
      </w:pPr>
      <w:r>
        <w:t xml:space="preserve">Given an array of length</w:t>
      </w:r>
      <w:r>
        <w:t xml:space="preserve"> </w:t>
      </w:r>
      <w:r>
        <w:rPr>
          <w:rStyle w:val="VerbatimChar"/>
        </w:rPr>
        <w:t xml:space="preserve">N</w:t>
      </w:r>
      <w:r>
        <w:t xml:space="preserve">, write a program that will search for the largest and second largest numbers, storing them in the pointers</w:t>
      </w:r>
      <w:r>
        <w:t xml:space="preserve"> </w:t>
      </w:r>
      <w:r>
        <w:rPr>
          <w:rStyle w:val="VerbatimChar"/>
        </w:rPr>
        <w:t xml:space="preserve">p_fl</w:t>
      </w:r>
      <w:r>
        <w:t xml:space="preserve"> </w:t>
      </w:r>
      <w:r>
        <w:t xml:space="preserve">and</w:t>
      </w:r>
      <w:r>
        <w:t xml:space="preserve"> </w:t>
      </w:r>
      <w:r>
        <w:rPr>
          <w:rStyle w:val="VerbatimChar"/>
        </w:rPr>
        <w:t xml:space="preserve">p_sl</w:t>
      </w:r>
      <w:r>
        <w:t xml:space="preserve">. Display the position of these values in the array and their values through the pointers. (M)</w:t>
      </w:r>
    </w:p>
    <w:p>
      <w:pPr>
        <w:numPr>
          <w:ilvl w:val="0"/>
          <w:numId w:val="1004"/>
        </w:numPr>
      </w:pPr>
      <w:r>
        <w:t xml:space="preserve">Assume that the two dimensional array</w:t>
      </w:r>
      <w:r>
        <w:t xml:space="preserve"> </w:t>
      </w:r>
      <w:r>
        <w:rPr>
          <w:rStyle w:val="VerbatimChar"/>
        </w:rPr>
        <w:t xml:space="preserve">temperatures[7][24]</w:t>
      </w:r>
      <w:r>
        <w:t xml:space="preserve"> </w:t>
      </w:r>
      <w:r>
        <w:t xml:space="preserve">contains a week's worth of hourly temperature readings, with each row containing the readings for one day. (H)</w:t>
      </w:r>
    </w:p>
    <w:p>
      <w:pPr>
        <w:numPr>
          <w:ilvl w:val="1"/>
          <w:numId w:val="1005"/>
        </w:numPr>
      </w:pPr>
      <w:r>
        <w:t xml:space="preserve">Write a program that searches the entire array for the value</w:t>
      </w:r>
      <w:r>
        <w:t xml:space="preserve"> </w:t>
      </w:r>
      <w:r>
        <w:rPr>
          <w:rStyle w:val="VerbatimChar"/>
        </w:rPr>
        <w:t xml:space="preserve">32</w:t>
      </w:r>
      <w:r>
        <w:t xml:space="preserve">.</w:t>
      </w:r>
    </w:p>
    <w:p>
      <w:pPr>
        <w:numPr>
          <w:ilvl w:val="1"/>
          <w:numId w:val="1005"/>
        </w:numPr>
      </w:pPr>
      <w:r>
        <w:t xml:space="preserve">Print all temperature readings in every row, using a pointer to visit each element of the row.</w:t>
      </w:r>
    </w:p>
    <w:p>
      <w:pPr>
        <w:numPr>
          <w:ilvl w:val="0"/>
          <w:numId w:val="1004"/>
        </w:numPr>
      </w:pPr>
      <w:r>
        <w:t xml:space="preserve">Write a program that reads a message, then checks whether it's a palindrome. Ignore all characters that aren't letters. (H)</w:t>
      </w:r>
    </w:p>
    <w:p>
      <w:pPr>
        <w:numPr>
          <w:ilvl w:val="0"/>
          <w:numId w:val="1000"/>
        </w:numPr>
        <w:pStyle w:val="SourceCode"/>
      </w:pPr>
      <w:r>
        <w:rPr>
          <w:rStyle w:val="VerbatimChar"/>
        </w:rPr>
        <w:t xml:space="preserve">Enter a message: He lived as a devil, eh?</w:t>
      </w:r>
      <w:r>
        <w:br/>
      </w:r>
      <w:r>
        <w:rPr>
          <w:rStyle w:val="VerbatimChar"/>
        </w:rPr>
        <w:t xml:space="preserve">Palindrome</w:t>
      </w:r>
      <w:r>
        <w:br/>
      </w:r>
      <w:r>
        <w:br/>
      </w:r>
      <w:r>
        <w:rPr>
          <w:rStyle w:val="VerbatimChar"/>
        </w:rPr>
        <w:t xml:space="preserve">Enter a message: Madam, I am Adam.</w:t>
      </w:r>
      <w:r>
        <w:br/>
      </w:r>
      <w:r>
        <w:rPr>
          <w:rStyle w:val="VerbatimChar"/>
        </w:rPr>
        <w:t xml:space="preserve">Not a palindrome</w:t>
      </w:r>
    </w:p>
    <w:p>
      <w:pPr>
        <w:numPr>
          <w:ilvl w:val="1"/>
          <w:numId w:val="1006"/>
        </w:numPr>
      </w:pPr>
      <w:r>
        <w:t xml:space="preserve">Revise the program to use pointers instead of integers to keep track of positions in the array.</w:t>
      </w:r>
    </w:p>
    <w:p>
      <w:pPr>
        <w:numPr>
          <w:ilvl w:val="1"/>
          <w:numId w:val="1006"/>
        </w:numPr>
      </w:pPr>
      <w:r>
        <w:t xml:space="preserve">Simplify the program by taking advantage of the fact that an array name can be used as a pointer.</w:t>
      </w:r>
    </w:p>
    <w:bookmarkEnd w:id="22"/>
    <w:bookmarkStart w:id="23" w:name="homework"/>
    <w:p>
      <w:pPr>
        <w:pStyle w:val="Heading2"/>
      </w:pPr>
      <w:r>
        <w:t xml:space="preserve">Homework</w:t>
      </w:r>
    </w:p>
    <w:p>
      <w:pPr>
        <w:numPr>
          <w:ilvl w:val="0"/>
          <w:numId w:val="1007"/>
        </w:numPr>
      </w:pPr>
      <w:r>
        <w:t xml:space="preserve">Read</w:t>
      </w:r>
      <w:r>
        <w:t xml:space="preserve"> </w:t>
      </w:r>
      <w:r>
        <w:rPr>
          <w:bCs/>
          <w:b/>
        </w:rPr>
        <w:t xml:space="preserve">T1</w:t>
      </w:r>
      <w:r>
        <w:t xml:space="preserve"> </w:t>
      </w:r>
      <w:r>
        <w:t xml:space="preserve">Chapters:</w:t>
      </w:r>
    </w:p>
    <w:p>
      <w:pPr>
        <w:numPr>
          <w:ilvl w:val="1"/>
          <w:numId w:val="1008"/>
        </w:numPr>
      </w:pPr>
      <w:r>
        <w:rPr>
          <w:bCs/>
          <w:b/>
        </w:rPr>
        <w:t xml:space="preserve">30-32</w:t>
      </w:r>
    </w:p>
    <w:p>
      <w:pPr>
        <w:numPr>
          <w:ilvl w:val="0"/>
          <w:numId w:val="1007"/>
        </w:numPr>
      </w:pPr>
      <w:r>
        <w:t xml:space="preserve">The following function, which computes the area of a triangle, contains two errors. Locate the errors and show how to fix them. (Hint: There are no errors in the formula.) (E)</w:t>
      </w:r>
    </w:p>
    <w:p>
      <w:pPr>
        <w:numPr>
          <w:ilvl w:val="0"/>
          <w:numId w:val="1000"/>
        </w:numPr>
        <w:pStyle w:val="SourceCode"/>
      </w:pPr>
      <w:r>
        <w:rPr>
          <w:rStyle w:val="DataTypeTok"/>
        </w:rPr>
        <w:t xml:space="preserve">double</w:t>
      </w:r>
      <w:r>
        <w:rPr>
          <w:rStyle w:val="NormalTok"/>
        </w:rPr>
        <w:t xml:space="preserve"> triangle_area</w:t>
      </w:r>
      <w:r>
        <w:rPr>
          <w:rStyle w:val="OperatorTok"/>
        </w:rPr>
        <w:t xml:space="preserve">(</w:t>
      </w:r>
      <w:r>
        <w:rPr>
          <w:rStyle w:val="DataTypeTok"/>
        </w:rPr>
        <w:t xml:space="preserve">double</w:t>
      </w:r>
      <w:r>
        <w:rPr>
          <w:rStyle w:val="NormalTok"/>
        </w:rPr>
        <w:t xml:space="preserve"> base</w:t>
      </w:r>
      <w:r>
        <w:rPr>
          <w:rStyle w:val="OperatorTok"/>
        </w:rPr>
        <w:t xml:space="preserve">,</w:t>
      </w:r>
      <w:r>
        <w:rPr>
          <w:rStyle w:val="NormalTok"/>
        </w:rPr>
        <w:t xml:space="preserve"> height</w:t>
      </w:r>
      <w:r>
        <w:rPr>
          <w:rStyle w:val="OperatorTok"/>
        </w:rPr>
        <w:t xml:space="preserve">)</w:t>
      </w:r>
      <w:r>
        <w:br/>
      </w:r>
      <w:r>
        <w:rPr>
          <w:rStyle w:val="DataTypeTok"/>
        </w:rPr>
        <w:t xml:space="preserve">double</w:t>
      </w:r>
      <w:r>
        <w:rPr>
          <w:rStyle w:val="NormalTok"/>
        </w:rPr>
        <w:t xml:space="preserve"> product</w:t>
      </w:r>
      <w:r>
        <w:rPr>
          <w:rStyle w:val="OperatorTok"/>
        </w:rPr>
        <w:t xml:space="preserve">;</w:t>
      </w:r>
      <w:r>
        <w:br/>
      </w:r>
      <w:r>
        <w:rPr>
          <w:rStyle w:val="OperatorTok"/>
        </w:rPr>
        <w:t xml:space="preserve">{</w:t>
      </w:r>
      <w:r>
        <w:br/>
      </w:r>
      <w:r>
        <w:rPr>
          <w:rStyle w:val="NormalTok"/>
        </w:rPr>
        <w:t xml:space="preserve">    product </w:t>
      </w:r>
      <w:r>
        <w:rPr>
          <w:rStyle w:val="OperatorTok"/>
        </w:rPr>
        <w:t xml:space="preserve">=</w:t>
      </w:r>
      <w:r>
        <w:rPr>
          <w:rStyle w:val="NormalTok"/>
        </w:rPr>
        <w:t xml:space="preserve"> base </w:t>
      </w:r>
      <w:r>
        <w:rPr>
          <w:rStyle w:val="OperatorTok"/>
        </w:rPr>
        <w:t xml:space="preserve">*</w:t>
      </w:r>
      <w:r>
        <w:rPr>
          <w:rStyle w:val="NormalTok"/>
        </w:rPr>
        <w:t xml:space="preserve"> height</w:t>
      </w:r>
      <w:r>
        <w:rPr>
          <w:rStyle w:val="OperatorTok"/>
        </w:rPr>
        <w:t xml:space="preserve">;</w:t>
      </w:r>
      <w:r>
        <w:br/>
      </w:r>
      <w:r>
        <w:rPr>
          <w:rStyle w:val="NormalTok"/>
        </w:rPr>
        <w:t xml:space="preserve">    </w:t>
      </w:r>
      <w:r>
        <w:rPr>
          <w:rStyle w:val="ControlFlowTok"/>
        </w:rPr>
        <w:t xml:space="preserve">return</w:t>
      </w:r>
      <w:r>
        <w:rPr>
          <w:rStyle w:val="NormalTok"/>
        </w:rPr>
        <w:t xml:space="preserve"> product</w:t>
      </w:r>
      <w:r>
        <w:rPr>
          <w:rStyle w:val="OperatorTok"/>
        </w:rPr>
        <w:t xml:space="preserve">/</w:t>
      </w:r>
      <w:r>
        <w:rPr>
          <w:rStyle w:val="DecValTok"/>
        </w:rPr>
        <w:t xml:space="preserve">2</w:t>
      </w:r>
      <w:r>
        <w:rPr>
          <w:rStyle w:val="OperatorTok"/>
        </w:rPr>
        <w:t xml:space="preserve">;</w:t>
      </w:r>
      <w:r>
        <w:br/>
      </w:r>
      <w:r>
        <w:rPr>
          <w:rStyle w:val="OperatorTok"/>
        </w:rPr>
        <w:t xml:space="preserve">}</w:t>
      </w:r>
    </w:p>
    <w:p>
      <w:pPr>
        <w:numPr>
          <w:ilvl w:val="0"/>
          <w:numId w:val="1007"/>
        </w:numPr>
      </w:pPr>
      <w:r>
        <w:t xml:space="preserve">Write a function</w:t>
      </w:r>
      <w:r>
        <w:t xml:space="preserve"> </w:t>
      </w:r>
      <w:r>
        <w:rPr>
          <w:rStyle w:val="VerbatimChar"/>
        </w:rPr>
        <w:t xml:space="preserve">check(x,y,n)</w:t>
      </w:r>
      <w:r>
        <w:t xml:space="preserve"> </w:t>
      </w:r>
      <w:r>
        <w:t xml:space="preserve">that returns</w:t>
      </w:r>
      <w:r>
        <w:t xml:space="preserve"> </w:t>
      </w:r>
      <w:r>
        <w:rPr>
          <w:rStyle w:val="VerbatimChar"/>
        </w:rPr>
        <w:t xml:space="preserve">1</w:t>
      </w:r>
      <w:r>
        <w:t xml:space="preserve"> </w:t>
      </w:r>
      <w:r>
        <w:t xml:space="preserve">if both</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fall between</w:t>
      </w:r>
      <w:r>
        <w:t xml:space="preserve"> </w:t>
      </w:r>
      <w:r>
        <w:rPr>
          <w:rStyle w:val="VerbatimChar"/>
        </w:rPr>
        <w:t xml:space="preserve">0</w:t>
      </w:r>
      <w:r>
        <w:t xml:space="preserve"> </w:t>
      </w:r>
      <w:r>
        <w:t xml:space="preserve">and</w:t>
      </w:r>
      <w:r>
        <w:t xml:space="preserve"> </w:t>
      </w:r>
      <w:r>
        <w:rPr>
          <w:rStyle w:val="VerbatimChar"/>
        </w:rPr>
        <w:t xml:space="preserve">n-1</w:t>
      </w:r>
      <w:r>
        <w:t xml:space="preserve">, inclusive. The function should return</w:t>
      </w:r>
      <w:r>
        <w:t xml:space="preserve"> </w:t>
      </w:r>
      <w:r>
        <w:rPr>
          <w:rStyle w:val="VerbatimChar"/>
        </w:rPr>
        <w:t xml:space="preserve">0</w:t>
      </w:r>
      <w:r>
        <w:t xml:space="preserve"> </w:t>
      </w:r>
      <w:r>
        <w:t xml:space="preserve">otherwise. Assume that</w:t>
      </w:r>
      <w:r>
        <w:t xml:space="preserve"> </w:t>
      </w:r>
      <w:r>
        <w:rPr>
          <w:rStyle w:val="VerbatimChar"/>
        </w:rPr>
        <w:t xml:space="preserve">x</w:t>
      </w:r>
      <w:r>
        <w:t xml:space="preserve">,</w:t>
      </w:r>
      <w:r>
        <w:t xml:space="preserve"> </w:t>
      </w:r>
      <w:r>
        <w:rPr>
          <w:rStyle w:val="VerbatimChar"/>
        </w:rPr>
        <w:t xml:space="preserve">y</w:t>
      </w:r>
      <w:r>
        <w:t xml:space="preserve">, and</w:t>
      </w:r>
      <w:r>
        <w:t xml:space="preserve"> </w:t>
      </w:r>
      <w:r>
        <w:rPr>
          <w:rStyle w:val="VerbatimChar"/>
        </w:rPr>
        <w:t xml:space="preserve">n</w:t>
      </w:r>
      <w:r>
        <w:t xml:space="preserve"> </w:t>
      </w:r>
      <w:r>
        <w:t xml:space="preserve">are all of type</w:t>
      </w:r>
      <w:r>
        <w:t xml:space="preserve"> </w:t>
      </w:r>
      <w:r>
        <w:rPr>
          <w:rStyle w:val="VerbatimChar"/>
        </w:rPr>
        <w:t xml:space="preserve">int</w:t>
      </w:r>
      <w:r>
        <w:t xml:space="preserve">. (M)</w:t>
      </w:r>
    </w:p>
    <w:p>
      <w:pPr>
        <w:numPr>
          <w:ilvl w:val="0"/>
          <w:numId w:val="1007"/>
        </w:numPr>
      </w:pPr>
      <w:r>
        <w:t xml:space="preserve">Write a function</w:t>
      </w:r>
      <w:r>
        <w:t xml:space="preserve"> </w:t>
      </w:r>
      <w:r>
        <w:rPr>
          <w:rStyle w:val="VerbatimChar"/>
        </w:rPr>
        <w:t xml:space="preserve">num_digits(n)</w:t>
      </w:r>
      <w:r>
        <w:t xml:space="preserve"> </w:t>
      </w:r>
      <w:r>
        <w:t xml:space="preserve">that returns the number of digits in</w:t>
      </w:r>
      <w:r>
        <w:t xml:space="preserve"> </w:t>
      </w:r>
      <w:r>
        <w:rPr>
          <w:rStyle w:val="VerbatimChar"/>
        </w:rPr>
        <w:t xml:space="preserve">n</w:t>
      </w:r>
      <w:r>
        <w:t xml:space="preserve"> </w:t>
      </w:r>
      <w:r>
        <w:t xml:space="preserve">(a positive integer). Hint: To determine the number of digits in a number</w:t>
      </w:r>
      <w:r>
        <w:t xml:space="preserve"> </w:t>
      </w:r>
      <w:r>
        <w:rPr>
          <w:rStyle w:val="VerbatimChar"/>
        </w:rPr>
        <w:t xml:space="preserve">n</w:t>
      </w:r>
      <w:r>
        <w:t xml:space="preserve">, divide it by</w:t>
      </w:r>
      <w:r>
        <w:t xml:space="preserve"> </w:t>
      </w:r>
      <w:r>
        <w:rPr>
          <w:rStyle w:val="VerbatimChar"/>
        </w:rPr>
        <w:t xml:space="preserve">10</w:t>
      </w:r>
      <w:r>
        <w:t xml:space="preserve"> </w:t>
      </w:r>
      <w:r>
        <w:t xml:space="preserve">repeatedly. When</w:t>
      </w:r>
      <w:r>
        <w:t xml:space="preserve"> </w:t>
      </w:r>
      <w:r>
        <w:rPr>
          <w:rStyle w:val="VerbatimChar"/>
        </w:rPr>
        <w:t xml:space="preserve">n</w:t>
      </w:r>
      <w:r>
        <w:t xml:space="preserve"> </w:t>
      </w:r>
      <w:r>
        <w:t xml:space="preserve">reaches</w:t>
      </w:r>
      <w:r>
        <w:t xml:space="preserve"> </w:t>
      </w:r>
      <w:r>
        <w:rPr>
          <w:rStyle w:val="VerbatimChar"/>
        </w:rPr>
        <w:t xml:space="preserve">0</w:t>
      </w:r>
      <w:r>
        <w:t xml:space="preserve">, the number of divisions indicates how many digits</w:t>
      </w:r>
      <w:r>
        <w:t xml:space="preserve"> </w:t>
      </w:r>
      <w:r>
        <w:rPr>
          <w:rStyle w:val="VerbatimChar"/>
        </w:rPr>
        <w:t xml:space="preserve">n</w:t>
      </w:r>
      <w:r>
        <w:t xml:space="preserve"> </w:t>
      </w:r>
      <w:r>
        <w:t xml:space="preserve">originally had. (H)</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2021-10-07T10:39:32Z</dcterms:created>
  <dcterms:modified xsi:type="dcterms:W3CDTF">2021-10-07T10:39:32Z</dcterms:modified>
</cp:coreProperties>
</file>

<file path=docProps/custom.xml><?xml version="1.0" encoding="utf-8"?>
<Properties xmlns="http://schemas.openxmlformats.org/officeDocument/2006/custom-properties" xmlns:vt="http://schemas.openxmlformats.org/officeDocument/2006/docPropsVTypes"/>
</file>