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2A3B" w:rsidRDefault="006E2A3B">
      <w:bookmarkStart w:id="0" w:name="_GoBack"/>
      <w:bookmarkEnd w:id="0"/>
      <w:r>
        <w:t>Snow River Scheme</w:t>
      </w:r>
    </w:p>
    <w:p w:rsidR="006E2A3B" w:rsidRDefault="006E2A3B">
      <w:r>
        <w:t>16 Dams</w:t>
      </w:r>
    </w:p>
    <w:p w:rsidR="006E2A3B" w:rsidRDefault="006E2A3B">
      <w:r>
        <w:rPr>
          <w:noProof/>
          <w:lang w:eastAsia="ja-JP"/>
        </w:rPr>
        <w:drawing>
          <wp:inline distT="0" distB="0" distL="0" distR="0">
            <wp:extent cx="4638675" cy="4150940"/>
            <wp:effectExtent l="0" t="0" r="0" b="2540"/>
            <wp:docPr id="1" name="Picture 1" descr="http://www.snowyhydro.com.au/wp-content/uploads/2011/12/datatable_da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nowyhydro.com.au/wp-content/uploads/2011/12/datatable_dam.g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683" cy="416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A3B" w:rsidRDefault="006E2A3B"/>
    <w:p w:rsidR="006E2A3B" w:rsidRDefault="006E2A3B" w:rsidP="006E2A3B">
      <w:r>
        <w:t>These 9 power stations have 33 turbines with a total generating capacity of 3950 megawatts (MW) and produce on average, 4500 gigawatt-hours of clean renewable electricity each year, to meet peak power demand.</w:t>
      </w:r>
    </w:p>
    <w:p w:rsidR="008006BC" w:rsidRDefault="008006BC" w:rsidP="006E2A3B">
      <w:r>
        <w:t>Each year the Snowy Scheme produces on average 4500 gigawatt hours of clean, renewable, hydro electricity, or around 32% of all renewable energy on the mainland National Electricity Market. </w:t>
      </w:r>
    </w:p>
    <w:p w:rsidR="006E2A3B" w:rsidRDefault="006E2A3B" w:rsidP="006E2A3B">
      <w:r>
        <w:rPr>
          <w:noProof/>
          <w:lang w:eastAsia="ja-JP"/>
        </w:rPr>
        <w:drawing>
          <wp:inline distT="0" distB="0" distL="0" distR="0">
            <wp:extent cx="5191125" cy="2033191"/>
            <wp:effectExtent l="0" t="0" r="0" b="5715"/>
            <wp:docPr id="2" name="Picture 2" descr="http://www.snowyhydro.com.au/wp-content/uploads/2011/12/datatable_power-480x18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snowyhydro.com.au/wp-content/uploads/2011/12/datatable_power-480x188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651" cy="205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A3B" w:rsidRDefault="006E2A3B">
      <w:r>
        <w:br w:type="page"/>
      </w:r>
    </w:p>
    <w:p w:rsidR="006E2A3B" w:rsidRDefault="006E2A3B" w:rsidP="006E2A3B">
      <w:r>
        <w:lastRenderedPageBreak/>
        <w:t>Tunnels</w:t>
      </w:r>
    </w:p>
    <w:p w:rsidR="006E2A3B" w:rsidRDefault="006E2A3B" w:rsidP="006E2A3B">
      <w:r>
        <w:t>The Snowy Mountains Scheme consists of 145 km of inter-connected tunnels and pipelines and 80 km of aqueducts.</w:t>
      </w:r>
    </w:p>
    <w:p w:rsidR="006E2A3B" w:rsidRDefault="006E2A3B" w:rsidP="006E2A3B">
      <w:r>
        <w:rPr>
          <w:noProof/>
          <w:lang w:eastAsia="ja-JP"/>
        </w:rPr>
        <w:drawing>
          <wp:inline distT="0" distB="0" distL="0" distR="0">
            <wp:extent cx="5124450" cy="2925207"/>
            <wp:effectExtent l="0" t="0" r="0" b="8890"/>
            <wp:docPr id="3" name="Picture 3" descr="http://www.snowyhydro.com.au/wp-content/uploads/2011/12/datatable_tunnel-480x3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snowyhydro.com.au/wp-content/uploads/2011/12/datatable_tunnel-480x355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17"/>
                    <a:stretch/>
                  </pic:blipFill>
                  <pic:spPr bwMode="auto">
                    <a:xfrm>
                      <a:off x="0" y="0"/>
                      <a:ext cx="5132799" cy="292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A3B" w:rsidRDefault="006E2A3B" w:rsidP="006E2A3B"/>
    <w:p w:rsidR="006E2A3B" w:rsidRDefault="006E2A3B" w:rsidP="006E2A3B">
      <w:r>
        <w:t>Pumping Stations</w:t>
      </w:r>
    </w:p>
    <w:p w:rsidR="006E2A3B" w:rsidRDefault="006E2A3B" w:rsidP="006E2A3B">
      <w:r>
        <w:rPr>
          <w:noProof/>
          <w:lang w:eastAsia="ja-JP"/>
        </w:rPr>
        <w:drawing>
          <wp:inline distT="0" distB="0" distL="0" distR="0">
            <wp:extent cx="4572000" cy="1104900"/>
            <wp:effectExtent l="0" t="0" r="0" b="0"/>
            <wp:docPr id="4" name="Picture 4" descr="http://www.snowyhydro.com.au/wp-content/uploads/2011/12/datatable_pump-480x1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snowyhydro.com.au/wp-content/uploads/2011/12/datatable_pump-480x116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A3B" w:rsidRDefault="006E2A3B">
      <w:r>
        <w:br w:type="page"/>
      </w:r>
    </w:p>
    <w:p w:rsidR="006E2A3B" w:rsidRDefault="006E2A3B" w:rsidP="006E2A3B">
      <w:r>
        <w:lastRenderedPageBreak/>
        <w:t>Lake Levels</w:t>
      </w:r>
    </w:p>
    <w:tbl>
      <w:tblPr>
        <w:tblpPr w:leftFromText="36" w:rightFromText="36" w:vertAnchor="text"/>
        <w:tblW w:w="4800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34"/>
        <w:gridCol w:w="4666"/>
      </w:tblGrid>
      <w:tr w:rsidR="008006BC" w:rsidRPr="008006BC" w:rsidTr="008006B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006BC" w:rsidRPr="008006BC" w:rsidRDefault="008006BC" w:rsidP="008006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006BC" w:rsidRPr="008006BC" w:rsidRDefault="008006BC" w:rsidP="008006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8006BC">
              <w:rPr>
                <w:rFonts w:ascii="Verdana" w:eastAsia="Times New Roman" w:hAnsi="Verdana" w:cs="Times New Roman"/>
                <w:sz w:val="20"/>
                <w:szCs w:val="20"/>
                <w:lang w:eastAsia="ja-JP"/>
              </w:rPr>
              <w:t>480 000 mega litres</w:t>
            </w:r>
          </w:p>
        </w:tc>
      </w:tr>
    </w:tbl>
    <w:p w:rsidR="008006BC" w:rsidRDefault="008006BC" w:rsidP="006E2A3B"/>
    <w:p w:rsidR="006E2A3B" w:rsidRDefault="006E2A3B" w:rsidP="006E2A3B">
      <w:r>
        <w:rPr>
          <w:noProof/>
          <w:lang w:eastAsia="ja-JP"/>
        </w:rPr>
        <w:drawing>
          <wp:inline distT="0" distB="0" distL="0" distR="0" wp14:anchorId="4CEE8714" wp14:editId="0F6CDFB9">
            <wp:extent cx="5819775" cy="359527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7842" cy="360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3B" w:rsidRDefault="006E2A3B" w:rsidP="006E2A3B">
      <w:r>
        <w:rPr>
          <w:noProof/>
          <w:lang w:eastAsia="ja-JP"/>
        </w:rPr>
        <w:drawing>
          <wp:inline distT="0" distB="0" distL="0" distR="0" wp14:anchorId="0EF0DB3B" wp14:editId="0F7BA659">
            <wp:extent cx="5876925" cy="365486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8720" cy="36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0BC" w:rsidRDefault="006E2A3B">
      <w:pPr>
        <w:rPr>
          <w:rFonts w:ascii="HelveticaNeueLTStd-Lt" w:hAnsi="HelveticaNeueLTStd-Lt" w:cs="HelveticaNeueLTStd-Lt"/>
          <w:sz w:val="17"/>
          <w:szCs w:val="17"/>
        </w:rPr>
      </w:pPr>
      <w:r>
        <w:rPr>
          <w:noProof/>
          <w:lang w:eastAsia="ja-JP"/>
        </w:rPr>
        <w:lastRenderedPageBreak/>
        <w:drawing>
          <wp:inline distT="0" distB="0" distL="0" distR="0" wp14:anchorId="35DC53F4" wp14:editId="1593065E">
            <wp:extent cx="4663440" cy="2929346"/>
            <wp:effectExtent l="0" t="0" r="381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9829" cy="293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0BC" w:rsidRDefault="004C60BC">
      <w:pPr>
        <w:rPr>
          <w:rFonts w:ascii="HelveticaNeueLTStd-Lt" w:hAnsi="HelveticaNeueLTStd-Lt" w:cs="HelveticaNeueLTStd-Lt"/>
          <w:sz w:val="17"/>
          <w:szCs w:val="17"/>
        </w:rPr>
      </w:pPr>
    </w:p>
    <w:p w:rsidR="006B56F6" w:rsidRDefault="004C60BC">
      <w:pPr>
        <w:rPr>
          <w:rFonts w:ascii="HelveticaNeueLTStd-Lt" w:hAnsi="HelveticaNeueLTStd-Lt" w:cs="HelveticaNeueLTStd-Lt"/>
          <w:sz w:val="17"/>
          <w:szCs w:val="17"/>
        </w:rPr>
      </w:pPr>
      <w:r>
        <w:rPr>
          <w:noProof/>
          <w:lang w:eastAsia="ja-JP"/>
        </w:rPr>
        <w:drawing>
          <wp:inline distT="0" distB="0" distL="0" distR="0" wp14:anchorId="0A3F32F5" wp14:editId="3E245CDC">
            <wp:extent cx="6209331" cy="3383280"/>
            <wp:effectExtent l="0" t="0" r="127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6090" cy="339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0BC" w:rsidRDefault="004C60BC">
      <w:r>
        <w:br w:type="page"/>
      </w:r>
    </w:p>
    <w:p w:rsidR="006B56F6" w:rsidRDefault="006B56F6" w:rsidP="006B56F6">
      <w:r>
        <w:lastRenderedPageBreak/>
        <w:t>Snowy Scheme inflows for 2012–13 were 2,188GL</w:t>
      </w:r>
      <w:r w:rsidR="008006BC">
        <w:t xml:space="preserve">  WATER INFLOW</w:t>
      </w:r>
    </w:p>
    <w:p w:rsidR="006B56F6" w:rsidRDefault="004C60BC" w:rsidP="006E2A3B">
      <w:r>
        <w:rPr>
          <w:noProof/>
          <w:lang w:eastAsia="ja-JP"/>
        </w:rPr>
        <w:drawing>
          <wp:inline distT="0" distB="0" distL="0" distR="0" wp14:anchorId="73F66468" wp14:editId="2C54FA68">
            <wp:extent cx="5731510" cy="56000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BC" w:rsidRDefault="008006BC" w:rsidP="006E2A3B"/>
    <w:p w:rsidR="008006BC" w:rsidRDefault="008006BC" w:rsidP="006E2A3B">
      <w:r>
        <w:t>Rainfall</w:t>
      </w:r>
    </w:p>
    <w:p w:rsidR="008006BC" w:rsidRDefault="008006BC" w:rsidP="006E2A3B">
      <w:r>
        <w:rPr>
          <w:noProof/>
          <w:lang w:eastAsia="ja-JP"/>
        </w:rPr>
        <w:drawing>
          <wp:inline distT="0" distB="0" distL="0" distR="0" wp14:anchorId="14D3DAB7" wp14:editId="341CBF15">
            <wp:extent cx="5731510" cy="6007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BC" w:rsidRDefault="002756D5" w:rsidP="006E2A3B">
      <w:hyperlink r:id="rId14" w:history="1">
        <w:r w:rsidR="008006BC" w:rsidRPr="00E85099">
          <w:rPr>
            <w:rStyle w:val="Hyperlink"/>
          </w:rPr>
          <w:t>http://www.atn.com.au/nsw/south/climat-b.htm</w:t>
        </w:r>
      </w:hyperlink>
    </w:p>
    <w:p w:rsidR="008006BC" w:rsidRDefault="008006BC" w:rsidP="006E2A3B"/>
    <w:p w:rsidR="008006BC" w:rsidRDefault="008006BC">
      <w:r>
        <w:br w:type="page"/>
      </w:r>
    </w:p>
    <w:p w:rsidR="008006BC" w:rsidRDefault="008006BC" w:rsidP="006E2A3B">
      <w:r>
        <w:rPr>
          <w:noProof/>
          <w:lang w:eastAsia="ja-JP"/>
        </w:rPr>
        <w:lastRenderedPageBreak/>
        <w:drawing>
          <wp:inline distT="0" distB="0" distL="0" distR="0" wp14:anchorId="48071517" wp14:editId="4D0817F7">
            <wp:extent cx="5646767" cy="811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3979" cy="814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BC" w:rsidRDefault="008006BC">
      <w:r>
        <w:br w:type="page"/>
      </w:r>
    </w:p>
    <w:p w:rsidR="008006BC" w:rsidRDefault="008006BC">
      <w:r>
        <w:rPr>
          <w:noProof/>
          <w:lang w:eastAsia="ja-JP"/>
        </w:rPr>
        <w:lastRenderedPageBreak/>
        <w:drawing>
          <wp:inline distT="0" distB="0" distL="0" distR="0" wp14:anchorId="03043B55" wp14:editId="01E42E56">
            <wp:extent cx="6082665" cy="202912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0757" cy="203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0998D65F" wp14:editId="4307AB8D">
            <wp:extent cx="5812971" cy="222381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0124" cy="223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006BC" w:rsidRDefault="008006BC" w:rsidP="006E2A3B">
      <w:r>
        <w:rPr>
          <w:noProof/>
          <w:lang w:eastAsia="ja-JP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-396240</wp:posOffset>
            </wp:positionH>
            <wp:positionV relativeFrom="paragraph">
              <wp:posOffset>259080</wp:posOffset>
            </wp:positionV>
            <wp:extent cx="6559296" cy="8199120"/>
            <wp:effectExtent l="0" t="0" r="0" b="0"/>
            <wp:wrapNone/>
            <wp:docPr id="12" name="Picture 12" descr="http://upload.wikimedia.org/wikipedia/commons/0/02/Snowy-Mountains-System_%28de%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0/02/Snowy-Mountains-System_%28de%2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296" cy="819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006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Std-L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A3B"/>
    <w:rsid w:val="000B0ED9"/>
    <w:rsid w:val="002756D5"/>
    <w:rsid w:val="004C60BC"/>
    <w:rsid w:val="006B56F6"/>
    <w:rsid w:val="006E2A3B"/>
    <w:rsid w:val="008006BC"/>
    <w:rsid w:val="009E2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BCA035-9348-4A55-B30D-F8CD276AF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06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8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png"/><Relationship Id="rId5" Type="http://schemas.openxmlformats.org/officeDocument/2006/relationships/image" Target="media/image2.gif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hyperlink" Target="http://www.atn.com.au/nsw/south/climat-b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Sydney</Company>
  <LinksUpToDate>false</LinksUpToDate>
  <CharactersWithSpaces>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ALABS</dc:creator>
  <cp:keywords/>
  <dc:description/>
  <cp:lastModifiedBy>Kelvin</cp:lastModifiedBy>
  <cp:revision>2</cp:revision>
  <dcterms:created xsi:type="dcterms:W3CDTF">2014-05-15T18:58:00Z</dcterms:created>
  <dcterms:modified xsi:type="dcterms:W3CDTF">2014-05-15T18:58:00Z</dcterms:modified>
</cp:coreProperties>
</file>