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F9" w:rsidRDefault="00935AF9" w:rsidP="00935AF9">
      <w:pPr>
        <w:ind w:firstLine="425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14</w:t>
      </w:r>
      <w:r>
        <w:rPr>
          <w:b/>
          <w:sz w:val="28"/>
          <w:szCs w:val="28"/>
          <w:lang w:val="uz-Cyrl-UZ"/>
        </w:rPr>
        <w:t>-</w:t>
      </w:r>
      <w:proofErr w:type="spellStart"/>
      <w:r>
        <w:rPr>
          <w:b/>
          <w:sz w:val="28"/>
          <w:szCs w:val="28"/>
          <w:lang w:val="en-US"/>
        </w:rPr>
        <w:t>mavzu</w:t>
      </w:r>
      <w:proofErr w:type="spellEnd"/>
      <w:r w:rsidRPr="00362593">
        <w:rPr>
          <w:b/>
          <w:sz w:val="28"/>
          <w:szCs w:val="28"/>
          <w:lang w:val="uz-Cyrl-UZ"/>
        </w:rPr>
        <w:t>.</w:t>
      </w:r>
      <w:proofErr w:type="gramEnd"/>
      <w:r w:rsidRPr="00362593">
        <w:rPr>
          <w:b/>
          <w:sz w:val="28"/>
          <w:szCs w:val="28"/>
          <w:lang w:val="uz-Cyrl-UZ"/>
        </w:rPr>
        <w:t xml:space="preserve"> </w:t>
      </w:r>
      <w:r w:rsidRPr="00A00B74">
        <w:rPr>
          <w:b/>
          <w:sz w:val="28"/>
          <w:szCs w:val="28"/>
          <w:lang w:val="uz-Cyrl-UZ"/>
        </w:rPr>
        <w:t>M2M ning zamonaviy holati va qo'llash istiqbollari.</w:t>
      </w:r>
    </w:p>
    <w:p w:rsidR="00935AF9" w:rsidRPr="00935AF9" w:rsidRDefault="00935AF9" w:rsidP="00935AF9">
      <w:pPr>
        <w:ind w:firstLine="426"/>
        <w:jc w:val="center"/>
        <w:rPr>
          <w:b/>
          <w:sz w:val="28"/>
          <w:szCs w:val="28"/>
          <w:lang w:val="en-US"/>
        </w:rPr>
      </w:pPr>
      <w:proofErr w:type="spellStart"/>
      <w:r w:rsidRPr="00935AF9">
        <w:rPr>
          <w:b/>
          <w:sz w:val="28"/>
          <w:szCs w:val="28"/>
          <w:lang w:val="en-US"/>
        </w:rPr>
        <w:t>Reja</w:t>
      </w:r>
      <w:proofErr w:type="spellEnd"/>
      <w:r w:rsidRPr="00935AF9">
        <w:rPr>
          <w:b/>
          <w:sz w:val="28"/>
          <w:szCs w:val="28"/>
          <w:lang w:val="en-US"/>
        </w:rPr>
        <w:t>:</w:t>
      </w:r>
    </w:p>
    <w:p w:rsidR="00935AF9" w:rsidRPr="00935AF9" w:rsidRDefault="00A540D4" w:rsidP="00935AF9">
      <w:pPr>
        <w:pStyle w:val="a3"/>
        <w:numPr>
          <w:ilvl w:val="0"/>
          <w:numId w:val="1"/>
        </w:numPr>
        <w:ind w:firstLine="426"/>
        <w:jc w:val="both"/>
        <w:rPr>
          <w:sz w:val="28"/>
          <w:szCs w:val="28"/>
          <w:lang w:val="en-US"/>
        </w:rPr>
      </w:pPr>
      <w:bookmarkStart w:id="0" w:name="_GoBack"/>
      <w:r w:rsidRPr="00935AF9">
        <w:rPr>
          <w:sz w:val="28"/>
          <w:szCs w:val="28"/>
          <w:lang w:val="en-US"/>
        </w:rPr>
        <w:t xml:space="preserve">M2M </w:t>
      </w:r>
      <w:proofErr w:type="spellStart"/>
      <w:r w:rsidRPr="00935AF9">
        <w:rPr>
          <w:sz w:val="28"/>
          <w:szCs w:val="28"/>
          <w:lang w:val="en-US"/>
        </w:rPr>
        <w:t>ning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zamonaviy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holati</w:t>
      </w:r>
      <w:proofErr w:type="spellEnd"/>
    </w:p>
    <w:p w:rsidR="00A540D4" w:rsidRPr="00935AF9" w:rsidRDefault="00A540D4" w:rsidP="00935AF9">
      <w:pPr>
        <w:pStyle w:val="a3"/>
        <w:numPr>
          <w:ilvl w:val="0"/>
          <w:numId w:val="1"/>
        </w:numPr>
        <w:ind w:firstLine="426"/>
        <w:jc w:val="both"/>
        <w:rPr>
          <w:sz w:val="28"/>
          <w:szCs w:val="28"/>
          <w:lang w:val="en-US"/>
        </w:rPr>
      </w:pPr>
      <w:r w:rsidRPr="00935AF9">
        <w:rPr>
          <w:sz w:val="28"/>
          <w:szCs w:val="28"/>
          <w:lang w:val="en-US"/>
        </w:rPr>
        <w:t xml:space="preserve"> </w:t>
      </w:r>
      <w:r w:rsidR="00935AF9" w:rsidRPr="00935AF9">
        <w:rPr>
          <w:sz w:val="28"/>
          <w:szCs w:val="28"/>
          <w:lang w:val="en-US"/>
        </w:rPr>
        <w:t xml:space="preserve">M2M </w:t>
      </w:r>
      <w:proofErr w:type="spellStart"/>
      <w:r w:rsidR="00935AF9" w:rsidRPr="00935AF9">
        <w:rPr>
          <w:sz w:val="28"/>
          <w:szCs w:val="28"/>
          <w:lang w:val="en-US"/>
        </w:rPr>
        <w:t>ning</w:t>
      </w:r>
      <w:proofErr w:type="spellEnd"/>
      <w:r w:rsidR="00935AF9"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istiqbollari</w:t>
      </w:r>
      <w:proofErr w:type="spellEnd"/>
    </w:p>
    <w:bookmarkEnd w:id="0"/>
    <w:p w:rsidR="00935AF9" w:rsidRDefault="00935AF9" w:rsidP="00935AF9">
      <w:pPr>
        <w:ind w:firstLine="426"/>
        <w:jc w:val="both"/>
        <w:rPr>
          <w:sz w:val="28"/>
          <w:szCs w:val="28"/>
          <w:lang w:val="en-US"/>
        </w:rPr>
      </w:pPr>
    </w:p>
    <w:p w:rsidR="00A540D4" w:rsidRPr="00935AF9" w:rsidRDefault="00A540D4" w:rsidP="00935AF9">
      <w:pPr>
        <w:ind w:firstLine="426"/>
        <w:jc w:val="both"/>
        <w:rPr>
          <w:sz w:val="28"/>
          <w:szCs w:val="28"/>
          <w:lang w:val="en-US"/>
        </w:rPr>
      </w:pPr>
      <w:r w:rsidRPr="00935AF9">
        <w:rPr>
          <w:sz w:val="28"/>
          <w:szCs w:val="28"/>
          <w:lang w:val="en-US"/>
        </w:rPr>
        <w:t xml:space="preserve">M2M-uskunalar </w:t>
      </w:r>
      <w:proofErr w:type="spellStart"/>
      <w:r w:rsidRPr="00935AF9">
        <w:rPr>
          <w:sz w:val="28"/>
          <w:szCs w:val="28"/>
          <w:lang w:val="en-US"/>
        </w:rPr>
        <w:t>bozorining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rivojlanish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tahminlari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AF9">
        <w:rPr>
          <w:sz w:val="28"/>
          <w:szCs w:val="28"/>
          <w:lang w:val="en-US"/>
        </w:rPr>
        <w:t>va</w:t>
      </w:r>
      <w:proofErr w:type="spellEnd"/>
      <w:proofErr w:type="gram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prognozlari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juda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optimistik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va</w:t>
      </w:r>
      <w:proofErr w:type="spellEnd"/>
      <w:r w:rsid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rivojlanayotgan</w:t>
      </w:r>
      <w:proofErr w:type="spellEnd"/>
      <w:r w:rsidRPr="00935AF9">
        <w:rPr>
          <w:sz w:val="28"/>
          <w:szCs w:val="28"/>
          <w:lang w:val="en-US"/>
        </w:rPr>
        <w:t xml:space="preserve"> M2M </w:t>
      </w:r>
      <w:proofErr w:type="spellStart"/>
      <w:r w:rsidRPr="00935AF9">
        <w:rPr>
          <w:sz w:val="28"/>
          <w:szCs w:val="28"/>
          <w:lang w:val="en-US"/>
        </w:rPr>
        <w:t>sanoatining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salohiyati</w:t>
      </w:r>
      <w:proofErr w:type="spellEnd"/>
      <w:r w:rsidRPr="00935AF9">
        <w:rPr>
          <w:sz w:val="28"/>
          <w:szCs w:val="28"/>
          <w:lang w:val="en-US"/>
        </w:rPr>
        <w:t xml:space="preserve"> juda katta. </w:t>
      </w:r>
      <w:proofErr w:type="spellStart"/>
      <w:proofErr w:type="gramStart"/>
      <w:r w:rsidRPr="00935AF9">
        <w:rPr>
          <w:sz w:val="28"/>
          <w:szCs w:val="28"/>
          <w:lang w:val="en-US"/>
        </w:rPr>
        <w:t>Ushbu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bosqichda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texnologiya</w:t>
      </w:r>
      <w:proofErr w:type="spellEnd"/>
      <w:r w:rsidRPr="00935AF9">
        <w:rPr>
          <w:sz w:val="28"/>
          <w:szCs w:val="28"/>
          <w:lang w:val="en-US"/>
        </w:rPr>
        <w:t xml:space="preserve"> M2M </w:t>
      </w:r>
      <w:proofErr w:type="spellStart"/>
      <w:r w:rsidRPr="00935AF9">
        <w:rPr>
          <w:sz w:val="28"/>
          <w:szCs w:val="28"/>
          <w:lang w:val="en-US"/>
        </w:rPr>
        <w:t>faol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rivojlanishda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davom</w:t>
      </w:r>
      <w:proofErr w:type="spellEnd"/>
      <w:r w:rsidRPr="00935AF9">
        <w:rPr>
          <w:sz w:val="28"/>
          <w:szCs w:val="28"/>
          <w:lang w:val="en-US"/>
        </w:rPr>
        <w:t xml:space="preserve"> etmoqda, tizimlar juda aqlli bo'lib, ularni qo'llash sohasi deyarli cheksizdir.</w:t>
      </w:r>
      <w:proofErr w:type="gramEnd"/>
      <w:r w:rsidRPr="00935AF9">
        <w:rPr>
          <w:sz w:val="28"/>
          <w:szCs w:val="28"/>
          <w:lang w:val="en-US"/>
        </w:rPr>
        <w:t xml:space="preserve"> Imkoniyatlar oshdi </w:t>
      </w:r>
      <w:proofErr w:type="spellStart"/>
      <w:r w:rsidRPr="00935AF9">
        <w:rPr>
          <w:sz w:val="28"/>
          <w:szCs w:val="28"/>
          <w:lang w:val="en-US"/>
        </w:rPr>
        <w:t>turli</w:t>
      </w:r>
      <w:proofErr w:type="spellEnd"/>
      <w:r w:rsidRPr="00935AF9">
        <w:rPr>
          <w:sz w:val="28"/>
          <w:szCs w:val="28"/>
          <w:lang w:val="en-US"/>
        </w:rPr>
        <w:t xml:space="preserve"> M2M echimlarini amalda qo'llash ham xarajatlarni kamaytirish </w:t>
      </w:r>
      <w:proofErr w:type="spellStart"/>
      <w:r w:rsidRPr="00935AF9">
        <w:rPr>
          <w:sz w:val="28"/>
          <w:szCs w:val="28"/>
          <w:lang w:val="en-US"/>
        </w:rPr>
        <w:t>orqali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amalga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oshiriladi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simsiz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qurilmalarda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ularning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ishlashi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gramStart"/>
      <w:r w:rsidRPr="00935AF9">
        <w:rPr>
          <w:sz w:val="28"/>
          <w:szCs w:val="28"/>
          <w:lang w:val="en-US"/>
        </w:rPr>
        <w:t>va</w:t>
      </w:r>
      <w:proofErr w:type="gramEnd"/>
      <w:r w:rsidRPr="00935AF9">
        <w:rPr>
          <w:sz w:val="28"/>
          <w:szCs w:val="28"/>
          <w:lang w:val="en-US"/>
        </w:rPr>
        <w:t xml:space="preserve"> funksionalligini oshirish. </w:t>
      </w:r>
    </w:p>
    <w:p w:rsidR="00A540D4" w:rsidRPr="00935AF9" w:rsidRDefault="00A540D4" w:rsidP="00935AF9">
      <w:pPr>
        <w:ind w:firstLine="426"/>
        <w:jc w:val="both"/>
        <w:rPr>
          <w:sz w:val="28"/>
          <w:szCs w:val="28"/>
          <w:lang w:val="en-US"/>
        </w:rPr>
      </w:pPr>
      <w:r w:rsidRPr="00935AF9">
        <w:rPr>
          <w:sz w:val="28"/>
          <w:szCs w:val="28"/>
          <w:lang w:val="en-US"/>
        </w:rPr>
        <w:t xml:space="preserve">Simsiz signal orqali </w:t>
      </w:r>
      <w:proofErr w:type="spellStart"/>
      <w:r w:rsidRPr="00935AF9">
        <w:rPr>
          <w:sz w:val="28"/>
          <w:szCs w:val="28"/>
          <w:lang w:val="en-US"/>
        </w:rPr>
        <w:t>uzoq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qurilmalarni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boshqarish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qobiliyati</w:t>
      </w:r>
      <w:proofErr w:type="spellEnd"/>
      <w:r w:rsid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bu</w:t>
      </w:r>
      <w:proofErr w:type="spellEnd"/>
      <w:r w:rsidRPr="00935AF9">
        <w:rPr>
          <w:sz w:val="28"/>
          <w:szCs w:val="28"/>
          <w:lang w:val="en-US"/>
        </w:rPr>
        <w:t xml:space="preserve"> joy </w:t>
      </w:r>
      <w:proofErr w:type="spellStart"/>
      <w:proofErr w:type="gramStart"/>
      <w:r w:rsidRPr="00935AF9">
        <w:rPr>
          <w:sz w:val="28"/>
          <w:szCs w:val="28"/>
          <w:lang w:val="en-US"/>
        </w:rPr>
        <w:t>va</w:t>
      </w:r>
      <w:proofErr w:type="spellEnd"/>
      <w:proofErr w:type="gram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vaqtga</w:t>
      </w:r>
      <w:proofErr w:type="spellEnd"/>
      <w:r w:rsidRPr="00935AF9">
        <w:rPr>
          <w:sz w:val="28"/>
          <w:szCs w:val="28"/>
          <w:lang w:val="en-US"/>
        </w:rPr>
        <w:t xml:space="preserve"> qaramlikni kamaytirishga imkon berdi. Oxirgi M2M modullarining avlodi quyidagi </w:t>
      </w:r>
      <w:proofErr w:type="spellStart"/>
      <w:r w:rsidRPr="00935AF9">
        <w:rPr>
          <w:sz w:val="28"/>
          <w:szCs w:val="28"/>
          <w:lang w:val="en-US"/>
        </w:rPr>
        <w:t>asosiy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texnologiyalarni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qo'llab-quvvatlaydi</w:t>
      </w:r>
      <w:proofErr w:type="spellEnd"/>
      <w:r w:rsidRPr="00935AF9">
        <w:rPr>
          <w:sz w:val="28"/>
          <w:szCs w:val="28"/>
          <w:lang w:val="en-US"/>
        </w:rPr>
        <w:t xml:space="preserve"> GSM/GPRS, GPS, Bluetooth, ZigBee </w:t>
      </w:r>
      <w:proofErr w:type="gramStart"/>
      <w:r w:rsidRPr="00935AF9">
        <w:rPr>
          <w:sz w:val="28"/>
          <w:szCs w:val="28"/>
          <w:lang w:val="en-US"/>
        </w:rPr>
        <w:t>va</w:t>
      </w:r>
      <w:proofErr w:type="gramEnd"/>
      <w:r w:rsidRPr="00935AF9">
        <w:rPr>
          <w:sz w:val="28"/>
          <w:szCs w:val="28"/>
          <w:lang w:val="en-US"/>
        </w:rPr>
        <w:t xml:space="preserve"> boshqalar.</w:t>
      </w:r>
    </w:p>
    <w:p w:rsidR="00A540D4" w:rsidRPr="00935AF9" w:rsidRDefault="00A540D4" w:rsidP="00935AF9">
      <w:pPr>
        <w:ind w:firstLine="426"/>
        <w:jc w:val="both"/>
        <w:rPr>
          <w:sz w:val="28"/>
          <w:szCs w:val="28"/>
          <w:lang w:val="en-US"/>
        </w:rPr>
      </w:pPr>
      <w:r w:rsidRPr="00935AF9">
        <w:rPr>
          <w:sz w:val="28"/>
          <w:szCs w:val="28"/>
          <w:lang w:val="en-US"/>
        </w:rPr>
        <w:t xml:space="preserve">Bugun M2M-uskunalar juda keng anti-o'g'irlik </w:t>
      </w:r>
      <w:proofErr w:type="spellStart"/>
      <w:proofErr w:type="gramStart"/>
      <w:r w:rsidRPr="00935AF9">
        <w:rPr>
          <w:sz w:val="28"/>
          <w:szCs w:val="28"/>
          <w:lang w:val="en-US"/>
        </w:rPr>
        <w:t>va</w:t>
      </w:r>
      <w:proofErr w:type="spellEnd"/>
      <w:proofErr w:type="gram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xavfsizlik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ishlatiladi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bu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ko'plab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huquqni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muhofaza</w:t>
      </w:r>
      <w:proofErr w:type="spellEnd"/>
      <w:r w:rsidRPr="00935AF9">
        <w:rPr>
          <w:sz w:val="28"/>
          <w:szCs w:val="28"/>
          <w:lang w:val="en-US"/>
        </w:rPr>
        <w:t xml:space="preserve"> qilish tuzilmalarining ajralmas qismiga aylandi. </w:t>
      </w:r>
      <w:proofErr w:type="gramStart"/>
      <w:r w:rsidRPr="00935AF9">
        <w:rPr>
          <w:sz w:val="28"/>
          <w:szCs w:val="28"/>
          <w:lang w:val="en-US"/>
        </w:rPr>
        <w:t xml:space="preserve">Kirish </w:t>
      </w:r>
      <w:proofErr w:type="spellStart"/>
      <w:r w:rsidRPr="00935AF9">
        <w:rPr>
          <w:sz w:val="28"/>
          <w:szCs w:val="28"/>
          <w:lang w:val="en-US"/>
        </w:rPr>
        <w:t>ushbu</w:t>
      </w:r>
      <w:proofErr w:type="spellEnd"/>
      <w:r w:rsidRPr="00935AF9">
        <w:rPr>
          <w:sz w:val="28"/>
          <w:szCs w:val="28"/>
          <w:lang w:val="en-US"/>
        </w:rPr>
        <w:t xml:space="preserve"> texnologiya maxsus xizmatlarning eng </w:t>
      </w:r>
      <w:proofErr w:type="spellStart"/>
      <w:r w:rsidRPr="00935AF9">
        <w:rPr>
          <w:sz w:val="28"/>
          <w:szCs w:val="28"/>
          <w:lang w:val="en-US"/>
        </w:rPr>
        <w:t>tezkor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reaktsiyasini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ta'minlaydi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avtomobilni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o'g'irlash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yoki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kvartirani</w:t>
      </w:r>
      <w:proofErr w:type="spellEnd"/>
      <w:r w:rsidRPr="00935AF9">
        <w:rPr>
          <w:sz w:val="28"/>
          <w:szCs w:val="28"/>
          <w:lang w:val="en-US"/>
        </w:rPr>
        <w:t xml:space="preserve"> buzish uchun harakat qilish.</w:t>
      </w:r>
      <w:proofErr w:type="gramEnd"/>
      <w:r w:rsidRPr="00935AF9">
        <w:rPr>
          <w:sz w:val="28"/>
          <w:szCs w:val="28"/>
          <w:lang w:val="en-US"/>
        </w:rPr>
        <w:t xml:space="preserve"> Voqea haqida signal tarmoq orqali uzatiladi SMS-</w:t>
      </w:r>
      <w:proofErr w:type="spellStart"/>
      <w:r w:rsidRPr="00935AF9">
        <w:rPr>
          <w:sz w:val="28"/>
          <w:szCs w:val="28"/>
          <w:lang w:val="en-US"/>
        </w:rPr>
        <w:t>xabar</w:t>
      </w:r>
      <w:proofErr w:type="spellEnd"/>
      <w:r w:rsidRPr="00935AF9">
        <w:rPr>
          <w:sz w:val="28"/>
          <w:szCs w:val="28"/>
          <w:lang w:val="en-US"/>
        </w:rPr>
        <w:t xml:space="preserve"> yoki ovozli xabar ko'rinishidagi navbatchi operatorga </w:t>
      </w:r>
      <w:proofErr w:type="spellStart"/>
      <w:r w:rsidRPr="00935AF9">
        <w:rPr>
          <w:sz w:val="28"/>
          <w:szCs w:val="28"/>
          <w:lang w:val="en-US"/>
        </w:rPr>
        <w:t>dispetcherlik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konsoliga</w:t>
      </w:r>
      <w:proofErr w:type="spellEnd"/>
      <w:r w:rsidRPr="00935AF9">
        <w:rPr>
          <w:sz w:val="28"/>
          <w:szCs w:val="28"/>
          <w:lang w:val="en-US"/>
        </w:rPr>
        <w:t xml:space="preserve"> GSM signal, </w:t>
      </w:r>
      <w:proofErr w:type="spellStart"/>
      <w:r w:rsidRPr="00935AF9">
        <w:rPr>
          <w:sz w:val="28"/>
          <w:szCs w:val="28"/>
          <w:lang w:val="en-US"/>
        </w:rPr>
        <w:t>bir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vaqtning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o'zida</w:t>
      </w:r>
      <w:proofErr w:type="spellEnd"/>
      <w:r w:rsidRPr="00935AF9">
        <w:rPr>
          <w:sz w:val="28"/>
          <w:szCs w:val="28"/>
          <w:lang w:val="en-US"/>
        </w:rPr>
        <w:t xml:space="preserve"> egasiga xabar berish mumkin. </w:t>
      </w:r>
      <w:proofErr w:type="spellStart"/>
      <w:proofErr w:type="gramStart"/>
      <w:r w:rsidRPr="00935AF9">
        <w:rPr>
          <w:sz w:val="28"/>
          <w:szCs w:val="28"/>
          <w:lang w:val="en-US"/>
        </w:rPr>
        <w:t>Ayniqsa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sezilarli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qo'llab-quvvatlash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Yomon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telefonized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joylarda</w:t>
      </w:r>
      <w:proofErr w:type="spellEnd"/>
      <w:r w:rsidRPr="00935AF9">
        <w:rPr>
          <w:sz w:val="28"/>
          <w:szCs w:val="28"/>
          <w:lang w:val="en-US"/>
        </w:rPr>
        <w:t xml:space="preserve"> M2M tizimlari.</w:t>
      </w:r>
      <w:proofErr w:type="gramEnd"/>
    </w:p>
    <w:p w:rsidR="00A540D4" w:rsidRPr="00935AF9" w:rsidRDefault="00935AF9" w:rsidP="00935AF9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Stac</w:t>
      </w:r>
      <w:r w:rsidR="00A540D4" w:rsidRPr="00935AF9">
        <w:rPr>
          <w:sz w:val="28"/>
          <w:szCs w:val="28"/>
          <w:lang w:val="en-US"/>
        </w:rPr>
        <w:t>ionar</w:t>
      </w:r>
      <w:proofErr w:type="spellEnd"/>
      <w:r w:rsidR="00A540D4" w:rsidRPr="00935AF9">
        <w:rPr>
          <w:sz w:val="28"/>
          <w:szCs w:val="28"/>
          <w:lang w:val="en-US"/>
        </w:rPr>
        <w:t xml:space="preserve"> ob'ektlarni monitoring qilishdan tashqari, tizimlarda M2M </w:t>
      </w:r>
      <w:proofErr w:type="spellStart"/>
      <w:r w:rsidR="00A540D4" w:rsidRPr="00935AF9">
        <w:rPr>
          <w:sz w:val="28"/>
          <w:szCs w:val="28"/>
          <w:lang w:val="en-US"/>
        </w:rPr>
        <w:t>foydalanish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mumkin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mobil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joylashishni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aniqlash</w:t>
      </w:r>
      <w:proofErr w:type="spellEnd"/>
      <w:r w:rsidR="00A540D4" w:rsidRPr="00935AF9">
        <w:rPr>
          <w:sz w:val="28"/>
          <w:szCs w:val="28"/>
          <w:lang w:val="en-US"/>
        </w:rPr>
        <w:t>.</w:t>
      </w:r>
      <w:proofErr w:type="gramEnd"/>
      <w:r w:rsidR="00A540D4" w:rsidRPr="00935AF9">
        <w:rPr>
          <w:sz w:val="28"/>
          <w:szCs w:val="28"/>
          <w:lang w:val="en-US"/>
        </w:rPr>
        <w:t xml:space="preserve"> Taksoparklar, </w:t>
      </w:r>
      <w:proofErr w:type="gramStart"/>
      <w:r w:rsidR="00A540D4" w:rsidRPr="00935AF9">
        <w:rPr>
          <w:sz w:val="28"/>
          <w:szCs w:val="28"/>
          <w:lang w:val="en-US"/>
        </w:rPr>
        <w:t>yuk</w:t>
      </w:r>
      <w:proofErr w:type="gramEnd"/>
      <w:r w:rsidR="00A540D4" w:rsidRPr="00935AF9">
        <w:rPr>
          <w:sz w:val="28"/>
          <w:szCs w:val="28"/>
          <w:lang w:val="en-US"/>
        </w:rPr>
        <w:t xml:space="preserve"> tashuvchilar va </w:t>
      </w:r>
      <w:proofErr w:type="spellStart"/>
      <w:r w:rsidR="00A540D4" w:rsidRPr="00935AF9">
        <w:rPr>
          <w:sz w:val="28"/>
          <w:szCs w:val="28"/>
          <w:lang w:val="en-US"/>
        </w:rPr>
        <w:t>boshqa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ko'plab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kompaniyalar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o'z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avtomobillarining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harakatlarini</w:t>
      </w:r>
      <w:proofErr w:type="spellEnd"/>
      <w:r w:rsidR="00A540D4" w:rsidRPr="00935AF9">
        <w:rPr>
          <w:sz w:val="28"/>
          <w:szCs w:val="28"/>
          <w:lang w:val="en-US"/>
        </w:rPr>
        <w:t xml:space="preserve"> Real vaqtda kuzatib borish, qabul qilish </w:t>
      </w:r>
    </w:p>
    <w:p w:rsidR="00A540D4" w:rsidRPr="00935AF9" w:rsidRDefault="00A540D4" w:rsidP="00935AF9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935AF9">
        <w:rPr>
          <w:sz w:val="28"/>
          <w:szCs w:val="28"/>
          <w:lang w:val="en-US"/>
        </w:rPr>
        <w:t>ularning</w:t>
      </w:r>
      <w:proofErr w:type="gramEnd"/>
      <w:r w:rsidRPr="00935AF9">
        <w:rPr>
          <w:sz w:val="28"/>
          <w:szCs w:val="28"/>
          <w:lang w:val="en-US"/>
        </w:rPr>
        <w:t xml:space="preserve"> texnik holati haqida ma'lumot, marshrutlarni </w:t>
      </w:r>
      <w:proofErr w:type="spellStart"/>
      <w:r w:rsidRPr="00935AF9">
        <w:rPr>
          <w:sz w:val="28"/>
          <w:szCs w:val="28"/>
          <w:lang w:val="en-US"/>
        </w:rPr>
        <w:t>to'g'rilash</w:t>
      </w:r>
      <w:proofErr w:type="spellEnd"/>
      <w:r w:rsidRPr="00935AF9">
        <w:rPr>
          <w:sz w:val="28"/>
          <w:szCs w:val="28"/>
          <w:lang w:val="en-US"/>
        </w:rPr>
        <w:t xml:space="preserve">, </w:t>
      </w:r>
      <w:proofErr w:type="spellStart"/>
      <w:r w:rsidRPr="00935AF9">
        <w:rPr>
          <w:sz w:val="28"/>
          <w:szCs w:val="28"/>
          <w:lang w:val="en-US"/>
        </w:rPr>
        <w:t>shu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bilan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tezlashtirish</w:t>
      </w:r>
      <w:proofErr w:type="spellEnd"/>
      <w:r w:rsidR="00935AF9">
        <w:rPr>
          <w:sz w:val="28"/>
          <w:szCs w:val="28"/>
          <w:lang w:val="en-US"/>
        </w:rPr>
        <w:t xml:space="preserve"> </w:t>
      </w:r>
      <w:r w:rsidRPr="00935AF9">
        <w:rPr>
          <w:sz w:val="28"/>
          <w:szCs w:val="28"/>
          <w:lang w:val="en-US"/>
        </w:rPr>
        <w:t xml:space="preserve">yuk </w:t>
      </w:r>
      <w:proofErr w:type="spellStart"/>
      <w:r w:rsidRPr="00935AF9">
        <w:rPr>
          <w:sz w:val="28"/>
          <w:szCs w:val="28"/>
          <w:lang w:val="en-US"/>
        </w:rPr>
        <w:t>tashish</w:t>
      </w:r>
      <w:proofErr w:type="spellEnd"/>
      <w:r w:rsidRPr="00935AF9">
        <w:rPr>
          <w:sz w:val="28"/>
          <w:szCs w:val="28"/>
          <w:lang w:val="en-US"/>
        </w:rPr>
        <w:t xml:space="preserve">. Bundan tashqari, voqea sodir bo'lgan taqdirda, avtomatik xabar </w:t>
      </w:r>
      <w:proofErr w:type="spellStart"/>
      <w:r w:rsidRPr="00935AF9">
        <w:rPr>
          <w:sz w:val="28"/>
          <w:szCs w:val="28"/>
          <w:lang w:val="en-US"/>
        </w:rPr>
        <w:t>voqeani</w:t>
      </w:r>
      <w:proofErr w:type="spellEnd"/>
      <w:r w:rsidRPr="00935AF9">
        <w:rPr>
          <w:sz w:val="28"/>
          <w:szCs w:val="28"/>
          <w:lang w:val="en-US"/>
        </w:rPr>
        <w:t xml:space="preserve"> ko'rsatish darhol qutqaruv xizmatiga yuboriladi (masalan, </w:t>
      </w:r>
      <w:proofErr w:type="spellStart"/>
      <w:r w:rsidRPr="00935AF9">
        <w:rPr>
          <w:sz w:val="28"/>
          <w:szCs w:val="28"/>
          <w:lang w:val="en-US"/>
        </w:rPr>
        <w:t>avariyalarda</w:t>
      </w:r>
      <w:proofErr w:type="spellEnd"/>
      <w:r w:rsidRPr="00935AF9">
        <w:rPr>
          <w:sz w:val="28"/>
          <w:szCs w:val="28"/>
          <w:lang w:val="en-US"/>
        </w:rPr>
        <w:t xml:space="preserve"> favqulodda </w:t>
      </w:r>
      <w:proofErr w:type="spellStart"/>
      <w:r w:rsidRPr="00935AF9">
        <w:rPr>
          <w:sz w:val="28"/>
          <w:szCs w:val="28"/>
          <w:lang w:val="en-US"/>
        </w:rPr>
        <w:t>vaziyatlar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tizimi</w:t>
      </w:r>
      <w:proofErr w:type="spellEnd"/>
      <w:r w:rsidRPr="00935AF9">
        <w:rPr>
          <w:sz w:val="28"/>
          <w:szCs w:val="28"/>
          <w:lang w:val="en-US"/>
        </w:rPr>
        <w:t xml:space="preserve">: </w:t>
      </w:r>
      <w:proofErr w:type="spellStart"/>
      <w:r w:rsidRPr="00935AF9">
        <w:rPr>
          <w:sz w:val="28"/>
          <w:szCs w:val="28"/>
          <w:lang w:val="en-US"/>
        </w:rPr>
        <w:t>mahalliy</w:t>
      </w:r>
      <w:proofErr w:type="spellEnd"/>
      <w:r w:rsidRPr="00935AF9">
        <w:rPr>
          <w:sz w:val="28"/>
          <w:szCs w:val="28"/>
          <w:lang w:val="en-US"/>
        </w:rPr>
        <w:t xml:space="preserve">-era-GLONASS, Amerika – E911, </w:t>
      </w:r>
      <w:proofErr w:type="spellStart"/>
      <w:r w:rsidRPr="00935AF9">
        <w:rPr>
          <w:sz w:val="28"/>
          <w:szCs w:val="28"/>
          <w:lang w:val="en-US"/>
        </w:rPr>
        <w:t>Evropa-eCall</w:t>
      </w:r>
      <w:proofErr w:type="spellEnd"/>
      <w:r w:rsidRPr="00935AF9">
        <w:rPr>
          <w:sz w:val="28"/>
          <w:szCs w:val="28"/>
          <w:lang w:val="en-US"/>
        </w:rPr>
        <w:t xml:space="preserve">). </w:t>
      </w:r>
    </w:p>
    <w:p w:rsidR="00A540D4" w:rsidRPr="00935AF9" w:rsidRDefault="00A540D4" w:rsidP="00935AF9">
      <w:pPr>
        <w:ind w:firstLine="426"/>
        <w:jc w:val="both"/>
        <w:rPr>
          <w:sz w:val="28"/>
          <w:szCs w:val="28"/>
          <w:lang w:val="en-US"/>
        </w:rPr>
      </w:pPr>
      <w:r w:rsidRPr="00935AF9">
        <w:rPr>
          <w:sz w:val="28"/>
          <w:szCs w:val="28"/>
          <w:lang w:val="en-US"/>
        </w:rPr>
        <w:t xml:space="preserve">M2M mobil tizimlari uzoq </w:t>
      </w:r>
      <w:proofErr w:type="gramStart"/>
      <w:r w:rsidRPr="00935AF9">
        <w:rPr>
          <w:sz w:val="28"/>
          <w:szCs w:val="28"/>
          <w:lang w:val="en-US"/>
        </w:rPr>
        <w:t>va</w:t>
      </w:r>
      <w:proofErr w:type="gramEnd"/>
      <w:r w:rsidRPr="00935AF9">
        <w:rPr>
          <w:sz w:val="28"/>
          <w:szCs w:val="28"/>
          <w:lang w:val="en-US"/>
        </w:rPr>
        <w:t xml:space="preserve"> muvaffaqiyatli bank sohasida ishlatiladi. Uchun </w:t>
      </w:r>
      <w:proofErr w:type="spellStart"/>
      <w:r w:rsidRPr="00935AF9">
        <w:rPr>
          <w:sz w:val="28"/>
          <w:szCs w:val="28"/>
          <w:lang w:val="en-US"/>
        </w:rPr>
        <w:t>misol</w:t>
      </w:r>
      <w:proofErr w:type="spellEnd"/>
      <w:r w:rsidRPr="00935AF9">
        <w:rPr>
          <w:sz w:val="28"/>
          <w:szCs w:val="28"/>
          <w:lang w:val="en-US"/>
        </w:rPr>
        <w:t xml:space="preserve"> uchun, bankomatlar yoki to'lov terminallari avtomatik ravishda uzatilishi mumkin GSM tarmoqlari bo'yicha kerakli ma'lumotlar, agar ular bo'lsa, </w:t>
      </w:r>
      <w:proofErr w:type="spellStart"/>
      <w:r w:rsidRPr="00935AF9">
        <w:rPr>
          <w:sz w:val="28"/>
          <w:szCs w:val="28"/>
          <w:lang w:val="en-US"/>
        </w:rPr>
        <w:t>shuningdek</w:t>
      </w:r>
      <w:proofErr w:type="spellEnd"/>
      <w:r w:rsidRPr="00935AF9">
        <w:rPr>
          <w:sz w:val="28"/>
          <w:szCs w:val="28"/>
          <w:lang w:val="en-US"/>
        </w:rPr>
        <w:t xml:space="preserve">, </w:t>
      </w:r>
      <w:proofErr w:type="spellStart"/>
      <w:r w:rsidRPr="00935AF9">
        <w:rPr>
          <w:sz w:val="28"/>
          <w:szCs w:val="28"/>
          <w:lang w:val="en-US"/>
        </w:rPr>
        <w:t>chek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tugagan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bo'lsa</w:t>
      </w:r>
      <w:proofErr w:type="spellEnd"/>
      <w:r w:rsid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qog'oz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yoki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naqd</w:t>
      </w:r>
      <w:proofErr w:type="spellEnd"/>
      <w:r w:rsidRPr="00935AF9">
        <w:rPr>
          <w:sz w:val="28"/>
          <w:szCs w:val="28"/>
          <w:lang w:val="en-US"/>
        </w:rPr>
        <w:t xml:space="preserve"> pul yoki aksincha, naqd pul juda ko'p </w:t>
      </w:r>
      <w:proofErr w:type="spellStart"/>
      <w:r w:rsidRPr="00935AF9">
        <w:rPr>
          <w:sz w:val="28"/>
          <w:szCs w:val="28"/>
          <w:lang w:val="en-US"/>
        </w:rPr>
        <w:t>va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kelishi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kerak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kollektorlar</w:t>
      </w:r>
      <w:proofErr w:type="spellEnd"/>
      <w:r w:rsidRPr="00935AF9">
        <w:rPr>
          <w:sz w:val="28"/>
          <w:szCs w:val="28"/>
          <w:lang w:val="en-US"/>
        </w:rPr>
        <w:t xml:space="preserve">. M2mni qishloq xo'jaligi kompleksida, monitoring </w:t>
      </w:r>
      <w:proofErr w:type="spellStart"/>
      <w:r w:rsidRPr="00935AF9">
        <w:rPr>
          <w:sz w:val="28"/>
          <w:szCs w:val="28"/>
          <w:lang w:val="en-US"/>
        </w:rPr>
        <w:t>sensorlarida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qo'llash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mumkin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tuproq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namligi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suv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oqimini</w:t>
      </w:r>
      <w:proofErr w:type="spellEnd"/>
      <w:r w:rsidRPr="00935AF9">
        <w:rPr>
          <w:sz w:val="28"/>
          <w:szCs w:val="28"/>
          <w:lang w:val="en-US"/>
        </w:rPr>
        <w:t xml:space="preserve"> iloji boricha iqtisodiy </w:t>
      </w:r>
      <w:proofErr w:type="gramStart"/>
      <w:r w:rsidRPr="00935AF9">
        <w:rPr>
          <w:sz w:val="28"/>
          <w:szCs w:val="28"/>
          <w:lang w:val="en-US"/>
        </w:rPr>
        <w:t>va</w:t>
      </w:r>
      <w:proofErr w:type="gramEnd"/>
      <w:r w:rsidRPr="00935AF9">
        <w:rPr>
          <w:sz w:val="28"/>
          <w:szCs w:val="28"/>
          <w:lang w:val="en-US"/>
        </w:rPr>
        <w:t xml:space="preserve"> samarali qilish imkonini beradi. </w:t>
      </w:r>
    </w:p>
    <w:p w:rsidR="00A540D4" w:rsidRDefault="00A540D4" w:rsidP="00935AF9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935AF9">
        <w:rPr>
          <w:sz w:val="28"/>
          <w:szCs w:val="28"/>
          <w:lang w:val="en-US"/>
        </w:rPr>
        <w:t>Va</w:t>
      </w:r>
      <w:proofErr w:type="gramEnd"/>
      <w:r w:rsidRPr="00935AF9">
        <w:rPr>
          <w:sz w:val="28"/>
          <w:szCs w:val="28"/>
          <w:lang w:val="en-US"/>
        </w:rPr>
        <w:t xml:space="preserve"> "aqlli uy" tizimi uzoq vaqtdan beri orzulardan haqiqatga </w:t>
      </w:r>
      <w:proofErr w:type="spellStart"/>
      <w:r w:rsidRPr="00935AF9">
        <w:rPr>
          <w:sz w:val="28"/>
          <w:szCs w:val="28"/>
          <w:lang w:val="en-US"/>
        </w:rPr>
        <w:t>aylandi</w:t>
      </w:r>
      <w:proofErr w:type="spellEnd"/>
      <w:r w:rsidRPr="00935AF9">
        <w:rPr>
          <w:sz w:val="28"/>
          <w:szCs w:val="28"/>
          <w:lang w:val="en-US"/>
        </w:rPr>
        <w:t xml:space="preserve">, </w:t>
      </w:r>
      <w:proofErr w:type="spellStart"/>
      <w:r w:rsidRPr="00935AF9">
        <w:rPr>
          <w:sz w:val="28"/>
          <w:szCs w:val="28"/>
          <w:lang w:val="en-US"/>
        </w:rPr>
        <w:t>uning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ko'pchiligi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foyda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har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bir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kishi</w:t>
      </w:r>
      <w:proofErr w:type="spellEnd"/>
      <w:r w:rsidRPr="00935AF9">
        <w:rPr>
          <w:sz w:val="28"/>
          <w:szCs w:val="28"/>
          <w:lang w:val="en-US"/>
        </w:rPr>
        <w:t xml:space="preserve"> tomonidan baholanishi mumkin. Aloqa modullari juda ko'p </w:t>
      </w:r>
      <w:proofErr w:type="spellStart"/>
      <w:r w:rsidRPr="00935AF9">
        <w:rPr>
          <w:sz w:val="28"/>
          <w:szCs w:val="28"/>
          <w:lang w:val="en-US"/>
        </w:rPr>
        <w:t>turli</w:t>
      </w:r>
      <w:proofErr w:type="spellEnd"/>
      <w:r w:rsidRPr="00935AF9">
        <w:rPr>
          <w:sz w:val="28"/>
          <w:szCs w:val="28"/>
          <w:lang w:val="en-US"/>
        </w:rPr>
        <w:t xml:space="preserve"> harorat nazorat sensor, yorug'lik darajasi, mexanik </w:t>
      </w:r>
      <w:proofErr w:type="spellStart"/>
      <w:r w:rsidRPr="00935AF9">
        <w:rPr>
          <w:sz w:val="28"/>
          <w:szCs w:val="28"/>
          <w:lang w:val="en-US"/>
        </w:rPr>
        <w:t>kuchlanish</w:t>
      </w:r>
      <w:proofErr w:type="spellEnd"/>
      <w:r w:rsidRPr="00935AF9">
        <w:rPr>
          <w:sz w:val="28"/>
          <w:szCs w:val="28"/>
          <w:lang w:val="en-US"/>
        </w:rPr>
        <w:t xml:space="preserve"> ko'priklar, quvurlar bosim, yong'in </w:t>
      </w:r>
      <w:proofErr w:type="gramStart"/>
      <w:r w:rsidRPr="00935AF9">
        <w:rPr>
          <w:sz w:val="28"/>
          <w:szCs w:val="28"/>
          <w:lang w:val="en-US"/>
        </w:rPr>
        <w:t>va</w:t>
      </w:r>
      <w:proofErr w:type="gram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tutun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sensorlar</w:t>
      </w:r>
      <w:proofErr w:type="spellEnd"/>
      <w:r w:rsidRPr="00935AF9">
        <w:rPr>
          <w:sz w:val="28"/>
          <w:szCs w:val="28"/>
          <w:lang w:val="en-US"/>
        </w:rPr>
        <w:t xml:space="preserve">, </w:t>
      </w:r>
      <w:proofErr w:type="spellStart"/>
      <w:r w:rsidRPr="00935AF9">
        <w:rPr>
          <w:sz w:val="28"/>
          <w:szCs w:val="28"/>
          <w:lang w:val="en-US"/>
        </w:rPr>
        <w:t>va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hokazo</w:t>
      </w:r>
      <w:proofErr w:type="spellEnd"/>
      <w:r w:rsidR="00935AF9">
        <w:rPr>
          <w:sz w:val="28"/>
          <w:szCs w:val="28"/>
          <w:lang w:val="en-US"/>
        </w:rPr>
        <w:t xml:space="preserve"> </w:t>
      </w:r>
      <w:r w:rsidRPr="00935AF9">
        <w:rPr>
          <w:sz w:val="28"/>
          <w:szCs w:val="28"/>
          <w:lang w:val="en-US"/>
        </w:rPr>
        <w:t xml:space="preserve">M2M </w:t>
      </w:r>
      <w:proofErr w:type="spellStart"/>
      <w:r w:rsidRPr="00935AF9">
        <w:rPr>
          <w:sz w:val="28"/>
          <w:szCs w:val="28"/>
          <w:lang w:val="en-US"/>
        </w:rPr>
        <w:t>tizimlarida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turli</w:t>
      </w:r>
      <w:proofErr w:type="spellEnd"/>
      <w:r w:rsidRPr="00935AF9">
        <w:rPr>
          <w:sz w:val="28"/>
          <w:szCs w:val="28"/>
          <w:lang w:val="en-US"/>
        </w:rPr>
        <w:t xml:space="preserve"> </w:t>
      </w:r>
      <w:proofErr w:type="spellStart"/>
      <w:r w:rsidRPr="00935AF9">
        <w:rPr>
          <w:sz w:val="28"/>
          <w:szCs w:val="28"/>
          <w:lang w:val="en-US"/>
        </w:rPr>
        <w:t>simsiz</w:t>
      </w:r>
      <w:proofErr w:type="spellEnd"/>
      <w:r w:rsidRPr="00935AF9">
        <w:rPr>
          <w:sz w:val="28"/>
          <w:szCs w:val="28"/>
          <w:lang w:val="en-US"/>
        </w:rPr>
        <w:t xml:space="preserve"> aloqa texnologiyalari qo'llaniladi. Ko'pincha </w:t>
      </w:r>
      <w:proofErr w:type="spellStart"/>
      <w:r w:rsidRPr="00935AF9">
        <w:rPr>
          <w:sz w:val="28"/>
          <w:szCs w:val="28"/>
          <w:lang w:val="en-US"/>
        </w:rPr>
        <w:t>davlat</w:t>
      </w:r>
      <w:proofErr w:type="spellEnd"/>
      <w:r w:rsidRPr="00935AF9">
        <w:rPr>
          <w:sz w:val="28"/>
          <w:szCs w:val="28"/>
          <w:lang w:val="en-US"/>
        </w:rPr>
        <w:t xml:space="preserve"> tarmoq kommunikatsiyalari (uyali, sun'iy yo'ldosh, chekilgan </w:t>
      </w:r>
      <w:proofErr w:type="gramStart"/>
      <w:r w:rsidRPr="00935AF9">
        <w:rPr>
          <w:sz w:val="28"/>
          <w:szCs w:val="28"/>
          <w:lang w:val="en-US"/>
        </w:rPr>
        <w:t>va</w:t>
      </w:r>
      <w:proofErr w:type="gramEnd"/>
      <w:r w:rsidRPr="00935AF9">
        <w:rPr>
          <w:sz w:val="28"/>
          <w:szCs w:val="28"/>
          <w:lang w:val="en-US"/>
        </w:rPr>
        <w:t xml:space="preserve"> WiFi) individual qurilmalar uchun optimallashtirilgan </w:t>
      </w:r>
      <w:proofErr w:type="spellStart"/>
      <w:r w:rsidRPr="00935AF9">
        <w:rPr>
          <w:sz w:val="28"/>
          <w:szCs w:val="28"/>
          <w:lang w:val="en-US"/>
        </w:rPr>
        <w:t>texnologiyalar</w:t>
      </w:r>
      <w:proofErr w:type="spellEnd"/>
      <w:r w:rsidRPr="00935AF9">
        <w:rPr>
          <w:sz w:val="28"/>
          <w:szCs w:val="28"/>
          <w:lang w:val="en-US"/>
        </w:rPr>
        <w:t xml:space="preserve"> – </w:t>
      </w:r>
      <w:proofErr w:type="spellStart"/>
      <w:r w:rsidRPr="00935AF9">
        <w:rPr>
          <w:sz w:val="28"/>
          <w:szCs w:val="28"/>
          <w:lang w:val="en-US"/>
        </w:rPr>
        <w:t>masalan</w:t>
      </w:r>
      <w:proofErr w:type="spellEnd"/>
      <w:r w:rsidRPr="00935AF9">
        <w:rPr>
          <w:sz w:val="28"/>
          <w:szCs w:val="28"/>
          <w:lang w:val="en-US"/>
        </w:rPr>
        <w:t xml:space="preserve">, ZigBee </w:t>
      </w:r>
      <w:proofErr w:type="spellStart"/>
      <w:r w:rsidRPr="00935AF9">
        <w:rPr>
          <w:sz w:val="28"/>
          <w:szCs w:val="28"/>
          <w:lang w:val="en-US"/>
        </w:rPr>
        <w:t>va</w:t>
      </w:r>
      <w:proofErr w:type="spellEnd"/>
      <w:r w:rsidRPr="00935AF9">
        <w:rPr>
          <w:sz w:val="28"/>
          <w:szCs w:val="28"/>
          <w:lang w:val="en-US"/>
        </w:rPr>
        <w:t xml:space="preserve"> Bluetooth – hali ham nisbatan kam ishlatiladi (rasm. 4.9).</w:t>
      </w:r>
    </w:p>
    <w:p w:rsidR="00935AF9" w:rsidRPr="00935AF9" w:rsidRDefault="00935AF9" w:rsidP="00935AF9">
      <w:pPr>
        <w:ind w:firstLine="426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B9964B" wp14:editId="56CBA65A">
            <wp:extent cx="2839364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51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D4" w:rsidRPr="00935AF9" w:rsidRDefault="00A540D4" w:rsidP="00935AF9">
      <w:pPr>
        <w:ind w:firstLine="426"/>
        <w:jc w:val="both"/>
        <w:rPr>
          <w:sz w:val="28"/>
          <w:szCs w:val="28"/>
          <w:lang w:val="en-US"/>
        </w:rPr>
      </w:pPr>
      <w:r w:rsidRPr="00935AF9">
        <w:rPr>
          <w:sz w:val="28"/>
          <w:szCs w:val="28"/>
          <w:lang w:val="en-US"/>
        </w:rPr>
        <w:t xml:space="preserve"> </w:t>
      </w:r>
    </w:p>
    <w:p w:rsidR="00A540D4" w:rsidRPr="00935AF9" w:rsidRDefault="00935AF9" w:rsidP="00935AF9">
      <w:pPr>
        <w:ind w:firstLine="426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Rasm</w:t>
      </w:r>
      <w:proofErr w:type="spellEnd"/>
      <w:r w:rsidR="00A540D4" w:rsidRPr="00935AF9">
        <w:rPr>
          <w:sz w:val="28"/>
          <w:szCs w:val="28"/>
          <w:lang w:val="en-US"/>
        </w:rPr>
        <w:t>.</w:t>
      </w:r>
      <w:proofErr w:type="gramEnd"/>
      <w:r w:rsidR="00A540D4" w:rsidRPr="00935AF9">
        <w:rPr>
          <w:sz w:val="28"/>
          <w:szCs w:val="28"/>
          <w:lang w:val="en-US"/>
        </w:rPr>
        <w:t xml:space="preserve"> 4.9-M2M tizimlarida ishlatiladigan </w:t>
      </w:r>
      <w:proofErr w:type="spellStart"/>
      <w:r w:rsidR="00A540D4" w:rsidRPr="00935AF9">
        <w:rPr>
          <w:sz w:val="28"/>
          <w:szCs w:val="28"/>
          <w:lang w:val="en-US"/>
        </w:rPr>
        <w:t>simsiz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texnologiyalarning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ulushi</w:t>
      </w:r>
      <w:proofErr w:type="spellEnd"/>
      <w:r w:rsidR="00A540D4" w:rsidRPr="00935AF9">
        <w:rPr>
          <w:sz w:val="28"/>
          <w:szCs w:val="28"/>
          <w:lang w:val="en-US"/>
        </w:rPr>
        <w:t xml:space="preserve"> (</w:t>
      </w:r>
      <w:proofErr w:type="spellStart"/>
      <w:r w:rsidR="00A540D4" w:rsidRPr="00935AF9">
        <w:rPr>
          <w:sz w:val="28"/>
          <w:szCs w:val="28"/>
          <w:lang w:val="en-US"/>
        </w:rPr>
        <w:t>manba</w:t>
      </w:r>
      <w:proofErr w:type="spellEnd"/>
      <w:r w:rsidR="00A540D4" w:rsidRPr="00935AF9">
        <w:rPr>
          <w:sz w:val="28"/>
          <w:szCs w:val="28"/>
          <w:lang w:val="en-US"/>
        </w:rPr>
        <w:t>:</w:t>
      </w:r>
    </w:p>
    <w:p w:rsidR="00935AF9" w:rsidRDefault="00A540D4" w:rsidP="00935AF9">
      <w:pPr>
        <w:ind w:firstLine="426"/>
        <w:jc w:val="center"/>
        <w:rPr>
          <w:sz w:val="28"/>
          <w:szCs w:val="28"/>
          <w:lang w:val="en-US"/>
        </w:rPr>
      </w:pPr>
      <w:r w:rsidRPr="00935AF9">
        <w:rPr>
          <w:sz w:val="28"/>
          <w:szCs w:val="28"/>
          <w:lang w:val="en-US"/>
        </w:rPr>
        <w:t>Duke-Wooley, 2012)</w:t>
      </w:r>
    </w:p>
    <w:p w:rsidR="00935AF9" w:rsidRDefault="00935AF9" w:rsidP="00935AF9">
      <w:pPr>
        <w:ind w:firstLine="426"/>
        <w:jc w:val="both"/>
        <w:rPr>
          <w:sz w:val="28"/>
          <w:szCs w:val="28"/>
          <w:lang w:val="en-US"/>
        </w:rPr>
      </w:pPr>
    </w:p>
    <w:p w:rsidR="00A540D4" w:rsidRPr="00935AF9" w:rsidRDefault="00935AF9" w:rsidP="00935AF9">
      <w:pPr>
        <w:ind w:firstLine="42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</w:t>
      </w:r>
      <w:r w:rsidR="00A540D4" w:rsidRPr="00935AF9">
        <w:rPr>
          <w:sz w:val="28"/>
          <w:szCs w:val="28"/>
          <w:lang w:val="en-US"/>
        </w:rPr>
        <w:t>azorat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savollari</w:t>
      </w:r>
      <w:proofErr w:type="spellEnd"/>
    </w:p>
    <w:p w:rsidR="00A540D4" w:rsidRPr="00935AF9" w:rsidRDefault="00A540D4" w:rsidP="00935AF9">
      <w:pPr>
        <w:ind w:firstLine="426"/>
        <w:jc w:val="both"/>
        <w:rPr>
          <w:sz w:val="28"/>
          <w:szCs w:val="28"/>
          <w:lang w:val="en-US"/>
        </w:rPr>
      </w:pPr>
      <w:r w:rsidRPr="00935AF9">
        <w:rPr>
          <w:sz w:val="28"/>
          <w:szCs w:val="28"/>
          <w:lang w:val="en-US"/>
        </w:rPr>
        <w:t>1. M2M ning o'zaro ta'sirining asosiy xususiyati nima?</w:t>
      </w:r>
    </w:p>
    <w:p w:rsidR="00A540D4" w:rsidRPr="00935AF9" w:rsidRDefault="00A540D4" w:rsidP="00935AF9">
      <w:pPr>
        <w:ind w:firstLine="426"/>
        <w:jc w:val="both"/>
        <w:rPr>
          <w:sz w:val="28"/>
          <w:szCs w:val="28"/>
          <w:lang w:val="en-US"/>
        </w:rPr>
      </w:pPr>
      <w:r w:rsidRPr="00935AF9">
        <w:rPr>
          <w:sz w:val="28"/>
          <w:szCs w:val="28"/>
          <w:lang w:val="en-US"/>
        </w:rPr>
        <w:t>2. ETSI standartining M2M funktsional arxitekturasi nimani o'z ichiga oladi?</w:t>
      </w:r>
    </w:p>
    <w:p w:rsidR="00A540D4" w:rsidRPr="00935AF9" w:rsidRDefault="00A540D4" w:rsidP="00935AF9">
      <w:pPr>
        <w:ind w:firstLine="426"/>
        <w:jc w:val="both"/>
        <w:rPr>
          <w:sz w:val="28"/>
          <w:szCs w:val="28"/>
          <w:lang w:val="en-US"/>
        </w:rPr>
      </w:pPr>
      <w:r w:rsidRPr="00935AF9">
        <w:rPr>
          <w:sz w:val="28"/>
          <w:szCs w:val="28"/>
          <w:lang w:val="en-US"/>
        </w:rPr>
        <w:t>3. M2M funktsional arxitekturasida qaysi interfeys nuqtalari standartlashtirilgan?</w:t>
      </w:r>
    </w:p>
    <w:p w:rsidR="00A540D4" w:rsidRPr="00935AF9" w:rsidRDefault="00935AF9" w:rsidP="00935AF9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A540D4" w:rsidRPr="00935AF9">
        <w:rPr>
          <w:sz w:val="28"/>
          <w:szCs w:val="28"/>
          <w:lang w:val="en-US"/>
        </w:rPr>
        <w:t>. M2MNI amalga oshirish uchun sanoat tarmoqlarining o'ziga xos xususiyati nima?</w:t>
      </w:r>
    </w:p>
    <w:p w:rsidR="005A6F27" w:rsidRPr="00935AF9" w:rsidRDefault="00935AF9" w:rsidP="00935AF9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A540D4" w:rsidRPr="00935AF9">
        <w:rPr>
          <w:sz w:val="28"/>
          <w:szCs w:val="28"/>
          <w:lang w:val="en-US"/>
        </w:rPr>
        <w:t xml:space="preserve">. M2M </w:t>
      </w:r>
      <w:proofErr w:type="spellStart"/>
      <w:r w:rsidR="00A540D4" w:rsidRPr="00935AF9">
        <w:rPr>
          <w:sz w:val="28"/>
          <w:szCs w:val="28"/>
          <w:lang w:val="en-US"/>
        </w:rPr>
        <w:t>texnologiyasidan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foydalanishga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misollar</w:t>
      </w:r>
      <w:proofErr w:type="spellEnd"/>
      <w:r w:rsidR="00A540D4" w:rsidRPr="00935AF9">
        <w:rPr>
          <w:sz w:val="28"/>
          <w:szCs w:val="28"/>
          <w:lang w:val="en-US"/>
        </w:rPr>
        <w:t xml:space="preserve"> </w:t>
      </w:r>
      <w:proofErr w:type="spellStart"/>
      <w:r w:rsidR="00A540D4" w:rsidRPr="00935AF9">
        <w:rPr>
          <w:sz w:val="28"/>
          <w:szCs w:val="28"/>
          <w:lang w:val="en-US"/>
        </w:rPr>
        <w:t>keltiring</w:t>
      </w:r>
      <w:proofErr w:type="spellEnd"/>
      <w:r w:rsidR="00A540D4" w:rsidRPr="00935AF9">
        <w:rPr>
          <w:sz w:val="28"/>
          <w:szCs w:val="28"/>
          <w:lang w:val="en-US"/>
        </w:rPr>
        <w:t>.</w:t>
      </w:r>
    </w:p>
    <w:sectPr w:rsidR="005A6F27" w:rsidRPr="00935AF9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875FA"/>
    <w:multiLevelType w:val="hybridMultilevel"/>
    <w:tmpl w:val="C5A4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D4"/>
    <w:rsid w:val="00043067"/>
    <w:rsid w:val="000C5935"/>
    <w:rsid w:val="003F41D8"/>
    <w:rsid w:val="004F40D2"/>
    <w:rsid w:val="00512432"/>
    <w:rsid w:val="005A6F27"/>
    <w:rsid w:val="0062394D"/>
    <w:rsid w:val="007F263B"/>
    <w:rsid w:val="008555D5"/>
    <w:rsid w:val="008F4A45"/>
    <w:rsid w:val="00935AF9"/>
    <w:rsid w:val="009E5A73"/>
    <w:rsid w:val="00A540D4"/>
    <w:rsid w:val="00A62B11"/>
    <w:rsid w:val="00BF38AE"/>
    <w:rsid w:val="00D20605"/>
    <w:rsid w:val="00D33FE0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AF9"/>
    <w:pPr>
      <w:ind w:left="720"/>
      <w:contextualSpacing/>
    </w:pPr>
  </w:style>
  <w:style w:type="paragraph" w:styleId="a4">
    <w:name w:val="Balloon Text"/>
    <w:basedOn w:val="a"/>
    <w:link w:val="a5"/>
    <w:rsid w:val="00935AF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35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AF9"/>
    <w:pPr>
      <w:ind w:left="720"/>
      <w:contextualSpacing/>
    </w:pPr>
  </w:style>
  <w:style w:type="paragraph" w:styleId="a4">
    <w:name w:val="Balloon Text"/>
    <w:basedOn w:val="a"/>
    <w:link w:val="a5"/>
    <w:rsid w:val="00935AF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35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3138</Characters>
  <Application>Microsoft Office Word</Application>
  <DocSecurity>0</DocSecurity>
  <Lines>56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</dc:creator>
  <cp:lastModifiedBy>nargi</cp:lastModifiedBy>
  <cp:revision>2</cp:revision>
  <dcterms:created xsi:type="dcterms:W3CDTF">2022-03-13T16:10:00Z</dcterms:created>
  <dcterms:modified xsi:type="dcterms:W3CDTF">2022-03-13T16:10:00Z</dcterms:modified>
</cp:coreProperties>
</file>