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024AB" w14:textId="795BF7A6" w:rsidR="00C900D8" w:rsidRPr="00C900D8" w:rsidRDefault="00C900D8" w:rsidP="00C900D8">
      <w:pPr>
        <w:rPr>
          <w:sz w:val="24"/>
          <w:szCs w:val="24"/>
        </w:rPr>
      </w:pPr>
      <w:r w:rsidRPr="00C900D8">
        <w:rPr>
          <w:sz w:val="24"/>
          <w:szCs w:val="24"/>
        </w:rPr>
        <w:t xml:space="preserve">In this memo, we present to you our model of a </w:t>
      </w:r>
      <w:proofErr w:type="gramStart"/>
      <w:r w:rsidRPr="00C900D8">
        <w:rPr>
          <w:sz w:val="24"/>
          <w:szCs w:val="24"/>
        </w:rPr>
        <w:t>drone based</w:t>
      </w:r>
      <w:proofErr w:type="gramEnd"/>
      <w:r w:rsidRPr="00C900D8">
        <w:rPr>
          <w:sz w:val="24"/>
          <w:szCs w:val="24"/>
        </w:rPr>
        <w:t xml:space="preserve"> disaster response system capable of </w:t>
      </w:r>
      <w:r>
        <w:rPr>
          <w:sz w:val="24"/>
          <w:szCs w:val="24"/>
        </w:rPr>
        <w:t xml:space="preserve">dealing with </w:t>
      </w:r>
      <w:r w:rsidRPr="00C900D8">
        <w:rPr>
          <w:sz w:val="24"/>
          <w:szCs w:val="24"/>
        </w:rPr>
        <w:t xml:space="preserve">the Puerto Rico hurricane scenario. After careful consideration of the demands of the situation, we have selected a suitable fleet of drones and set of medical package configurations that may be employed in response to such an emergency. Below, we outline the main components of our </w:t>
      </w:r>
      <w:r>
        <w:rPr>
          <w:sz w:val="24"/>
          <w:szCs w:val="24"/>
        </w:rPr>
        <w:t>model</w:t>
      </w:r>
      <w:r w:rsidRPr="00C900D8">
        <w:rPr>
          <w:sz w:val="24"/>
          <w:szCs w:val="24"/>
        </w:rPr>
        <w:t xml:space="preserve"> and summarise the results of its performance.</w:t>
      </w:r>
    </w:p>
    <w:p w14:paraId="52BBB705" w14:textId="77777777" w:rsidR="00C900D8" w:rsidRPr="00C900D8" w:rsidRDefault="00C900D8" w:rsidP="00C900D8">
      <w:pPr>
        <w:rPr>
          <w:sz w:val="24"/>
          <w:szCs w:val="24"/>
        </w:rPr>
      </w:pPr>
    </w:p>
    <w:p w14:paraId="0669213F" w14:textId="68342959" w:rsidR="00C900D8" w:rsidRPr="00C900D8" w:rsidRDefault="00C900D8" w:rsidP="00C900D8">
      <w:pPr>
        <w:rPr>
          <w:sz w:val="24"/>
          <w:szCs w:val="24"/>
        </w:rPr>
      </w:pPr>
      <w:r w:rsidRPr="00C900D8">
        <w:rPr>
          <w:sz w:val="24"/>
          <w:szCs w:val="24"/>
        </w:rPr>
        <w:t>Our first challenge was determining the ideal packing configurations for ISO containers. We treated this as an optimisation problem. Through doing so, we were able to devise three different algorithms (</w:t>
      </w:r>
      <w:r>
        <w:rPr>
          <w:sz w:val="24"/>
          <w:szCs w:val="24"/>
        </w:rPr>
        <w:t>In-Fitter</w:t>
      </w:r>
      <w:r w:rsidRPr="00C900D8">
        <w:rPr>
          <w:sz w:val="24"/>
          <w:szCs w:val="24"/>
        </w:rPr>
        <w:t xml:space="preserve">, Cuboid Reduction Method and </w:t>
      </w:r>
      <w:proofErr w:type="spellStart"/>
      <w:r w:rsidRPr="00C900D8">
        <w:rPr>
          <w:sz w:val="24"/>
          <w:szCs w:val="24"/>
        </w:rPr>
        <w:t>R</w:t>
      </w:r>
      <w:r>
        <w:rPr>
          <w:sz w:val="24"/>
          <w:szCs w:val="24"/>
        </w:rPr>
        <w:t>atioCheck</w:t>
      </w:r>
      <w:proofErr w:type="spellEnd"/>
      <w:r w:rsidRPr="00C900D8">
        <w:rPr>
          <w:sz w:val="24"/>
          <w:szCs w:val="24"/>
        </w:rPr>
        <w:t xml:space="preserve">) that we used in </w:t>
      </w:r>
      <w:r>
        <w:rPr>
          <w:sz w:val="24"/>
          <w:szCs w:val="24"/>
        </w:rPr>
        <w:t>together</w:t>
      </w:r>
      <w:r w:rsidRPr="00C900D8">
        <w:rPr>
          <w:sz w:val="24"/>
          <w:szCs w:val="24"/>
        </w:rPr>
        <w:t xml:space="preserve"> to figure out how </w:t>
      </w:r>
      <w:r>
        <w:rPr>
          <w:sz w:val="24"/>
          <w:szCs w:val="24"/>
        </w:rPr>
        <w:t>to</w:t>
      </w:r>
      <w:r w:rsidRPr="00C900D8">
        <w:rPr>
          <w:sz w:val="24"/>
          <w:szCs w:val="24"/>
        </w:rPr>
        <w:t xml:space="preserve"> pack supplies in the most efficient way possible. Our model demanded the use of </w:t>
      </w:r>
      <w:r>
        <w:rPr>
          <w:sz w:val="24"/>
          <w:szCs w:val="24"/>
        </w:rPr>
        <w:t xml:space="preserve">three </w:t>
      </w:r>
      <w:r w:rsidRPr="00C900D8">
        <w:rPr>
          <w:sz w:val="24"/>
          <w:szCs w:val="24"/>
        </w:rPr>
        <w:t>ISO containers</w:t>
      </w:r>
      <w:r>
        <w:rPr>
          <w:sz w:val="24"/>
          <w:szCs w:val="24"/>
        </w:rPr>
        <w:t xml:space="preserve"> to supply our medical centres</w:t>
      </w:r>
      <w:r w:rsidRPr="00C900D8">
        <w:rPr>
          <w:sz w:val="24"/>
          <w:szCs w:val="24"/>
        </w:rPr>
        <w:t xml:space="preserve">. </w:t>
      </w:r>
    </w:p>
    <w:p w14:paraId="0A2D2CFB" w14:textId="77777777" w:rsidR="00C900D8" w:rsidRPr="00C900D8" w:rsidRDefault="00C900D8" w:rsidP="00C900D8">
      <w:pPr>
        <w:rPr>
          <w:sz w:val="24"/>
          <w:szCs w:val="24"/>
        </w:rPr>
      </w:pPr>
    </w:p>
    <w:p w14:paraId="02234A6A" w14:textId="0B7B1274" w:rsidR="00C900D8" w:rsidRPr="00C900D8" w:rsidRDefault="00C900D8" w:rsidP="00C900D8">
      <w:pPr>
        <w:rPr>
          <w:sz w:val="24"/>
          <w:szCs w:val="24"/>
        </w:rPr>
      </w:pPr>
      <w:r w:rsidRPr="00C900D8">
        <w:rPr>
          <w:sz w:val="24"/>
          <w:szCs w:val="24"/>
        </w:rPr>
        <w:t xml:space="preserve">To select the drones suitable for delivery we prioritised </w:t>
      </w:r>
      <w:r>
        <w:rPr>
          <w:sz w:val="24"/>
          <w:szCs w:val="24"/>
        </w:rPr>
        <w:t>their maximum range</w:t>
      </w:r>
      <w:r w:rsidRPr="00C900D8">
        <w:rPr>
          <w:sz w:val="24"/>
          <w:szCs w:val="24"/>
        </w:rPr>
        <w:t xml:space="preserve"> over</w:t>
      </w:r>
      <w:r>
        <w:rPr>
          <w:sz w:val="24"/>
          <w:szCs w:val="24"/>
        </w:rPr>
        <w:t xml:space="preserve"> </w:t>
      </w:r>
      <w:r w:rsidR="007B5C7D">
        <w:rPr>
          <w:sz w:val="24"/>
          <w:szCs w:val="24"/>
        </w:rPr>
        <w:t xml:space="preserve">the </w:t>
      </w:r>
      <w:r w:rsidR="007B5C7D" w:rsidRPr="00C900D8">
        <w:rPr>
          <w:sz w:val="24"/>
          <w:szCs w:val="24"/>
        </w:rPr>
        <w:t>delivery</w:t>
      </w:r>
      <w:r w:rsidRPr="00C900D8">
        <w:rPr>
          <w:sz w:val="24"/>
          <w:szCs w:val="24"/>
        </w:rPr>
        <w:t xml:space="preserve"> time. We concluded that given a </w:t>
      </w:r>
      <w:proofErr w:type="gramStart"/>
      <w:r w:rsidRPr="00C900D8">
        <w:rPr>
          <w:sz w:val="24"/>
          <w:szCs w:val="24"/>
        </w:rPr>
        <w:t>24 hour</w:t>
      </w:r>
      <w:proofErr w:type="gramEnd"/>
      <w:r w:rsidRPr="00C900D8">
        <w:rPr>
          <w:sz w:val="24"/>
          <w:szCs w:val="24"/>
        </w:rPr>
        <w:t xml:space="preserve"> delivery deadline, speed was a less important factor</w:t>
      </w:r>
      <w:r>
        <w:rPr>
          <w:sz w:val="24"/>
          <w:szCs w:val="24"/>
        </w:rPr>
        <w:t xml:space="preserve">. </w:t>
      </w:r>
      <w:r w:rsidRPr="00C900D8">
        <w:rPr>
          <w:sz w:val="24"/>
          <w:szCs w:val="24"/>
        </w:rPr>
        <w:t xml:space="preserve">Using </w:t>
      </w:r>
      <w:r w:rsidR="007B5C7D">
        <w:rPr>
          <w:sz w:val="24"/>
          <w:szCs w:val="24"/>
        </w:rPr>
        <w:t>algorithms</w:t>
      </w:r>
      <w:r w:rsidRPr="00C900D8">
        <w:rPr>
          <w:sz w:val="24"/>
          <w:szCs w:val="24"/>
        </w:rPr>
        <w:t xml:space="preserve">, we concluded that we would be able to </w:t>
      </w:r>
      <w:r>
        <w:rPr>
          <w:sz w:val="24"/>
          <w:szCs w:val="24"/>
        </w:rPr>
        <w:t xml:space="preserve">supply our medical centres </w:t>
      </w:r>
      <w:r w:rsidR="007B5C7D">
        <w:rPr>
          <w:sz w:val="24"/>
          <w:szCs w:val="24"/>
        </w:rPr>
        <w:t>adequately</w:t>
      </w:r>
      <w:proofErr w:type="gramStart"/>
      <w:r w:rsidR="007B5C7D">
        <w:rPr>
          <w:sz w:val="24"/>
          <w:szCs w:val="24"/>
        </w:rPr>
        <w:t xml:space="preserve">. </w:t>
      </w:r>
      <w:proofErr w:type="gramEnd"/>
      <w:r w:rsidR="007B5C7D">
        <w:rPr>
          <w:sz w:val="24"/>
          <w:szCs w:val="24"/>
        </w:rPr>
        <w:t>The time frames generated</w:t>
      </w:r>
      <w:r>
        <w:rPr>
          <w:sz w:val="24"/>
          <w:szCs w:val="24"/>
        </w:rPr>
        <w:t xml:space="preserve"> rang</w:t>
      </w:r>
      <w:r w:rsidR="007B5C7D">
        <w:rPr>
          <w:sz w:val="24"/>
          <w:szCs w:val="24"/>
        </w:rPr>
        <w:t>ed</w:t>
      </w:r>
      <w:r>
        <w:rPr>
          <w:sz w:val="24"/>
          <w:szCs w:val="24"/>
        </w:rPr>
        <w:t xml:space="preserve"> from 8 months</w:t>
      </w:r>
      <w:r w:rsidR="007B5C7D">
        <w:rPr>
          <w:sz w:val="24"/>
          <w:szCs w:val="24"/>
        </w:rPr>
        <w:t xml:space="preserve"> for a container supplying several medical </w:t>
      </w:r>
      <w:bookmarkStart w:id="0" w:name="_GoBack"/>
      <w:r w:rsidR="007B5C7D">
        <w:rPr>
          <w:sz w:val="24"/>
          <w:szCs w:val="24"/>
        </w:rPr>
        <w:t>centres</w:t>
      </w:r>
      <w:r>
        <w:rPr>
          <w:sz w:val="24"/>
          <w:szCs w:val="24"/>
        </w:rPr>
        <w:t xml:space="preserve"> </w:t>
      </w:r>
      <w:bookmarkEnd w:id="0"/>
      <w:r>
        <w:rPr>
          <w:sz w:val="24"/>
          <w:szCs w:val="24"/>
        </w:rPr>
        <w:t>to 8 years</w:t>
      </w:r>
      <w:r w:rsidR="007B5C7D">
        <w:rPr>
          <w:sz w:val="24"/>
          <w:szCs w:val="24"/>
        </w:rPr>
        <w:t xml:space="preserve"> for one medical centre</w:t>
      </w:r>
      <w:r w:rsidRPr="00C900D8">
        <w:rPr>
          <w:sz w:val="24"/>
          <w:szCs w:val="24"/>
        </w:rPr>
        <w:t xml:space="preserve">. Furthermore, this strategy allowed us to </w:t>
      </w:r>
      <w:r>
        <w:rPr>
          <w:sz w:val="24"/>
          <w:szCs w:val="24"/>
        </w:rPr>
        <w:t>ma</w:t>
      </w:r>
      <w:r w:rsidR="007B5C7D">
        <w:rPr>
          <w:sz w:val="24"/>
          <w:szCs w:val="24"/>
        </w:rPr>
        <w:t>p</w:t>
      </w:r>
      <w:r>
        <w:rPr>
          <w:sz w:val="24"/>
          <w:szCs w:val="24"/>
        </w:rPr>
        <w:t xml:space="preserve"> </w:t>
      </w:r>
      <w:r w:rsidRPr="00C900D8">
        <w:rPr>
          <w:sz w:val="24"/>
          <w:szCs w:val="24"/>
        </w:rPr>
        <w:t>roughly 60% of</w:t>
      </w:r>
      <w:r w:rsidR="007B5C7D">
        <w:rPr>
          <w:sz w:val="24"/>
          <w:szCs w:val="24"/>
        </w:rPr>
        <w:t xml:space="preserve"> the</w:t>
      </w:r>
      <w:r w:rsidRPr="00C900D8">
        <w:rPr>
          <w:sz w:val="24"/>
          <w:szCs w:val="24"/>
        </w:rPr>
        <w:t xml:space="preserve"> major road networks linking </w:t>
      </w:r>
      <w:r w:rsidR="007B5C7D">
        <w:rPr>
          <w:sz w:val="24"/>
          <w:szCs w:val="24"/>
        </w:rPr>
        <w:t xml:space="preserve">the </w:t>
      </w:r>
      <w:r w:rsidRPr="00C900D8">
        <w:rPr>
          <w:sz w:val="24"/>
          <w:szCs w:val="24"/>
        </w:rPr>
        <w:t xml:space="preserve">medical centres. </w:t>
      </w:r>
    </w:p>
    <w:p w14:paraId="1EEA84F3" w14:textId="77777777" w:rsidR="00C900D8" w:rsidRPr="00C900D8" w:rsidRDefault="00C900D8" w:rsidP="00C900D8">
      <w:pPr>
        <w:rPr>
          <w:sz w:val="24"/>
          <w:szCs w:val="24"/>
        </w:rPr>
      </w:pPr>
    </w:p>
    <w:p w14:paraId="25FB19D9" w14:textId="264F8AF3" w:rsidR="00B20D8B" w:rsidRPr="00C900D8" w:rsidRDefault="007B5C7D" w:rsidP="00C900D8">
      <w:pPr>
        <w:rPr>
          <w:sz w:val="24"/>
          <w:szCs w:val="24"/>
        </w:rPr>
      </w:pPr>
      <w:r>
        <w:rPr>
          <w:sz w:val="24"/>
          <w:szCs w:val="24"/>
        </w:rPr>
        <w:t xml:space="preserve">While </w:t>
      </w:r>
      <w:r w:rsidR="00C900D8" w:rsidRPr="00C900D8">
        <w:rPr>
          <w:sz w:val="24"/>
          <w:szCs w:val="24"/>
        </w:rPr>
        <w:t xml:space="preserve">this model is not </w:t>
      </w:r>
      <w:r>
        <w:rPr>
          <w:sz w:val="24"/>
          <w:szCs w:val="24"/>
        </w:rPr>
        <w:t xml:space="preserve">perfect, </w:t>
      </w:r>
      <w:r w:rsidR="00C900D8" w:rsidRPr="00C900D8">
        <w:rPr>
          <w:sz w:val="24"/>
          <w:szCs w:val="24"/>
        </w:rPr>
        <w:t xml:space="preserve">when compared to data from the 2017 Puerto Rico hurricane scenario, it is evident that the time frame of support provided is certainly </w:t>
      </w:r>
      <w:proofErr w:type="gramStart"/>
      <w:r w:rsidR="00C900D8" w:rsidRPr="00C900D8">
        <w:rPr>
          <w:sz w:val="24"/>
          <w:szCs w:val="24"/>
        </w:rPr>
        <w:t>sufficient</w:t>
      </w:r>
      <w:proofErr w:type="gramEnd"/>
      <w:r w:rsidR="00C900D8" w:rsidRPr="00C900D8">
        <w:rPr>
          <w:sz w:val="24"/>
          <w:szCs w:val="24"/>
        </w:rPr>
        <w:t xml:space="preserve"> for most medical centres. Therefore, we conclude that while one must initially invest more costs in allocating three ISO containers to the disaster area, the corresponding payoff largely merits the price. We use this as justification to present our design recommendations to you in the report that follows.</w:t>
      </w:r>
    </w:p>
    <w:sectPr w:rsidR="00B20D8B" w:rsidRPr="00C90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D8"/>
    <w:rsid w:val="007B5C7D"/>
    <w:rsid w:val="00B20D8B"/>
    <w:rsid w:val="00C900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7A78"/>
  <w15:chartTrackingRefBased/>
  <w15:docId w15:val="{31C744F4-7A5C-4067-B370-B5392CF5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Sumbal Azam</dc:creator>
  <cp:keywords/>
  <dc:description/>
  <cp:lastModifiedBy>Sumbal Azam</cp:lastModifiedBy>
  <cp:revision>1</cp:revision>
  <dcterms:created xsi:type="dcterms:W3CDTF">2019-01-28T17:41:00Z</dcterms:created>
  <dcterms:modified xsi:type="dcterms:W3CDTF">2019-01-28T17:55:00Z</dcterms:modified>
</cp:coreProperties>
</file>