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rPr>
          <w:trHeight w:val="80" w:hRule="exact"/>
        </w:trPr>
        <w:tc>
          <w:tcPr>
            <w:tcW w:type="dxa" w:w="9865"/>
            <w:shd w:val="clear" w:color="auto" w:fill="1A3A6B"/>
          </w:tcPr>
          <w:p>
            <w:pPr>
              <w:spacing w:after="0"/>
            </w:pPr>
          </w:p>
        </w:tc>
      </w:tr>
    </w:tbl>
    <w:p/>
    <w:p>
      <w:pPr>
        <w:jc w:val="center"/>
        <w:spacing w:before="80" w:after="120"/>
      </w:pPr>
      <w:r>
        <w:rPr>
          <w:rFonts w:ascii="Times New Roman" w:hAnsi="Times New Roman"/>
          <w:b/>
          <w:i w:val="0"/>
          <w:color w:val="1A3A6B"/>
          <w:sz w:val="30"/>
          <w:spacing w:val="80"/>
        </w:rPr>
        <w:t>MA'LUMOTNOMA</w:t>
      </w:r>
    </w:p>
    <w:p>
      <w:pPr>
        <w:jc w:val="center"/>
        <w:spacing w:before="0"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4510278"/>
            <w:shd w:val="clear" w:color="auto" w:fill="F0F4FB"/>
            <w:tcBorders>
              <w:top w:val="single" w:sz="4" w:space="0" w:color="C5D0E4"/>
              <w:bottom w:val="single" w:sz="4" w:space="0" w:color="C5D0E4"/>
              <w:right w:val="single" w:sz="4" w:space="0" w:color="C5D0E4"/>
              <w:left w:val="single" w:sz="24" w:space="0" w:color="1A3A6B"/>
            </w:tcBorders>
          </w:tcPr>
          <w:p>
            <w:pPr>
              <w:spacing w:before="120" w:after="40"/>
              <w:ind w:left="170"/>
            </w:pPr>
            <w:r>
              <w:rPr>
                <w:rFonts w:ascii="Times New Roman" w:hAnsi="Times New Roman"/>
                <w:b w:val="0"/>
                <w:i w:val="0"/>
                <w:color w:val="4A5A80"/>
                <w:sz w:val="16"/>
                <w:spacing w:val="30"/>
              </w:rPr>
              <w:t>F.I.SH.</w:t>
            </w:r>
          </w:p>
          <w:p>
            <w:pPr>
              <w:spacing w:before="40" w:after="120" w:line="264" w:lineRule="auto"/>
              <w:ind w:left="170"/>
            </w:pPr>
            <w:r>
              <w:rPr>
                <w:rFonts w:ascii="Times New Roman" w:hAnsi="Times New Roman"/>
                <w:b/>
                <w:i w:val="0"/>
                <w:color w:val="1A1A2E"/>
                <w:sz w:val="28"/>
                <w:spacing w:val="10"/>
              </w:rPr>
              <w:t>ALISHEROV YUSUF MURATOVICH</w:t>
            </w:r>
          </w:p>
        </w:tc>
        <w:tc>
          <w:tcPr>
            <w:tcW w:type="dxa" w:w="1753997"/>
            <w:shd w:val="clear" w:color="auto" w:fill="FFFFFF"/>
            <w:shd w:val="clear" w:color="auto" w:fill="F0F4FB"/>
            <w:tcBorders>
              <w:top w:val="single" w:sz="12" w:space="0" w:color="1A3A6B"/>
              <w:bottom w:val="single" w:sz="12" w:space="0" w:color="1A3A6B"/>
              <w:left w:val="single" w:sz="12" w:space="0" w:color="1A3A6B"/>
              <w:right w:val="single" w:sz="12" w:space="0" w:color="1A3A6B"/>
            </w:tcBorders>
          </w:tcPr>
          <w:p>
            <w:pPr>
              <w:jc w:val="center"/>
              <w:spacing w:before="800" w:after="800"/>
            </w:pPr>
            <w:r>
              <w:rPr>
                <w:rFonts w:ascii="Times New Roman" w:hAnsi="Times New Roman"/>
                <w:b w:val="0"/>
                <w:i w:val="0"/>
                <w:color w:val="4A5A80"/>
                <w:sz w:val="18"/>
              </w:rPr>
              <w:t>4x6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TUG'ILGAN YILI, KUNI VA OYI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01.01.1990</w:t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TUG'ILGAN JOYI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Toshkent viloyati</w:t>
            </w:r>
          </w:p>
        </w:tc>
      </w:tr>
      <w:tr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MILLATI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o'zbek</w:t>
            </w:r>
          </w:p>
        </w:tc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PARTIYAVIYLIGI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MA'LUMOTI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oliy</w:t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TAMOMLAGAN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2015, TDYU</w:t>
            </w:r>
          </w:p>
        </w:tc>
      </w:tr>
      <w:tr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MUTAXASSISLIGI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huquqshunos</w:t>
            </w:r>
          </w:p>
        </w:tc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ILMIY DARAJASI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ILMIY UNVONI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TILLAR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rus va ingliz</w:t>
            </w:r>
          </w:p>
        </w:tc>
      </w:tr>
      <w:tr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MUKOFOTLAR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DEPUTATLIK STATUSI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c>
          <w:tcPr>
            <w:tcW w:type="dxa" w:w="9865"/>
            <w:shd w:val="clear" w:color="auto" w:fill="F0F4FB"/>
            <w:tcBorders>
              <w:top w:val="single" w:sz="12" w:space="0" w:color="1A3A6B"/>
              <w:bottom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1A3A6B"/>
                <w:sz w:val="21"/>
                <w:spacing w:val="40"/>
              </w:rPr>
              <w:t>MEHNAT FAOLIYATI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1628711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spacing w:val="10"/>
              </w:rPr>
              <w:t>Yillar</w:t>
            </w:r>
          </w:p>
        </w:tc>
        <w:tc>
          <w:tcPr>
            <w:tcW w:type="dxa" w:w="4635563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spacing w:val="10"/>
              </w:rPr>
              <w:t>Ish joyi va lavozimi</w:t>
            </w:r>
          </w:p>
        </w:tc>
      </w:tr>
      <w:tr>
        <w:tc>
          <w:tcPr>
            <w:tcW w:type="dxa" w:w="1628711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100" w:after="100"/>
              <w:ind w:left="113"/>
            </w:pPr>
            <w:r>
              <w:rPr>
                <w:rFonts w:ascii="Times New Roman" w:hAnsi="Times New Roman"/>
                <w:b/>
                <w:i w:val="0"/>
                <w:color w:val="1A3A6B"/>
                <w:sz w:val="20"/>
              </w:rPr>
              <w:t>2015-2020</w:t>
            </w:r>
          </w:p>
        </w:tc>
        <w:tc>
          <w:tcPr>
            <w:tcW w:type="dxa" w:w="4635563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10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0"/>
              </w:rPr>
              <w:t>Hokim yordamchisi</w:t>
            </w:r>
          </w:p>
        </w:tc>
      </w:tr>
      <w:tr>
        <w:tc>
          <w:tcPr>
            <w:tcW w:type="dxa" w:w="1628711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100" w:after="100"/>
              <w:ind w:left="113"/>
            </w:pPr>
            <w:r>
              <w:rPr>
                <w:rFonts w:ascii="Times New Roman" w:hAnsi="Times New Roman"/>
                <w:b/>
                <w:i w:val="0"/>
                <w:color w:val="1A3A6B"/>
                <w:sz w:val="20"/>
              </w:rPr>
              <w:t>2020-2023</w:t>
            </w:r>
          </w:p>
        </w:tc>
        <w:tc>
          <w:tcPr>
            <w:tcW w:type="dxa" w:w="4635563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10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0"/>
              </w:rPr>
              <w:t>Hokim o'rinbosari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c>
          <w:tcPr>
            <w:tcW w:type="dxa" w:w="9865"/>
            <w:shd w:val="clear" w:color="auto" w:fill="F0F4FB"/>
            <w:tcBorders>
              <w:top w:val="single" w:sz="12" w:space="0" w:color="1A3A6B"/>
              <w:bottom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1A3A6B"/>
                <w:sz w:val="21"/>
                <w:spacing w:val="40"/>
              </w:rPr>
              <w:t>ALISHEROV YAQIN QARINDOSHLARI HAQIDA MA'LUMOT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814355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Qarindoshligi</w:t>
            </w:r>
          </w:p>
        </w:tc>
        <w:tc>
          <w:tcPr>
            <w:tcW w:type="dxa" w:w="1252855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F.I.SH.</w:t>
            </w:r>
          </w:p>
        </w:tc>
        <w:tc>
          <w:tcPr>
            <w:tcW w:type="dxa" w:w="1064926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Tug'ilgan yili va joyi</w:t>
            </w:r>
          </w:p>
        </w:tc>
        <w:tc>
          <w:tcPr>
            <w:tcW w:type="dxa" w:w="1753997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Ish joyi va lavozimi</w:t>
            </w:r>
          </w:p>
        </w:tc>
        <w:tc>
          <w:tcPr>
            <w:tcW w:type="dxa" w:w="1378140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Yashash manzili</w:t>
            </w:r>
          </w:p>
        </w:tc>
      </w:tr>
      <w:tr>
        <w:tc>
          <w:tcPr>
            <w:tcW w:type="dxa" w:w="814355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Otasi</w:t>
            </w:r>
          </w:p>
        </w:tc>
        <w:tc>
          <w:tcPr>
            <w:tcW w:type="dxa" w:w="1252855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Alisherov Muratjon</w:t>
            </w:r>
          </w:p>
        </w:tc>
        <w:tc>
          <w:tcPr>
            <w:tcW w:type="dxa" w:w="1064926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1965, Toshkent</w:t>
            </w:r>
          </w:p>
        </w:tc>
        <w:tc>
          <w:tcPr>
            <w:tcW w:type="dxa" w:w="175399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Nafaqada</w:t>
            </w:r>
          </w:p>
        </w:tc>
        <w:tc>
          <w:tcPr>
            <w:tcW w:type="dxa" w:w="1378140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Toshkent shahri</w:t>
            </w:r>
          </w:p>
        </w:tc>
      </w:tr>
    </w:tbl>
    <w:sectPr w:rsidR="00FC693F" w:rsidRPr="0006063C" w:rsidSect="00034616">
      <w:pgSz w:w="11906" w:h="16838"/>
      <w:pgMar w:top="1020" w:right="90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