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782" w:rsidRDefault="003D53A3" w:rsidP="00510E0D">
      <w:pPr>
        <w:ind w:firstLine="720"/>
        <w:jc w:val="center"/>
        <w:rPr>
          <w:b/>
          <w:color w:val="FF0000"/>
          <w:sz w:val="48"/>
          <w:szCs w:val="48"/>
        </w:rPr>
      </w:pPr>
      <w:proofErr w:type="spellStart"/>
      <w:r w:rsidRPr="003D53A3">
        <w:rPr>
          <w:b/>
          <w:color w:val="FF0000"/>
          <w:sz w:val="48"/>
          <w:szCs w:val="48"/>
        </w:rPr>
        <w:t>Taget</w:t>
      </w:r>
      <w:proofErr w:type="spellEnd"/>
      <w:r w:rsidRPr="003D53A3">
        <w:rPr>
          <w:b/>
          <w:color w:val="FF0000"/>
          <w:sz w:val="48"/>
          <w:szCs w:val="48"/>
        </w:rPr>
        <w:t xml:space="preserve"> </w:t>
      </w:r>
      <w:proofErr w:type="spellStart"/>
      <w:r w:rsidRPr="003D53A3">
        <w:rPr>
          <w:b/>
          <w:color w:val="FF0000"/>
          <w:sz w:val="48"/>
          <w:szCs w:val="48"/>
        </w:rPr>
        <w:t>khách</w:t>
      </w:r>
      <w:proofErr w:type="spellEnd"/>
      <w:r w:rsidRPr="003D53A3">
        <w:rPr>
          <w:b/>
          <w:color w:val="FF0000"/>
          <w:sz w:val="48"/>
          <w:szCs w:val="48"/>
        </w:rPr>
        <w:t xml:space="preserve"> </w:t>
      </w:r>
      <w:proofErr w:type="spellStart"/>
      <w:r w:rsidRPr="003D53A3">
        <w:rPr>
          <w:b/>
          <w:color w:val="FF0000"/>
          <w:sz w:val="48"/>
          <w:szCs w:val="48"/>
        </w:rPr>
        <w:t>hàng</w:t>
      </w:r>
      <w:proofErr w:type="spellEnd"/>
      <w:r w:rsidRPr="003D53A3">
        <w:rPr>
          <w:b/>
          <w:color w:val="FF0000"/>
          <w:sz w:val="48"/>
          <w:szCs w:val="48"/>
        </w:rPr>
        <w:t xml:space="preserve"> </w:t>
      </w:r>
      <w:proofErr w:type="spellStart"/>
      <w:r w:rsidRPr="003D53A3">
        <w:rPr>
          <w:b/>
          <w:color w:val="FF0000"/>
          <w:sz w:val="48"/>
          <w:szCs w:val="48"/>
        </w:rPr>
        <w:t>bất</w:t>
      </w:r>
      <w:proofErr w:type="spellEnd"/>
      <w:r w:rsidRPr="003D53A3">
        <w:rPr>
          <w:b/>
          <w:color w:val="FF0000"/>
          <w:sz w:val="48"/>
          <w:szCs w:val="48"/>
        </w:rPr>
        <w:t xml:space="preserve"> </w:t>
      </w:r>
      <w:proofErr w:type="spellStart"/>
      <w:r w:rsidRPr="003D53A3">
        <w:rPr>
          <w:b/>
          <w:color w:val="FF0000"/>
          <w:sz w:val="48"/>
          <w:szCs w:val="48"/>
        </w:rPr>
        <w:t>động</w:t>
      </w:r>
      <w:proofErr w:type="spellEnd"/>
      <w:r w:rsidRPr="003D53A3">
        <w:rPr>
          <w:b/>
          <w:color w:val="FF0000"/>
          <w:sz w:val="48"/>
          <w:szCs w:val="48"/>
        </w:rPr>
        <w:t xml:space="preserve"> </w:t>
      </w:r>
      <w:proofErr w:type="spellStart"/>
      <w:r w:rsidRPr="003D53A3">
        <w:rPr>
          <w:b/>
          <w:color w:val="FF0000"/>
          <w:sz w:val="48"/>
          <w:szCs w:val="48"/>
        </w:rPr>
        <w:t>sản</w:t>
      </w:r>
      <w:proofErr w:type="spellEnd"/>
    </w:p>
    <w:p w:rsidR="00257457" w:rsidRDefault="00257457" w:rsidP="003D53A3">
      <w:pPr>
        <w:jc w:val="center"/>
        <w:rPr>
          <w:b/>
          <w:color w:val="FF0000"/>
          <w:sz w:val="48"/>
          <w:szCs w:val="48"/>
        </w:rPr>
      </w:pPr>
    </w:p>
    <w:p w:rsidR="00257457" w:rsidRPr="00334BC0" w:rsidRDefault="00257457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Ceo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-&gt;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gợi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ý -&gt;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giám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đốc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,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doanh</w:t>
      </w:r>
      <w:proofErr w:type="spellEnd"/>
      <w:proofErr w:type="gram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nhân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….(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chức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vụ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doanh</w:t>
      </w:r>
      <w:proofErr w:type="spellEnd"/>
      <w:proofErr w:type="gram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nghiệp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nhỏ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doanh</w:t>
      </w:r>
      <w:proofErr w:type="spellEnd"/>
      <w:proofErr w:type="gram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nhân</w:t>
      </w:r>
      <w:proofErr w:type="spellEnd"/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giám</w:t>
      </w:r>
      <w:proofErr w:type="spellEnd"/>
      <w:proofErr w:type="gram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đốc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nghệ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thông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tin,</w:t>
      </w:r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giám</w:t>
      </w:r>
      <w:proofErr w:type="spellEnd"/>
      <w:proofErr w:type="gram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đốc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điều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hành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giám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đốc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tài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chính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,</w:t>
      </w:r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owner /manager/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ceo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tổng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giám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đốc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,</w:t>
      </w:r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trưởng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phòng</w:t>
      </w:r>
      <w:proofErr w:type="spellEnd"/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audi</w:t>
      </w:r>
      <w:proofErr w:type="spellEnd"/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bmw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đầu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tư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bất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động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sản</w:t>
      </w:r>
      <w:proofErr w:type="spellEnd"/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đồng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hồ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đeo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tay</w:t>
      </w:r>
      <w:proofErr w:type="spellEnd"/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mercedes</w:t>
      </w:r>
      <w:proofErr w:type="spellEnd"/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sedan(ô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tô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:rsidR="00257457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thời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trang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cao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cấp</w:t>
      </w:r>
      <w:proofErr w:type="spellEnd"/>
    </w:p>
    <w:p w:rsid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đánh</w:t>
      </w:r>
      <w:proofErr w:type="spellEnd"/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gold</w:t>
      </w:r>
    </w:p>
    <w:p w:rsidR="00F44D51" w:rsidRDefault="00F44D51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bất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cấp</w:t>
      </w:r>
      <w:proofErr w:type="spellEnd"/>
    </w:p>
    <w:p w:rsidR="00F44D51" w:rsidRDefault="00F44D51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căn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hộ</w:t>
      </w:r>
      <w:proofErr w:type="spellEnd"/>
    </w:p>
    <w:p w:rsidR="00F44D51" w:rsidRPr="00334BC0" w:rsidRDefault="00F44D51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chính</w:t>
      </w:r>
      <w:proofErr w:type="spellEnd"/>
    </w:p>
    <w:p w:rsidR="00334BC0" w:rsidRPr="00334BC0" w:rsidRDefault="00334BC0" w:rsidP="003D53A3">
      <w:pPr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</w:pP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  <w:t>Cửa</w:t>
      </w:r>
      <w:proofErr w:type="spellEnd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  <w:t>hàng</w:t>
      </w:r>
      <w:proofErr w:type="spellEnd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  <w:t>thức</w:t>
      </w:r>
      <w:proofErr w:type="spellEnd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  <w:t>ăn</w:t>
      </w:r>
      <w:proofErr w:type="spellEnd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  <w:t>nhanh</w:t>
      </w:r>
      <w:proofErr w:type="spellEnd"/>
    </w:p>
    <w:p w:rsidR="00334BC0" w:rsidRPr="00334BC0" w:rsidRDefault="00334BC0" w:rsidP="003D53A3">
      <w:pPr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</w:pP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>Quán</w:t>
      </w:r>
      <w:proofErr w:type="spellEnd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>cà</w:t>
      </w:r>
      <w:proofErr w:type="spellEnd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>phê</w:t>
      </w:r>
      <w:proofErr w:type="spellEnd"/>
    </w:p>
    <w:p w:rsidR="00334BC0" w:rsidRPr="00334BC0" w:rsidRDefault="00334BC0" w:rsidP="003D53A3">
      <w:pPr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</w:pP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>Cửa</w:t>
      </w:r>
      <w:proofErr w:type="spellEnd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>hàng</w:t>
      </w:r>
      <w:proofErr w:type="spellEnd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>váy</w:t>
      </w:r>
      <w:proofErr w:type="spellEnd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>cưới</w:t>
      </w:r>
      <w:proofErr w:type="spellEnd"/>
    </w:p>
    <w:p w:rsidR="00334BC0" w:rsidRDefault="00334BC0" w:rsidP="003D53A3">
      <w:pPr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</w:pP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>Quán</w:t>
      </w:r>
      <w:proofErr w:type="spellEnd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 xml:space="preserve"> </w:t>
      </w:r>
      <w:proofErr w:type="spellStart"/>
      <w:r w:rsidRPr="00334BC0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>ăn</w:t>
      </w:r>
      <w:proofErr w:type="spellEnd"/>
    </w:p>
    <w:p w:rsidR="00CF413E" w:rsidRDefault="00CF413E" w:rsidP="003D53A3">
      <w:pPr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</w:pPr>
      <w:proofErr w:type="spellStart"/>
      <w:r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lastRenderedPageBreak/>
        <w:t>Tuổ</w:t>
      </w:r>
      <w:r w:rsidR="00FD0D3D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>i</w:t>
      </w:r>
      <w:proofErr w:type="spellEnd"/>
      <w:r w:rsidR="00FD0D3D">
        <w:rPr>
          <w:rFonts w:ascii="Times New Roman" w:hAnsi="Times New Roman" w:cs="Times New Roman"/>
          <w:color w:val="4B4F56"/>
          <w:sz w:val="24"/>
          <w:szCs w:val="24"/>
          <w:shd w:val="clear" w:color="auto" w:fill="E9EBEE"/>
        </w:rPr>
        <w:t xml:space="preserve"> 25-65</w:t>
      </w:r>
    </w:p>
    <w:p w:rsidR="00F44D51" w:rsidRPr="00F44D51" w:rsidRDefault="00F44D51" w:rsidP="00F44D51">
      <w:pP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E9EBEE"/>
        </w:rPr>
      </w:pPr>
      <w:proofErr w:type="spellStart"/>
      <w:r w:rsidRPr="00F44D51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E9EBEE"/>
        </w:rPr>
        <w:t>Loại</w:t>
      </w:r>
      <w:proofErr w:type="spellEnd"/>
      <w:r w:rsidRPr="00F44D51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E9EBEE"/>
        </w:rPr>
        <w:t xml:space="preserve"> </w:t>
      </w:r>
      <w:proofErr w:type="spellStart"/>
      <w:r w:rsidRPr="00F44D51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E9EBEE"/>
        </w:rPr>
        <w:t>trừ</w:t>
      </w:r>
      <w:proofErr w:type="spellEnd"/>
    </w:p>
    <w:p w:rsidR="00F44D51" w:rsidRDefault="00F44D51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giới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bất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sản</w:t>
      </w:r>
      <w:proofErr w:type="spellEnd"/>
    </w:p>
    <w:p w:rsidR="00F44D51" w:rsidRDefault="00F44D51" w:rsidP="003D53A3">
      <w:pP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</w:pPr>
      <w:proofErr w:type="spellStart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>Chuyên</w:t>
      </w:r>
      <w:proofErr w:type="spellEnd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 xml:space="preserve"> </w:t>
      </w:r>
      <w:proofErr w:type="spellStart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>gia</w:t>
      </w:r>
      <w:proofErr w:type="spellEnd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 xml:space="preserve"> </w:t>
      </w:r>
      <w:proofErr w:type="spellStart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>môi</w:t>
      </w:r>
      <w:proofErr w:type="spellEnd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 xml:space="preserve"> </w:t>
      </w:r>
      <w:proofErr w:type="spellStart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>giới</w:t>
      </w:r>
      <w:proofErr w:type="spellEnd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 xml:space="preserve"> </w:t>
      </w:r>
      <w:proofErr w:type="spellStart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>bất</w:t>
      </w:r>
      <w:proofErr w:type="spellEnd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 xml:space="preserve"> </w:t>
      </w:r>
      <w:proofErr w:type="spellStart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>động</w:t>
      </w:r>
      <w:proofErr w:type="spellEnd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 xml:space="preserve"> </w:t>
      </w:r>
      <w:proofErr w:type="spellStart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>sản</w:t>
      </w:r>
      <w:proofErr w:type="spellEnd"/>
    </w:p>
    <w:p w:rsidR="00F44D51" w:rsidRPr="00334BC0" w:rsidRDefault="00F44D51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>Người</w:t>
      </w:r>
      <w:proofErr w:type="spellEnd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 xml:space="preserve"> </w:t>
      </w:r>
      <w:proofErr w:type="spellStart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>môi</w:t>
      </w:r>
      <w:proofErr w:type="spellEnd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 xml:space="preserve"> </w:t>
      </w:r>
      <w:proofErr w:type="spellStart"/>
      <w:r>
        <w:rPr>
          <w:rFonts w:ascii="Arial" w:hAnsi="Arial" w:cs="Arial"/>
          <w:b/>
          <w:bCs/>
          <w:color w:val="1C1E21"/>
          <w:sz w:val="18"/>
          <w:szCs w:val="18"/>
          <w:shd w:val="clear" w:color="auto" w:fill="F5F7F8"/>
        </w:rPr>
        <w:t>giới</w:t>
      </w:r>
      <w:proofErr w:type="spellEnd"/>
    </w:p>
    <w:p w:rsidR="00334BC0" w:rsidRPr="00667783" w:rsidRDefault="00667783" w:rsidP="003D53A3"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duyệt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677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hành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677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6778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facebook</w:t>
      </w:r>
      <w:bookmarkStart w:id="0" w:name="_GoBack"/>
      <w:bookmarkEnd w:id="0"/>
      <w:proofErr w:type="spellEnd"/>
    </w:p>
    <w:p w:rsidR="00334BC0" w:rsidRPr="00334BC0" w:rsidRDefault="00334BC0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D53A3" w:rsidRPr="00334BC0" w:rsidRDefault="003D53A3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NỘI THẤT</w:t>
      </w:r>
    </w:p>
    <w:p w:rsidR="003D53A3" w:rsidRPr="00334BC0" w:rsidRDefault="003D53A3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KIẾN TRÚC NỘI THẤT</w:t>
      </w:r>
    </w:p>
    <w:p w:rsidR="003D53A3" w:rsidRPr="00334BC0" w:rsidRDefault="003D53A3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THIẾT KẾ NỘI THẤT</w:t>
      </w:r>
    </w:p>
    <w:p w:rsidR="003D53A3" w:rsidRPr="00334BC0" w:rsidRDefault="003D53A3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THỜI TRANG CAO CẤP</w:t>
      </w:r>
    </w:p>
    <w:p w:rsidR="003D53A3" w:rsidRPr="00334BC0" w:rsidRDefault="003D53A3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ĐỒNG HỒ CAO CẤP</w:t>
      </w:r>
    </w:p>
    <w:p w:rsidR="003D53A3" w:rsidRPr="00334BC0" w:rsidRDefault="003D53A3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Ô TÔ PHÂN KHÚC CAO CẤP (MEZ, AUDI…) </w:t>
      </w:r>
    </w:p>
    <w:p w:rsidR="003D53A3" w:rsidRPr="00334BC0" w:rsidRDefault="003D53A3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RƯỢU</w:t>
      </w:r>
    </w:p>
    <w:p w:rsidR="003D53A3" w:rsidRPr="00334BC0" w:rsidRDefault="003D53A3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 LỊCH </w:t>
      </w:r>
    </w:p>
    <w:p w:rsidR="003D53A3" w:rsidRPr="00334BC0" w:rsidRDefault="003D53A3" w:rsidP="003D53A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ĐẦU TƯ BẤT ĐỘNG SẢN </w:t>
      </w:r>
    </w:p>
    <w:p w:rsidR="003D53A3" w:rsidRPr="00334BC0" w:rsidRDefault="003D53A3" w:rsidP="003D53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B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NGÂN HÀNG ĐẦU TƯ</w:t>
      </w:r>
    </w:p>
    <w:sectPr w:rsidR="003D53A3" w:rsidRPr="0033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A3"/>
    <w:rsid w:val="00216896"/>
    <w:rsid w:val="00257457"/>
    <w:rsid w:val="00334BC0"/>
    <w:rsid w:val="0035676D"/>
    <w:rsid w:val="003D53A3"/>
    <w:rsid w:val="00510E0D"/>
    <w:rsid w:val="00667783"/>
    <w:rsid w:val="008E7EF0"/>
    <w:rsid w:val="00942CD2"/>
    <w:rsid w:val="00C57306"/>
    <w:rsid w:val="00CF413E"/>
    <w:rsid w:val="00DC52BE"/>
    <w:rsid w:val="00F25EF3"/>
    <w:rsid w:val="00F44D51"/>
    <w:rsid w:val="00FD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CD191-C17B-4E07-B64F-75227DE7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12</cp:revision>
  <dcterms:created xsi:type="dcterms:W3CDTF">2019-06-22T14:31:00Z</dcterms:created>
  <dcterms:modified xsi:type="dcterms:W3CDTF">2019-06-25T14:22:00Z</dcterms:modified>
</cp:coreProperties>
</file>