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2DD54" w14:textId="77777777" w:rsidR="00E36A5D" w:rsidRPr="00E36A5D" w:rsidRDefault="00E36A5D" w:rsidP="00E36A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E36A5D">
        <w:rPr>
          <w:rFonts w:eastAsia="Times New Roman" w:cs="Times New Roman"/>
          <w:b/>
          <w:bCs/>
          <w:sz w:val="27"/>
          <w:szCs w:val="27"/>
          <w:lang w:eastAsia="ru-RU"/>
        </w:rPr>
        <w:t>ЛЗ 1. Классификация и регрессия посредством обучения с учителем</w:t>
      </w:r>
    </w:p>
    <w:p w14:paraId="01B1CB31" w14:textId="77777777" w:rsidR="00E36A5D" w:rsidRPr="00E36A5D" w:rsidRDefault="00E36A5D" w:rsidP="00E36A5D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36A5D">
        <w:rPr>
          <w:rFonts w:eastAsia="Times New Roman" w:cs="Times New Roman"/>
          <w:b/>
          <w:bCs/>
          <w:sz w:val="24"/>
          <w:szCs w:val="24"/>
          <w:lang w:eastAsia="ru-RU"/>
        </w:rPr>
        <w:t>Цель работы:</w:t>
      </w:r>
    </w:p>
    <w:p w14:paraId="1CCCCAF4" w14:textId="77777777" w:rsidR="00E36A5D" w:rsidRPr="00E36A5D" w:rsidRDefault="00E36A5D" w:rsidP="00E36A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Освоить основные методы обучения с учителем, включая задачи классификации и регрессии, изучить ключевые метрики оценки качества моделей.</w:t>
      </w:r>
    </w:p>
    <w:p w14:paraId="7792B64D" w14:textId="77777777" w:rsidR="00E36A5D" w:rsidRPr="00E36A5D" w:rsidRDefault="00E36A5D" w:rsidP="00E36A5D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36A5D">
        <w:rPr>
          <w:rFonts w:eastAsia="Times New Roman" w:cs="Times New Roman"/>
          <w:b/>
          <w:bCs/>
          <w:sz w:val="24"/>
          <w:szCs w:val="24"/>
          <w:lang w:eastAsia="ru-RU"/>
        </w:rPr>
        <w:t>Теоретическая часть:</w:t>
      </w:r>
    </w:p>
    <w:p w14:paraId="526899A3" w14:textId="77777777" w:rsidR="00E36A5D" w:rsidRPr="00E36A5D" w:rsidRDefault="00E36A5D" w:rsidP="00E36A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b/>
          <w:bCs/>
          <w:sz w:val="24"/>
          <w:szCs w:val="24"/>
          <w:lang w:eastAsia="ru-RU"/>
        </w:rPr>
        <w:t>Обучение с учителем:</w:t>
      </w:r>
    </w:p>
    <w:p w14:paraId="11DAF130" w14:textId="77777777" w:rsidR="00E36A5D" w:rsidRPr="00E36A5D" w:rsidRDefault="00E36A5D" w:rsidP="00E36A5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Постановка задачи: входные данные (X) и целевая переменная (y).</w:t>
      </w:r>
    </w:p>
    <w:p w14:paraId="1763724A" w14:textId="77777777" w:rsidR="00E36A5D" w:rsidRPr="00E36A5D" w:rsidRDefault="00E36A5D" w:rsidP="00E36A5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Основные задачи: классификация (дискретные значения y) и регрессия (непрерывные значения y).</w:t>
      </w:r>
    </w:p>
    <w:p w14:paraId="5D244F08" w14:textId="77777777" w:rsidR="00E36A5D" w:rsidRPr="00E36A5D" w:rsidRDefault="00E36A5D" w:rsidP="00E36A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b/>
          <w:bCs/>
          <w:sz w:val="24"/>
          <w:szCs w:val="24"/>
          <w:lang w:eastAsia="ru-RU"/>
        </w:rPr>
        <w:t>Модели:</w:t>
      </w:r>
    </w:p>
    <w:p w14:paraId="54F8D10E" w14:textId="77777777" w:rsidR="00E36A5D" w:rsidRPr="00E36A5D" w:rsidRDefault="00E36A5D" w:rsidP="00E36A5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Линейная регрессия, логистическая регрессия.</w:t>
      </w:r>
    </w:p>
    <w:p w14:paraId="6878D62F" w14:textId="77777777" w:rsidR="00E36A5D" w:rsidRPr="00E36A5D" w:rsidRDefault="00E36A5D" w:rsidP="00E36A5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Решающие деревья, SVM (метод опорных векторов).</w:t>
      </w:r>
    </w:p>
    <w:p w14:paraId="7EBDA994" w14:textId="77777777" w:rsidR="00E36A5D" w:rsidRPr="00E36A5D" w:rsidRDefault="00E36A5D" w:rsidP="00E36A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b/>
          <w:bCs/>
          <w:sz w:val="24"/>
          <w:szCs w:val="24"/>
          <w:lang w:eastAsia="ru-RU"/>
        </w:rPr>
        <w:t>Метрики качества:</w:t>
      </w:r>
    </w:p>
    <w:p w14:paraId="4D1F912B" w14:textId="77777777" w:rsidR="00E36A5D" w:rsidRPr="00E36A5D" w:rsidRDefault="00E36A5D" w:rsidP="00E36A5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Для</w:t>
      </w:r>
      <w:r w:rsidRPr="00E36A5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36A5D">
        <w:rPr>
          <w:rFonts w:eastAsia="Times New Roman" w:cs="Times New Roman"/>
          <w:sz w:val="24"/>
          <w:szCs w:val="24"/>
          <w:lang w:eastAsia="ru-RU"/>
        </w:rPr>
        <w:t>классификации</w:t>
      </w:r>
      <w:r w:rsidRPr="00E36A5D">
        <w:rPr>
          <w:rFonts w:eastAsia="Times New Roman" w:cs="Times New Roman"/>
          <w:sz w:val="24"/>
          <w:szCs w:val="24"/>
          <w:lang w:val="en-US" w:eastAsia="ru-RU"/>
        </w:rPr>
        <w:t>: accuracy, precision, recall, F1-score.</w:t>
      </w:r>
    </w:p>
    <w:p w14:paraId="4F1108F2" w14:textId="77777777" w:rsidR="00E36A5D" w:rsidRPr="00E36A5D" w:rsidRDefault="00E36A5D" w:rsidP="00E36A5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Для регрессии: MSE (среднеквадратическая ошибка), R² (коэффициент детерминации).</w:t>
      </w:r>
    </w:p>
    <w:p w14:paraId="5B90FC16" w14:textId="77777777" w:rsidR="00E36A5D" w:rsidRPr="00E36A5D" w:rsidRDefault="00E36A5D" w:rsidP="00E36A5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b/>
          <w:bCs/>
          <w:sz w:val="24"/>
          <w:szCs w:val="24"/>
          <w:lang w:eastAsia="ru-RU"/>
        </w:rPr>
        <w:t>Методы оценки моделей:</w:t>
      </w:r>
    </w:p>
    <w:p w14:paraId="6423BF77" w14:textId="77777777" w:rsidR="00E36A5D" w:rsidRPr="00E36A5D" w:rsidRDefault="00E36A5D" w:rsidP="00E36A5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Разделение выборки на обучающую и тестовую.</w:t>
      </w:r>
    </w:p>
    <w:p w14:paraId="4A753283" w14:textId="77777777" w:rsidR="00E36A5D" w:rsidRPr="00E36A5D" w:rsidRDefault="00E36A5D" w:rsidP="00E36A5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Кросс-валидация.</w:t>
      </w:r>
    </w:p>
    <w:p w14:paraId="0D1FB637" w14:textId="77777777" w:rsidR="00E36A5D" w:rsidRPr="00E36A5D" w:rsidRDefault="00E36A5D" w:rsidP="00E36A5D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36A5D">
        <w:rPr>
          <w:rFonts w:eastAsia="Times New Roman" w:cs="Times New Roman"/>
          <w:b/>
          <w:bCs/>
          <w:sz w:val="24"/>
          <w:szCs w:val="24"/>
          <w:lang w:eastAsia="ru-RU"/>
        </w:rPr>
        <w:t>Практическая часть:</w:t>
      </w:r>
    </w:p>
    <w:p w14:paraId="149E21AB" w14:textId="77777777" w:rsidR="00E36A5D" w:rsidRPr="00E36A5D" w:rsidRDefault="00E36A5D" w:rsidP="00E36A5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 xml:space="preserve">Загрузите набор данных (например, </w:t>
      </w:r>
      <w:proofErr w:type="spellStart"/>
      <w:r w:rsidRPr="00E36A5D">
        <w:rPr>
          <w:rFonts w:eastAsia="Times New Roman" w:cs="Times New Roman"/>
          <w:sz w:val="24"/>
          <w:szCs w:val="24"/>
          <w:lang w:eastAsia="ru-RU"/>
        </w:rPr>
        <w:t>Iris</w:t>
      </w:r>
      <w:proofErr w:type="spellEnd"/>
      <w:r w:rsidRPr="00E36A5D">
        <w:rPr>
          <w:rFonts w:eastAsia="Times New Roman" w:cs="Times New Roman"/>
          <w:sz w:val="24"/>
          <w:szCs w:val="24"/>
          <w:lang w:eastAsia="ru-RU"/>
        </w:rPr>
        <w:t xml:space="preserve"> для классификации, Boston </w:t>
      </w:r>
      <w:proofErr w:type="spellStart"/>
      <w:r w:rsidRPr="00E36A5D">
        <w:rPr>
          <w:rFonts w:eastAsia="Times New Roman" w:cs="Times New Roman"/>
          <w:sz w:val="24"/>
          <w:szCs w:val="24"/>
          <w:lang w:eastAsia="ru-RU"/>
        </w:rPr>
        <w:t>Housing</w:t>
      </w:r>
      <w:proofErr w:type="spellEnd"/>
      <w:r w:rsidRPr="00E36A5D">
        <w:rPr>
          <w:rFonts w:eastAsia="Times New Roman" w:cs="Times New Roman"/>
          <w:sz w:val="24"/>
          <w:szCs w:val="24"/>
          <w:lang w:eastAsia="ru-RU"/>
        </w:rPr>
        <w:t xml:space="preserve"> для регрессии).</w:t>
      </w:r>
    </w:p>
    <w:p w14:paraId="117E4DC1" w14:textId="77777777" w:rsidR="00E36A5D" w:rsidRPr="00E36A5D" w:rsidRDefault="00E36A5D" w:rsidP="00E36A5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Выполните предобработку данных:</w:t>
      </w:r>
    </w:p>
    <w:p w14:paraId="3579942B" w14:textId="77777777" w:rsidR="00E36A5D" w:rsidRPr="00E36A5D" w:rsidRDefault="00E36A5D" w:rsidP="00E36A5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Обработка пропущенных значений.</w:t>
      </w:r>
    </w:p>
    <w:p w14:paraId="14361229" w14:textId="77777777" w:rsidR="00E36A5D" w:rsidRPr="00E36A5D" w:rsidRDefault="00E36A5D" w:rsidP="00E36A5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Нормализация признаков.</w:t>
      </w:r>
    </w:p>
    <w:p w14:paraId="79636EE1" w14:textId="77777777" w:rsidR="00E36A5D" w:rsidRPr="00E36A5D" w:rsidRDefault="00E36A5D" w:rsidP="00E36A5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Постройте модели:</w:t>
      </w:r>
    </w:p>
    <w:p w14:paraId="76A1B295" w14:textId="77777777" w:rsidR="00E36A5D" w:rsidRPr="00E36A5D" w:rsidRDefault="00E36A5D" w:rsidP="00E36A5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Для классификации: используйте KNN или логистическую регрессию.</w:t>
      </w:r>
    </w:p>
    <w:p w14:paraId="344D0048" w14:textId="77777777" w:rsidR="00E36A5D" w:rsidRPr="00E36A5D" w:rsidRDefault="00E36A5D" w:rsidP="00E36A5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Для регрессии: примените линейную регрессию.</w:t>
      </w:r>
    </w:p>
    <w:p w14:paraId="09109144" w14:textId="77777777" w:rsidR="00E36A5D" w:rsidRPr="00E36A5D" w:rsidRDefault="00E36A5D" w:rsidP="00E36A5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Оцените качество моделей, используя указанные метрики.</w:t>
      </w:r>
    </w:p>
    <w:p w14:paraId="5BA19FA3" w14:textId="0FC749C7" w:rsidR="00E36A5D" w:rsidRPr="00E36A5D" w:rsidRDefault="00E36A5D" w:rsidP="00E36A5D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62762A6C" w14:textId="77777777" w:rsidR="00E36A5D" w:rsidRPr="00E36A5D" w:rsidRDefault="00E36A5D" w:rsidP="00E36A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36A5D">
        <w:rPr>
          <w:rFonts w:eastAsia="Times New Roman" w:cs="Times New Roman"/>
          <w:b/>
          <w:bCs/>
          <w:sz w:val="27"/>
          <w:szCs w:val="27"/>
          <w:lang w:eastAsia="ru-RU"/>
        </w:rPr>
        <w:t>ЛЗ 2. Предсказательная аналитика на основе ансамблевого обучения</w:t>
      </w:r>
    </w:p>
    <w:p w14:paraId="6A4654E3" w14:textId="77777777" w:rsidR="00E36A5D" w:rsidRPr="00E36A5D" w:rsidRDefault="00E36A5D" w:rsidP="00E36A5D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36A5D">
        <w:rPr>
          <w:rFonts w:eastAsia="Times New Roman" w:cs="Times New Roman"/>
          <w:b/>
          <w:bCs/>
          <w:sz w:val="24"/>
          <w:szCs w:val="24"/>
          <w:lang w:eastAsia="ru-RU"/>
        </w:rPr>
        <w:t>Цель работы:</w:t>
      </w:r>
    </w:p>
    <w:p w14:paraId="273378A2" w14:textId="77777777" w:rsidR="00E36A5D" w:rsidRPr="00E36A5D" w:rsidRDefault="00E36A5D" w:rsidP="00E36A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 xml:space="preserve">Изучить концепцию ансамблевых методов, таких как </w:t>
      </w:r>
      <w:proofErr w:type="spellStart"/>
      <w:r w:rsidRPr="00E36A5D">
        <w:rPr>
          <w:rFonts w:eastAsia="Times New Roman" w:cs="Times New Roman"/>
          <w:sz w:val="24"/>
          <w:szCs w:val="24"/>
          <w:lang w:eastAsia="ru-RU"/>
        </w:rPr>
        <w:t>Bagging</w:t>
      </w:r>
      <w:proofErr w:type="spellEnd"/>
      <w:r w:rsidRPr="00E36A5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36A5D">
        <w:rPr>
          <w:rFonts w:eastAsia="Times New Roman" w:cs="Times New Roman"/>
          <w:sz w:val="24"/>
          <w:szCs w:val="24"/>
          <w:lang w:eastAsia="ru-RU"/>
        </w:rPr>
        <w:t>Boosting</w:t>
      </w:r>
      <w:proofErr w:type="spellEnd"/>
      <w:r w:rsidRPr="00E36A5D">
        <w:rPr>
          <w:rFonts w:eastAsia="Times New Roman" w:cs="Times New Roman"/>
          <w:sz w:val="24"/>
          <w:szCs w:val="24"/>
          <w:lang w:eastAsia="ru-RU"/>
        </w:rPr>
        <w:t>, и их применение для повышения точности предсказаний.</w:t>
      </w:r>
    </w:p>
    <w:p w14:paraId="7CA7B577" w14:textId="77777777" w:rsidR="00E36A5D" w:rsidRPr="00E36A5D" w:rsidRDefault="00E36A5D" w:rsidP="00E36A5D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36A5D">
        <w:rPr>
          <w:rFonts w:eastAsia="Times New Roman" w:cs="Times New Roman"/>
          <w:b/>
          <w:bCs/>
          <w:sz w:val="24"/>
          <w:szCs w:val="24"/>
          <w:lang w:eastAsia="ru-RU"/>
        </w:rPr>
        <w:t>Теоретическая часть:</w:t>
      </w:r>
    </w:p>
    <w:p w14:paraId="48E99589" w14:textId="77777777" w:rsidR="00E36A5D" w:rsidRPr="00E36A5D" w:rsidRDefault="00E36A5D" w:rsidP="00E36A5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b/>
          <w:bCs/>
          <w:sz w:val="24"/>
          <w:szCs w:val="24"/>
          <w:lang w:eastAsia="ru-RU"/>
        </w:rPr>
        <w:t>Ансамблевые методы:</w:t>
      </w:r>
    </w:p>
    <w:p w14:paraId="441A739F" w14:textId="77777777" w:rsidR="00E36A5D" w:rsidRPr="00E36A5D" w:rsidRDefault="00E36A5D" w:rsidP="00E36A5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Основная идея: комбинация нескольких слабых моделей для получения сильной модели.</w:t>
      </w:r>
    </w:p>
    <w:p w14:paraId="45D28635" w14:textId="77777777" w:rsidR="00E36A5D" w:rsidRPr="00E36A5D" w:rsidRDefault="00E36A5D" w:rsidP="00E36A5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Разновидности:</w:t>
      </w:r>
    </w:p>
    <w:p w14:paraId="38738B3A" w14:textId="77777777" w:rsidR="00E36A5D" w:rsidRPr="00E36A5D" w:rsidRDefault="00E36A5D" w:rsidP="00E36A5D">
      <w:pPr>
        <w:numPr>
          <w:ilvl w:val="2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36A5D">
        <w:rPr>
          <w:rFonts w:eastAsia="Times New Roman" w:cs="Times New Roman"/>
          <w:sz w:val="24"/>
          <w:szCs w:val="24"/>
          <w:lang w:val="en-US" w:eastAsia="ru-RU"/>
        </w:rPr>
        <w:t xml:space="preserve">Bagging: </w:t>
      </w:r>
      <w:r w:rsidRPr="00E36A5D">
        <w:rPr>
          <w:rFonts w:eastAsia="Times New Roman" w:cs="Times New Roman"/>
          <w:sz w:val="24"/>
          <w:szCs w:val="24"/>
          <w:lang w:eastAsia="ru-RU"/>
        </w:rPr>
        <w:t>случайные</w:t>
      </w:r>
      <w:r w:rsidRPr="00E36A5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36A5D">
        <w:rPr>
          <w:rFonts w:eastAsia="Times New Roman" w:cs="Times New Roman"/>
          <w:sz w:val="24"/>
          <w:szCs w:val="24"/>
          <w:lang w:eastAsia="ru-RU"/>
        </w:rPr>
        <w:t>леса</w:t>
      </w:r>
      <w:r w:rsidRPr="00E36A5D">
        <w:rPr>
          <w:rFonts w:eastAsia="Times New Roman" w:cs="Times New Roman"/>
          <w:sz w:val="24"/>
          <w:szCs w:val="24"/>
          <w:lang w:val="en-US" w:eastAsia="ru-RU"/>
        </w:rPr>
        <w:t xml:space="preserve"> (Random Forest).</w:t>
      </w:r>
    </w:p>
    <w:p w14:paraId="43B10018" w14:textId="77777777" w:rsidR="00E36A5D" w:rsidRPr="00E36A5D" w:rsidRDefault="00E36A5D" w:rsidP="00E36A5D">
      <w:pPr>
        <w:numPr>
          <w:ilvl w:val="2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36A5D">
        <w:rPr>
          <w:rFonts w:eastAsia="Times New Roman" w:cs="Times New Roman"/>
          <w:sz w:val="24"/>
          <w:szCs w:val="24"/>
          <w:lang w:eastAsia="ru-RU"/>
        </w:rPr>
        <w:lastRenderedPageBreak/>
        <w:t>Boosting</w:t>
      </w:r>
      <w:proofErr w:type="spellEnd"/>
      <w:r w:rsidRPr="00E36A5D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E36A5D">
        <w:rPr>
          <w:rFonts w:eastAsia="Times New Roman" w:cs="Times New Roman"/>
          <w:sz w:val="24"/>
          <w:szCs w:val="24"/>
          <w:lang w:eastAsia="ru-RU"/>
        </w:rPr>
        <w:t>AdaBoost</w:t>
      </w:r>
      <w:proofErr w:type="spellEnd"/>
      <w:r w:rsidRPr="00E36A5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36A5D">
        <w:rPr>
          <w:rFonts w:eastAsia="Times New Roman" w:cs="Times New Roman"/>
          <w:sz w:val="24"/>
          <w:szCs w:val="24"/>
          <w:lang w:eastAsia="ru-RU"/>
        </w:rPr>
        <w:t>Gradient</w:t>
      </w:r>
      <w:proofErr w:type="spellEnd"/>
      <w:r w:rsidRPr="00E36A5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36A5D">
        <w:rPr>
          <w:rFonts w:eastAsia="Times New Roman" w:cs="Times New Roman"/>
          <w:sz w:val="24"/>
          <w:szCs w:val="24"/>
          <w:lang w:eastAsia="ru-RU"/>
        </w:rPr>
        <w:t>Boosting</w:t>
      </w:r>
      <w:proofErr w:type="spellEnd"/>
      <w:r w:rsidRPr="00E36A5D">
        <w:rPr>
          <w:rFonts w:eastAsia="Times New Roman" w:cs="Times New Roman"/>
          <w:sz w:val="24"/>
          <w:szCs w:val="24"/>
          <w:lang w:eastAsia="ru-RU"/>
        </w:rPr>
        <w:t>.</w:t>
      </w:r>
    </w:p>
    <w:p w14:paraId="785D7241" w14:textId="77777777" w:rsidR="00E36A5D" w:rsidRPr="00E36A5D" w:rsidRDefault="00E36A5D" w:rsidP="00E36A5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b/>
          <w:bCs/>
          <w:sz w:val="24"/>
          <w:szCs w:val="24"/>
          <w:lang w:eastAsia="ru-RU"/>
        </w:rPr>
        <w:t>Ключевые преимущества:</w:t>
      </w:r>
    </w:p>
    <w:p w14:paraId="33F52A24" w14:textId="77777777" w:rsidR="00E36A5D" w:rsidRPr="00E36A5D" w:rsidRDefault="00E36A5D" w:rsidP="00E36A5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Снижение переобучения.</w:t>
      </w:r>
    </w:p>
    <w:p w14:paraId="5F5E6ABD" w14:textId="77777777" w:rsidR="00E36A5D" w:rsidRPr="00E36A5D" w:rsidRDefault="00E36A5D" w:rsidP="00E36A5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Повышение устойчивости к шуму.</w:t>
      </w:r>
    </w:p>
    <w:p w14:paraId="4431AF53" w14:textId="77777777" w:rsidR="00E36A5D" w:rsidRPr="00E36A5D" w:rsidRDefault="00E36A5D" w:rsidP="00E36A5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b/>
          <w:bCs/>
          <w:sz w:val="24"/>
          <w:szCs w:val="24"/>
          <w:lang w:eastAsia="ru-RU"/>
        </w:rPr>
        <w:t>Применение:</w:t>
      </w:r>
    </w:p>
    <w:p w14:paraId="411FD4C0" w14:textId="77777777" w:rsidR="00E36A5D" w:rsidRPr="00E36A5D" w:rsidRDefault="00E36A5D" w:rsidP="00E36A5D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Прогнозирование сложных зависимостей в данных.</w:t>
      </w:r>
    </w:p>
    <w:p w14:paraId="7D319C2B" w14:textId="77777777" w:rsidR="00E36A5D" w:rsidRPr="00E36A5D" w:rsidRDefault="00E36A5D" w:rsidP="00E36A5D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36A5D">
        <w:rPr>
          <w:rFonts w:eastAsia="Times New Roman" w:cs="Times New Roman"/>
          <w:b/>
          <w:bCs/>
          <w:sz w:val="24"/>
          <w:szCs w:val="24"/>
          <w:lang w:eastAsia="ru-RU"/>
        </w:rPr>
        <w:t>Практическая часть:</w:t>
      </w:r>
    </w:p>
    <w:p w14:paraId="73411654" w14:textId="77777777" w:rsidR="00E36A5D" w:rsidRPr="00E36A5D" w:rsidRDefault="00E36A5D" w:rsidP="00E36A5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Выберите задачу (классификация или регрессия).</w:t>
      </w:r>
    </w:p>
    <w:p w14:paraId="23028655" w14:textId="77777777" w:rsidR="00E36A5D" w:rsidRPr="00E36A5D" w:rsidRDefault="00E36A5D" w:rsidP="00E36A5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Реализуйте ансамблевые модели:</w:t>
      </w:r>
    </w:p>
    <w:p w14:paraId="32E8416C" w14:textId="77777777" w:rsidR="00E36A5D" w:rsidRPr="00E36A5D" w:rsidRDefault="00E36A5D" w:rsidP="00E36A5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36A5D">
        <w:rPr>
          <w:rFonts w:eastAsia="Times New Roman" w:cs="Times New Roman"/>
          <w:sz w:val="24"/>
          <w:szCs w:val="24"/>
          <w:lang w:eastAsia="ru-RU"/>
        </w:rPr>
        <w:t>Bagging</w:t>
      </w:r>
      <w:proofErr w:type="spellEnd"/>
      <w:r w:rsidRPr="00E36A5D">
        <w:rPr>
          <w:rFonts w:eastAsia="Times New Roman" w:cs="Times New Roman"/>
          <w:sz w:val="24"/>
          <w:szCs w:val="24"/>
          <w:lang w:eastAsia="ru-RU"/>
        </w:rPr>
        <w:t>: случайный лес.</w:t>
      </w:r>
    </w:p>
    <w:p w14:paraId="13229E36" w14:textId="77777777" w:rsidR="00E36A5D" w:rsidRPr="00E36A5D" w:rsidRDefault="00E36A5D" w:rsidP="00E36A5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36A5D">
        <w:rPr>
          <w:rFonts w:eastAsia="Times New Roman" w:cs="Times New Roman"/>
          <w:sz w:val="24"/>
          <w:szCs w:val="24"/>
          <w:lang w:eastAsia="ru-RU"/>
        </w:rPr>
        <w:t>Boosting</w:t>
      </w:r>
      <w:proofErr w:type="spellEnd"/>
      <w:r w:rsidRPr="00E36A5D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E36A5D">
        <w:rPr>
          <w:rFonts w:eastAsia="Times New Roman" w:cs="Times New Roman"/>
          <w:sz w:val="24"/>
          <w:szCs w:val="24"/>
          <w:lang w:eastAsia="ru-RU"/>
        </w:rPr>
        <w:t>XGBoost</w:t>
      </w:r>
      <w:proofErr w:type="spellEnd"/>
      <w:r w:rsidRPr="00E36A5D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36A5D">
        <w:rPr>
          <w:rFonts w:eastAsia="Times New Roman" w:cs="Times New Roman"/>
          <w:sz w:val="24"/>
          <w:szCs w:val="24"/>
          <w:lang w:eastAsia="ru-RU"/>
        </w:rPr>
        <w:t>LightGBM</w:t>
      </w:r>
      <w:proofErr w:type="spellEnd"/>
      <w:r w:rsidRPr="00E36A5D">
        <w:rPr>
          <w:rFonts w:eastAsia="Times New Roman" w:cs="Times New Roman"/>
          <w:sz w:val="24"/>
          <w:szCs w:val="24"/>
          <w:lang w:eastAsia="ru-RU"/>
        </w:rPr>
        <w:t>.</w:t>
      </w:r>
    </w:p>
    <w:p w14:paraId="321C2628" w14:textId="77777777" w:rsidR="00E36A5D" w:rsidRPr="00E36A5D" w:rsidRDefault="00E36A5D" w:rsidP="00E36A5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Сравните их производительность с базовыми моделями.</w:t>
      </w:r>
    </w:p>
    <w:p w14:paraId="7CF08A45" w14:textId="77777777" w:rsidR="00E36A5D" w:rsidRPr="00E36A5D" w:rsidRDefault="00E36A5D" w:rsidP="00E36A5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36A5D">
        <w:rPr>
          <w:rFonts w:eastAsia="Times New Roman" w:cs="Times New Roman"/>
          <w:sz w:val="24"/>
          <w:szCs w:val="24"/>
          <w:lang w:eastAsia="ru-RU"/>
        </w:rPr>
        <w:t>Выполните визуализацию важности признаков.</w:t>
      </w:r>
    </w:p>
    <w:p w14:paraId="32F56CAF" w14:textId="0861174B" w:rsidR="00E36A5D" w:rsidRPr="00E36A5D" w:rsidRDefault="00E36A5D" w:rsidP="00E36A5D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1117F39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3756F"/>
    <w:multiLevelType w:val="multilevel"/>
    <w:tmpl w:val="DDB2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52211C"/>
    <w:multiLevelType w:val="multilevel"/>
    <w:tmpl w:val="F4145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346974"/>
    <w:multiLevelType w:val="multilevel"/>
    <w:tmpl w:val="CDF82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204803"/>
    <w:multiLevelType w:val="multilevel"/>
    <w:tmpl w:val="D190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A1"/>
    <w:rsid w:val="006C0B77"/>
    <w:rsid w:val="008242FF"/>
    <w:rsid w:val="00870751"/>
    <w:rsid w:val="00922C48"/>
    <w:rsid w:val="00B915B7"/>
    <w:rsid w:val="00E36A5D"/>
    <w:rsid w:val="00E673A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7338B"/>
  <w15:chartTrackingRefBased/>
  <w15:docId w15:val="{C1BAAD46-E9A3-4FA5-BD7E-CFE6EC2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E36A5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36A5D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36A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36A5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36A5D"/>
    <w:rPr>
      <w:b/>
      <w:bCs/>
    </w:rPr>
  </w:style>
  <w:style w:type="paragraph" w:styleId="a4">
    <w:name w:val="Normal (Web)"/>
    <w:basedOn w:val="a"/>
    <w:uiPriority w:val="99"/>
    <w:semiHidden/>
    <w:unhideWhenUsed/>
    <w:rsid w:val="00E36A5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6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Ибрашева Зарина Сериковна</dc:creator>
  <cp:keywords/>
  <dc:description/>
  <cp:lastModifiedBy>Ибрашева Зарина Сериковна</cp:lastModifiedBy>
  <cp:revision>2</cp:revision>
  <dcterms:created xsi:type="dcterms:W3CDTF">2025-01-09T16:58:00Z</dcterms:created>
  <dcterms:modified xsi:type="dcterms:W3CDTF">2025-01-09T16:59:00Z</dcterms:modified>
</cp:coreProperties>
</file>