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2F5F"/>
          <w:sz w:val="52"/>
        </w:rPr>
        <w:t>BÁO CÁO ĐỒ ÁN</w:t>
      </w:r>
    </w:p>
    <w:p>
      <w:pPr>
        <w:jc w:val="center"/>
      </w:pPr>
      <w:r>
        <w:rPr>
          <w:b/>
          <w:sz w:val="36"/>
        </w:rPr>
        <w:t>Hệ thống kiểm thử lỗ hổng (VTS) — Đề 7</w:t>
      </w:r>
    </w:p>
    <w:p>
      <w:pPr>
        <w:jc w:val="center"/>
      </w:pPr>
      <w:r>
        <w:rPr>
          <w:sz w:val="26"/>
        </w:rPr>
        <w:t>Môn học: IT6027 — Chính sách quản trị an ninh mạng</w:t>
      </w:r>
    </w:p>
    <w:p>
      <w:pPr>
        <w:jc w:val="center"/>
      </w:pPr>
      <w:r>
        <w:rPr>
          <w:i/>
        </w:rPr>
        <w:t>Hệ thống học tập trong lab — chỉ quét mục tiêu thuộc scope đã xác nhận</w:t>
      </w:r>
    </w:p>
    <w:p>
      <w:pPr>
        <w:jc w:val="center"/>
      </w:pPr>
      <w:r>
        <w:rPr>
          <w:sz w:val="22"/>
        </w:rPr>
        <w:t>Ngày hoàn thiện số liệu kiểm thử: 08/10/2026</w:t>
      </w:r>
    </w:p>
    <w:p>
      <w:r>
        <w:br w:type="page"/>
      </w:r>
    </w:p>
    <w:p>
      <w:r>
        <w:rPr>
          <w:b/>
        </w:rPr>
        <w:t>Môn:</w:t>
      </w:r>
      <w:r>
        <w:t xml:space="preserve"> IT6027 — Chính sách quản trị an ninh mạng</w:t>
      </w:r>
    </w:p>
    <w:p>
      <w:r>
        <w:rPr>
          <w:b/>
        </w:rPr>
        <w:t>Phạm vi:</w:t>
      </w:r>
      <w:r>
        <w:t xml:space="preserve"> hệ thống học tập/lab. Chỉ quét mục tiêu nằm trong *scope* đã xác nhận; mục tiêu demo là </w:t>
      </w:r>
      <w:r>
        <w:rPr>
          <w:rFonts w:ascii="Consolas" w:hAnsi="Consolas" w:eastAsia="Consolas"/>
          <w:color w:val="8A1F4F"/>
          <w:sz w:val="19"/>
        </w:rPr>
        <w:t>vuln-target</w:t>
      </w:r>
      <w:r>
        <w:t xml:space="preserve"> chạy nội bộ trong mạng Docker. Không có khả năng khai thác tự động.</w:t>
      </w:r>
    </w:p>
    <w:p>
      <w:pPr>
        <w:ind w:left="340"/>
      </w:pPr>
      <w:r>
        <w:rPr>
          <w:i/>
        </w:rPr>
        <w:t xml:space="preserve">Tài liệu đi kèm: </w:t>
      </w:r>
      <w:r>
        <w:rPr>
          <w:i/>
          <w:color w:val="1F4FA0"/>
        </w:rPr>
        <w:t>README.md</w:t>
      </w:r>
      <w:r>
        <w:rPr>
          <w:i/>
        </w:rPr>
        <w:t xml:space="preserve"> (cách chạy), </w:t>
      </w:r>
      <w:r>
        <w:rPr>
          <w:i/>
          <w:color w:val="1F4FA0"/>
        </w:rPr>
        <w:t>BaoCao.md</w:t>
      </w:r>
      <w:r>
        <w:rPr>
          <w:i/>
        </w:rPr>
        <w:t xml:space="preserve"> (chi tiết cơ chế lifecycle, Policy A, runbook), </w:t>
      </w:r>
      <w:r>
        <w:rPr>
          <w:rFonts w:ascii="Consolas" w:hAnsi="Consolas" w:eastAsia="Consolas"/>
          <w:i/>
          <w:color w:val="8A1F4F"/>
          <w:sz w:val="19"/>
        </w:rPr>
        <w:t>README.md</w:t>
      </w:r>
      <w:r>
        <w:rPr>
          <w:i/>
        </w:rPr>
        <w:t xml:space="preserve"> trong từng </w:t>
      </w:r>
      <w:r>
        <w:rPr>
          <w:rFonts w:ascii="Consolas" w:hAnsi="Consolas" w:eastAsia="Consolas"/>
          <w:i/>
          <w:color w:val="8A1F4F"/>
          <w:sz w:val="19"/>
        </w:rPr>
        <w:t>services/&lt;tên&gt;/</w:t>
      </w:r>
      <w:r>
        <w:rPr>
          <w:i/>
        </w:rPr>
        <w:t>.</w:t>
      </w:r>
    </w:p>
    <w:p>
      <w:pPr>
        <w:pStyle w:val="Heading1"/>
      </w:pPr>
      <w:r>
        <w:t>1. Mục tiêu và đối chiếu yêu cầu đề bài</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FE8FF"/>
          </w:tcPr>
          <w:p>
            <w:pPr>
              <w:spacing w:after="20"/>
            </w:pPr>
            <w:r/>
            <w:r>
              <w:rPr>
                <w:b/>
                <w:sz w:val="19"/>
              </w:rPr>
              <w:t>Yêu cầu của đề (Definition of Done)</w:t>
            </w:r>
          </w:p>
        </w:tc>
        <w:tc>
          <w:tcPr>
            <w:tcW w:type="dxa" w:w="3213"/>
            <w:shd w:val="clear" w:color="auto" w:fill="DFE8FF"/>
          </w:tcPr>
          <w:p>
            <w:pPr>
              <w:spacing w:after="20"/>
            </w:pPr>
            <w:r/>
            <w:r>
              <w:rPr>
                <w:b/>
                <w:sz w:val="19"/>
              </w:rPr>
              <w:t>Đáp ứng</w:t>
            </w:r>
          </w:p>
        </w:tc>
        <w:tc>
          <w:tcPr>
            <w:tcW w:type="dxa" w:w="3213"/>
            <w:shd w:val="clear" w:color="auto" w:fill="DFE8FF"/>
          </w:tcPr>
          <w:p>
            <w:pPr>
              <w:spacing w:after="20"/>
            </w:pPr>
            <w:r/>
            <w:r>
              <w:rPr>
                <w:b/>
                <w:sz w:val="19"/>
              </w:rPr>
              <w:t>Bằng chứng trong mã</w:t>
            </w:r>
          </w:p>
        </w:tc>
      </w:tr>
      <w:tr>
        <w:tc>
          <w:tcPr>
            <w:tcW w:type="dxa" w:w="3213"/>
          </w:tcPr>
          <w:p>
            <w:pPr>
              <w:spacing w:after="20"/>
            </w:pPr>
            <w:r/>
            <w:r>
              <w:rPr>
                <w:sz w:val="19"/>
              </w:rPr>
              <w:t>Chạy end-to-end: 1 domain → subdomain/endpoint → ≥1 lỗ hổng bằng template tự viết → xác minh an toàn → dashboard</w:t>
            </w:r>
          </w:p>
        </w:tc>
        <w:tc>
          <w:tcPr>
            <w:tcW w:type="dxa" w:w="3213"/>
          </w:tcPr>
          <w:p>
            <w:pPr>
              <w:spacing w:after="20"/>
            </w:pPr>
            <w:r/>
            <w:r>
              <w:rPr>
                <w:sz w:val="19"/>
              </w:rPr>
              <w:t>Có</w:t>
            </w:r>
          </w:p>
        </w:tc>
        <w:tc>
          <w:tcPr>
            <w:tcW w:type="dxa" w:w="3213"/>
          </w:tcPr>
          <w:p>
            <w:pPr>
              <w:spacing w:after="20"/>
            </w:pPr>
            <w:r/>
            <w:r>
              <w:rPr>
                <w:rFonts w:ascii="Consolas" w:hAnsi="Consolas" w:eastAsia="Consolas"/>
                <w:color w:val="8A1F4F"/>
                <w:sz w:val="16"/>
              </w:rPr>
              <w:t>scripts/e2e_test.py</w:t>
            </w:r>
            <w:r>
              <w:rPr>
                <w:sz w:val="19"/>
              </w:rPr>
              <w:t xml:space="preserve"> (kết quả §9); engine </w:t>
            </w:r>
            <w:r>
              <w:rPr>
                <w:rFonts w:ascii="Consolas" w:hAnsi="Consolas" w:eastAsia="Consolas"/>
                <w:color w:val="8A1F4F"/>
                <w:sz w:val="16"/>
              </w:rPr>
              <w:t>services/scan-engine/app/engine.py</w:t>
            </w:r>
          </w:p>
        </w:tc>
      </w:tr>
      <w:tr>
        <w:tc>
          <w:tcPr>
            <w:tcW w:type="dxa" w:w="3213"/>
          </w:tcPr>
          <w:p>
            <w:pPr>
              <w:spacing w:after="20"/>
            </w:pPr>
            <w:r/>
            <w:r>
              <w:rPr>
                <w:sz w:val="19"/>
              </w:rPr>
              <w:t>Không service nào quét ngoài scope</w:t>
            </w:r>
          </w:p>
        </w:tc>
        <w:tc>
          <w:tcPr>
            <w:tcW w:type="dxa" w:w="3213"/>
          </w:tcPr>
          <w:p>
            <w:pPr>
              <w:spacing w:after="20"/>
            </w:pPr>
            <w:r/>
            <w:r>
              <w:rPr>
                <w:sz w:val="19"/>
              </w:rPr>
              <w:t>Có</w:t>
            </w:r>
          </w:p>
        </w:tc>
        <w:tc>
          <w:tcPr>
            <w:tcW w:type="dxa" w:w="3213"/>
          </w:tcPr>
          <w:p>
            <w:pPr>
              <w:spacing w:after="20"/>
            </w:pPr>
            <w:r/>
            <w:r>
              <w:rPr>
                <w:rFonts w:ascii="Consolas" w:hAnsi="Consolas" w:eastAsia="Consolas"/>
                <w:color w:val="8A1F4F"/>
                <w:sz w:val="16"/>
              </w:rPr>
              <w:t>GET /scope/check</w:t>
            </w:r>
            <w:r>
              <w:rPr>
                <w:sz w:val="19"/>
              </w:rPr>
              <w:t xml:space="preserve"> + </w:t>
            </w:r>
            <w:r>
              <w:rPr>
                <w:rFonts w:ascii="Consolas" w:hAnsi="Consolas" w:eastAsia="Consolas"/>
                <w:color w:val="8A1F4F"/>
                <w:sz w:val="16"/>
              </w:rPr>
              <w:t>scoped_http_client</w:t>
            </w:r>
            <w:r>
              <w:rPr>
                <w:sz w:val="19"/>
              </w:rPr>
              <w:t xml:space="preserve"> kiểm scope </w:t>
            </w:r>
            <w:r>
              <w:rPr>
                <w:b/>
                <w:sz w:val="19"/>
              </w:rPr>
              <w:t>từng hop redirect</w:t>
            </w:r>
            <w:r>
              <w:rPr>
                <w:sz w:val="19"/>
              </w:rPr>
              <w:t xml:space="preserve"> (</w:t>
            </w:r>
            <w:r>
              <w:rPr>
                <w:rFonts w:ascii="Consolas" w:hAnsi="Consolas" w:eastAsia="Consolas"/>
                <w:color w:val="8A1F4F"/>
                <w:sz w:val="16"/>
              </w:rPr>
              <w:t>common/vts_common/scope.py</w:t>
            </w:r>
            <w:r>
              <w:rPr>
                <w:sz w:val="19"/>
              </w:rPr>
              <w:t>); lỗi scope-service ⇒ từ chối (fail-closed)</w:t>
            </w:r>
          </w:p>
        </w:tc>
      </w:tr>
      <w:tr>
        <w:tc>
          <w:tcPr>
            <w:tcW w:type="dxa" w:w="3213"/>
          </w:tcPr>
          <w:p>
            <w:pPr>
              <w:spacing w:after="20"/>
            </w:pPr>
            <w:r/>
            <w:r>
              <w:rPr>
                <w:sz w:val="19"/>
              </w:rPr>
              <w:t>Exploitation dừng ở xác minh + phê duyệt thủ công</w:t>
            </w:r>
          </w:p>
        </w:tc>
        <w:tc>
          <w:tcPr>
            <w:tcW w:type="dxa" w:w="3213"/>
          </w:tcPr>
          <w:p>
            <w:pPr>
              <w:spacing w:after="20"/>
            </w:pPr>
            <w:r/>
            <w:r>
              <w:rPr>
                <w:sz w:val="19"/>
              </w:rPr>
              <w:t>Có</w:t>
            </w:r>
          </w:p>
        </w:tc>
        <w:tc>
          <w:tcPr>
            <w:tcW w:type="dxa" w:w="3213"/>
          </w:tcPr>
          <w:p>
            <w:pPr>
              <w:spacing w:after="20"/>
            </w:pPr>
            <w:r/>
            <w:r>
              <w:rPr>
                <w:sz w:val="19"/>
              </w:rPr>
              <w:t xml:space="preserve">Policy A: </w:t>
            </w:r>
            <w:r>
              <w:rPr>
                <w:rFonts w:ascii="Consolas" w:hAnsi="Consolas" w:eastAsia="Consolas"/>
                <w:color w:val="8A1F4F"/>
                <w:sz w:val="16"/>
              </w:rPr>
              <w:t>pending → approved → executing → executed</w:t>
            </w:r>
            <w:r>
              <w:rPr>
                <w:sz w:val="19"/>
              </w:rPr>
              <w:t xml:space="preserve">; </w:t>
            </w:r>
            <w:r>
              <w:rPr>
                <w:rFonts w:ascii="Consolas" w:hAnsi="Consolas" w:eastAsia="Consolas"/>
                <w:color w:val="8A1F4F"/>
                <w:sz w:val="16"/>
              </w:rPr>
              <w:t>execute</w:t>
            </w:r>
            <w:r>
              <w:rPr>
                <w:sz w:val="19"/>
              </w:rPr>
              <w:t xml:space="preserve"> trước </w:t>
            </w:r>
            <w:r>
              <w:rPr>
                <w:rFonts w:ascii="Consolas" w:hAnsi="Consolas" w:eastAsia="Consolas"/>
                <w:color w:val="8A1F4F"/>
                <w:sz w:val="16"/>
              </w:rPr>
              <w:t>approve</w:t>
            </w:r>
            <w:r>
              <w:rPr>
                <w:sz w:val="19"/>
              </w:rPr>
              <w:t xml:space="preserve"> trả 409; vai trò </w:t>
            </w:r>
            <w:r>
              <w:rPr>
                <w:rFonts w:ascii="Consolas" w:hAnsi="Consolas" w:eastAsia="Consolas"/>
                <w:color w:val="8A1F4F"/>
                <w:sz w:val="16"/>
              </w:rPr>
              <w:t>approver/admin</w:t>
            </w:r>
            <w:r>
              <w:rPr>
                <w:sz w:val="19"/>
              </w:rPr>
              <w:t xml:space="preserve"> (</w:t>
            </w:r>
            <w:r>
              <w:rPr>
                <w:rFonts w:ascii="Consolas" w:hAnsi="Consolas" w:eastAsia="Consolas"/>
                <w:color w:val="8A1F4F"/>
                <w:sz w:val="16"/>
              </w:rPr>
              <w:t>services/verification/app/main.py</w:t>
            </w:r>
            <w:r>
              <w:rPr>
                <w:sz w:val="19"/>
              </w:rPr>
              <w:t xml:space="preserve">); mặc định </w:t>
            </w:r>
            <w:r>
              <w:rPr>
                <w:rFonts w:ascii="Consolas" w:hAnsi="Consolas" w:eastAsia="Consolas"/>
                <w:color w:val="8A1F4F"/>
                <w:sz w:val="16"/>
              </w:rPr>
              <w:t>DRY_RUN=true</w:t>
            </w:r>
            <w:r>
              <w:rPr>
                <w:sz w:val="19"/>
              </w:rPr>
              <w:t>, chỉ trả kết quả mô phỏng</w:t>
            </w:r>
          </w:p>
        </w:tc>
      </w:tr>
      <w:tr>
        <w:tc>
          <w:tcPr>
            <w:tcW w:type="dxa" w:w="3213"/>
          </w:tcPr>
          <w:p>
            <w:pPr>
              <w:spacing w:after="20"/>
            </w:pPr>
            <w:r/>
            <w:r>
              <w:rPr>
                <w:sz w:val="19"/>
              </w:rPr>
              <w:t>OpenAPI + README cho từng service</w:t>
            </w:r>
          </w:p>
        </w:tc>
        <w:tc>
          <w:tcPr>
            <w:tcW w:type="dxa" w:w="3213"/>
          </w:tcPr>
          <w:p>
            <w:pPr>
              <w:spacing w:after="20"/>
            </w:pPr>
            <w:r/>
            <w:r>
              <w:rPr>
                <w:sz w:val="19"/>
              </w:rPr>
              <w:t>Có</w:t>
            </w:r>
          </w:p>
        </w:tc>
        <w:tc>
          <w:tcPr>
            <w:tcW w:type="dxa" w:w="3213"/>
          </w:tcPr>
          <w:p>
            <w:pPr>
              <w:spacing w:after="20"/>
            </w:pPr>
            <w:r/>
            <w:r>
              <w:rPr>
                <w:sz w:val="19"/>
              </w:rPr>
              <w:t xml:space="preserve">FastAPI tự sinh </w:t>
            </w:r>
            <w:r>
              <w:rPr>
                <w:rFonts w:ascii="Consolas" w:hAnsi="Consolas" w:eastAsia="Consolas"/>
                <w:color w:val="8A1F4F"/>
                <w:sz w:val="16"/>
              </w:rPr>
              <w:t>/docs</w:t>
            </w:r>
            <w:r>
              <w:rPr>
                <w:sz w:val="19"/>
              </w:rPr>
              <w:t xml:space="preserve">, </w:t>
            </w:r>
            <w:r>
              <w:rPr>
                <w:rFonts w:ascii="Consolas" w:hAnsi="Consolas" w:eastAsia="Consolas"/>
                <w:color w:val="8A1F4F"/>
                <w:sz w:val="16"/>
              </w:rPr>
              <w:t>/openapi.json</w:t>
            </w:r>
            <w:r>
              <w:rPr>
                <w:sz w:val="19"/>
              </w:rPr>
              <w:t xml:space="preserve"> ở mọi service; mỗi service có </w:t>
            </w:r>
            <w:r>
              <w:rPr>
                <w:rFonts w:ascii="Consolas" w:hAnsi="Consolas" w:eastAsia="Consolas"/>
                <w:color w:val="8A1F4F"/>
                <w:sz w:val="16"/>
              </w:rPr>
              <w:t>README.md</w:t>
            </w:r>
          </w:p>
        </w:tc>
      </w:tr>
      <w:tr>
        <w:tc>
          <w:tcPr>
            <w:tcW w:type="dxa" w:w="3213"/>
          </w:tcPr>
          <w:p>
            <w:pPr>
              <w:spacing w:after="20"/>
            </w:pPr>
            <w:r/>
            <w:r>
              <w:rPr>
                <w:sz w:val="19"/>
              </w:rPr>
              <w:t xml:space="preserve">Event contract thống nhất </w:t>
            </w:r>
            <w:r>
              <w:rPr>
                <w:rFonts w:ascii="Consolas" w:hAnsi="Consolas" w:eastAsia="Consolas"/>
                <w:color w:val="8A1F4F"/>
                <w:sz w:val="16"/>
              </w:rPr>
              <w:t>{event, scan_id, timestamp, data}</w:t>
            </w:r>
          </w:p>
        </w:tc>
        <w:tc>
          <w:tcPr>
            <w:tcW w:type="dxa" w:w="3213"/>
          </w:tcPr>
          <w:p>
            <w:pPr>
              <w:spacing w:after="20"/>
            </w:pPr>
            <w:r/>
            <w:r>
              <w:rPr>
                <w:sz w:val="19"/>
              </w:rPr>
              <w:t>Có, mở rộng</w:t>
            </w:r>
          </w:p>
        </w:tc>
        <w:tc>
          <w:tcPr>
            <w:tcW w:type="dxa" w:w="3213"/>
          </w:tcPr>
          <w:p>
            <w:pPr>
              <w:spacing w:after="20"/>
            </w:pPr>
            <w:r/>
            <w:r>
              <w:rPr>
                <w:sz w:val="19"/>
              </w:rPr>
              <w:t>Envelope v1 (</w:t>
            </w:r>
            <w:r>
              <w:rPr>
                <w:rFonts w:ascii="Consolas" w:hAnsi="Consolas" w:eastAsia="Consolas"/>
                <w:color w:val="8A1F4F"/>
                <w:sz w:val="16"/>
              </w:rPr>
              <w:t>common/vts_common/lifecycle.py</w:t>
            </w:r>
            <w:r>
              <w:rPr>
                <w:sz w:val="19"/>
              </w:rPr>
              <w:t>) giữ các trường trên (</w:t>
            </w:r>
            <w:r>
              <w:rPr>
                <w:rFonts w:ascii="Consolas" w:hAnsi="Consolas" w:eastAsia="Consolas"/>
                <w:color w:val="8A1F4F"/>
                <w:sz w:val="16"/>
              </w:rPr>
              <w:t>occurred_at</w:t>
            </w:r>
            <w:r>
              <w:rPr>
                <w:sz w:val="19"/>
              </w:rPr>
              <w:t xml:space="preserve"> thay </w:t>
            </w:r>
            <w:r>
              <w:rPr>
                <w:rFonts w:ascii="Consolas" w:hAnsi="Consolas" w:eastAsia="Consolas"/>
                <w:color w:val="8A1F4F"/>
                <w:sz w:val="16"/>
              </w:rPr>
              <w:t>timestamp</w:t>
            </w:r>
            <w:r>
              <w:rPr>
                <w:sz w:val="19"/>
              </w:rPr>
              <w:t>) và thêm ID tương quan</w:t>
            </w:r>
          </w:p>
        </w:tc>
      </w:tr>
      <w:tr>
        <w:tc>
          <w:tcPr>
            <w:tcW w:type="dxa" w:w="3213"/>
          </w:tcPr>
          <w:p>
            <w:pPr>
              <w:spacing w:after="20"/>
            </w:pPr>
            <w:r/>
            <w:r>
              <w:rPr>
                <w:sz w:val="19"/>
              </w:rPr>
              <w:t>Mỗi service có Dockerfile + docker-compose chung</w:t>
            </w:r>
          </w:p>
        </w:tc>
        <w:tc>
          <w:tcPr>
            <w:tcW w:type="dxa" w:w="3213"/>
          </w:tcPr>
          <w:p>
            <w:pPr>
              <w:spacing w:after="20"/>
            </w:pPr>
            <w:r/>
            <w:r>
              <w:rPr>
                <w:sz w:val="19"/>
              </w:rPr>
              <w:t>Có</w:t>
            </w:r>
          </w:p>
        </w:tc>
        <w:tc>
          <w:tcPr>
            <w:tcW w:type="dxa" w:w="3213"/>
          </w:tcPr>
          <w:p>
            <w:pPr>
              <w:spacing w:after="20"/>
            </w:pPr>
            <w:r/>
            <w:r>
              <w:rPr>
                <w:rFonts w:ascii="Consolas" w:hAnsi="Consolas" w:eastAsia="Consolas"/>
                <w:color w:val="8A1F4F"/>
                <w:sz w:val="16"/>
              </w:rPr>
              <w:t>services/*/Dockerfile</w:t>
            </w:r>
            <w:r>
              <w:rPr>
                <w:sz w:val="19"/>
              </w:rPr>
              <w:t xml:space="preserve">, </w:t>
            </w:r>
            <w:r>
              <w:rPr>
                <w:rFonts w:ascii="Consolas" w:hAnsi="Consolas" w:eastAsia="Consolas"/>
                <w:color w:val="8A1F4F"/>
                <w:sz w:val="16"/>
              </w:rPr>
              <w:t>docker-compose.yml</w:t>
            </w:r>
          </w:p>
        </w:tc>
      </w:tr>
      <w:tr>
        <w:tc>
          <w:tcPr>
            <w:tcW w:type="dxa" w:w="3213"/>
          </w:tcPr>
          <w:p>
            <w:pPr>
              <w:spacing w:after="20"/>
            </w:pPr>
            <w:r/>
            <w:r>
              <w:rPr>
                <w:sz w:val="19"/>
              </w:rPr>
              <w:t xml:space="preserve">Báo cáo tổng hợp + thông báo theo </w:t>
            </w:r>
            <w:r>
              <w:rPr>
                <w:rFonts w:ascii="Consolas" w:hAnsi="Consolas" w:eastAsia="Consolas"/>
                <w:color w:val="8A1F4F"/>
                <w:sz w:val="16"/>
              </w:rPr>
              <w:t>scan_id</w:t>
            </w:r>
            <w:r>
              <w:rPr>
                <w:sz w:val="19"/>
              </w:rPr>
              <w:t xml:space="preserve"> (mục 5.3)</w:t>
            </w:r>
          </w:p>
        </w:tc>
        <w:tc>
          <w:tcPr>
            <w:tcW w:type="dxa" w:w="3213"/>
          </w:tcPr>
          <w:p>
            <w:pPr>
              <w:spacing w:after="20"/>
            </w:pPr>
            <w:r/>
            <w:r>
              <w:rPr>
                <w:sz w:val="19"/>
              </w:rPr>
              <w:t>Có (webhook tùy chọn, email chưa)</w:t>
            </w:r>
          </w:p>
        </w:tc>
        <w:tc>
          <w:tcPr>
            <w:tcW w:type="dxa" w:w="3213"/>
          </w:tcPr>
          <w:p>
            <w:pPr>
              <w:spacing w:after="20"/>
            </w:pPr>
            <w:r/>
            <w:r>
              <w:rPr>
                <w:rFonts w:ascii="Consolas" w:hAnsi="Consolas" w:eastAsia="Consolas"/>
                <w:color w:val="8A1F4F"/>
                <w:sz w:val="16"/>
              </w:rPr>
              <w:t>GET /scans/{id}/report</w:t>
            </w:r>
            <w:r>
              <w:rPr>
                <w:sz w:val="19"/>
              </w:rPr>
              <w:t xml:space="preserve"> (orchestrator) và </w:t>
            </w:r>
            <w:r>
              <w:rPr>
                <w:rFonts w:ascii="Consolas" w:hAnsi="Consolas" w:eastAsia="Consolas"/>
                <w:color w:val="8A1F4F"/>
                <w:sz w:val="16"/>
              </w:rPr>
              <w:t>GET /dashboard/scans/{id}/report</w:t>
            </w:r>
            <w:r>
              <w:rPr>
                <w:sz w:val="19"/>
              </w:rPr>
              <w:t xml:space="preserve">; webhook </w:t>
            </w:r>
            <w:r>
              <w:rPr>
                <w:rFonts w:ascii="Consolas" w:hAnsi="Consolas" w:eastAsia="Consolas"/>
                <w:color w:val="8A1F4F"/>
                <w:sz w:val="16"/>
              </w:rPr>
              <w:t>services/orchestrator/app/notify.py</w:t>
            </w:r>
            <w:r>
              <w:rPr>
                <w:sz w:val="19"/>
              </w:rPr>
              <w:t>, mặc định tắt</w:t>
            </w:r>
          </w:p>
        </w:tc>
      </w:tr>
      <w:tr>
        <w:tc>
          <w:tcPr>
            <w:tcW w:type="dxa" w:w="3213"/>
          </w:tcPr>
          <w:p>
            <w:pPr>
              <w:spacing w:after="20"/>
            </w:pPr>
            <w:r/>
            <w:r>
              <w:rPr>
                <w:sz w:val="19"/>
              </w:rPr>
              <w:t>Phân quyền theo vai trò (operator / approver / admin)</w:t>
            </w:r>
          </w:p>
        </w:tc>
        <w:tc>
          <w:tcPr>
            <w:tcW w:type="dxa" w:w="3213"/>
          </w:tcPr>
          <w:p>
            <w:pPr>
              <w:spacing w:after="20"/>
            </w:pPr>
            <w:r/>
            <w:r>
              <w:rPr>
                <w:sz w:val="19"/>
              </w:rPr>
              <w:t>Có</w:t>
            </w:r>
          </w:p>
        </w:tc>
        <w:tc>
          <w:tcPr>
            <w:tcW w:type="dxa" w:w="3213"/>
          </w:tcPr>
          <w:p>
            <w:pPr>
              <w:spacing w:after="20"/>
            </w:pPr>
            <w:r/>
            <w:r>
              <w:rPr>
                <w:sz w:val="19"/>
              </w:rPr>
              <w:t>operator không thấy phạm vi; approver chỉ xem; admin xem và sửa; ma trận ở §7.1</w:t>
            </w:r>
          </w:p>
        </w:tc>
      </w:tr>
      <w:tr>
        <w:tc>
          <w:tcPr>
            <w:tcW w:type="dxa" w:w="3213"/>
          </w:tcPr>
          <w:p>
            <w:pPr>
              <w:spacing w:after="20"/>
            </w:pPr>
            <w:r/>
            <w:r>
              <w:rPr>
                <w:sz w:val="19"/>
              </w:rPr>
              <w:t>Quản lý template trên dashboard (chỉ admin)</w:t>
            </w:r>
          </w:p>
        </w:tc>
        <w:tc>
          <w:tcPr>
            <w:tcW w:type="dxa" w:w="3213"/>
          </w:tcPr>
          <w:p>
            <w:pPr>
              <w:spacing w:after="20"/>
            </w:pPr>
            <w:r/>
            <w:r>
              <w:rPr>
                <w:sz w:val="19"/>
              </w:rPr>
              <w:t>Có</w:t>
            </w:r>
          </w:p>
        </w:tc>
        <w:tc>
          <w:tcPr>
            <w:tcW w:type="dxa" w:w="3213"/>
          </w:tcPr>
          <w:p>
            <w:pPr>
              <w:spacing w:after="20"/>
            </w:pPr>
            <w:r/>
            <w:r>
              <w:rPr>
                <w:sz w:val="19"/>
              </w:rPr>
              <w:t>mục Template: soạn YAML, kiểm tra, lưu, xóa (</w:t>
            </w:r>
            <w:r>
              <w:rPr>
                <w:rFonts w:ascii="Consolas" w:hAnsi="Consolas" w:eastAsia="Consolas"/>
                <w:color w:val="8A1F4F"/>
                <w:sz w:val="16"/>
              </w:rPr>
              <w:t>services/dashboard/app/index.html</w:t>
            </w:r>
            <w:r>
              <w:rPr>
                <w:sz w:val="19"/>
              </w:rPr>
              <w:t>)</w:t>
            </w:r>
          </w:p>
        </w:tc>
      </w:tr>
      <w:tr>
        <w:tc>
          <w:tcPr>
            <w:tcW w:type="dxa" w:w="3213"/>
          </w:tcPr>
          <w:p>
            <w:pPr>
              <w:spacing w:after="20"/>
            </w:pPr>
            <w:r/>
            <w:r>
              <w:rPr>
                <w:sz w:val="19"/>
              </w:rPr>
              <w:t>Lưu trữ lịch sử các lần kiểm tra kèm kết quả</w:t>
            </w:r>
          </w:p>
        </w:tc>
        <w:tc>
          <w:tcPr>
            <w:tcW w:type="dxa" w:w="3213"/>
          </w:tcPr>
          <w:p>
            <w:pPr>
              <w:spacing w:after="20"/>
            </w:pPr>
            <w:r/>
            <w:r>
              <w:rPr>
                <w:sz w:val="19"/>
              </w:rPr>
              <w:t>Có</w:t>
            </w:r>
          </w:p>
        </w:tc>
        <w:tc>
          <w:tcPr>
            <w:tcW w:type="dxa" w:w="3213"/>
          </w:tcPr>
          <w:p>
            <w:pPr>
              <w:spacing w:after="20"/>
            </w:pPr>
            <w:r/>
            <w:r>
              <w:rPr>
                <w:sz w:val="19"/>
              </w:rPr>
              <w:t xml:space="preserve">SQLite </w:t>
            </w:r>
            <w:r>
              <w:rPr>
                <w:rFonts w:ascii="Consolas" w:hAnsi="Consolas" w:eastAsia="Consolas"/>
                <w:color w:val="8A1F4F"/>
                <w:sz w:val="16"/>
              </w:rPr>
              <w:t>scan_history</w:t>
            </w:r>
            <w:r>
              <w:rPr>
                <w:sz w:val="19"/>
              </w:rPr>
              <w:t xml:space="preserve"> + </w:t>
            </w:r>
            <w:r>
              <w:rPr>
                <w:rFonts w:ascii="Consolas" w:hAnsi="Consolas" w:eastAsia="Consolas"/>
                <w:color w:val="8A1F4F"/>
                <w:sz w:val="16"/>
              </w:rPr>
              <w:t>scan_finding</w:t>
            </w:r>
            <w:r>
              <w:rPr>
                <w:sz w:val="19"/>
              </w:rPr>
              <w:t xml:space="preserve"> (</w:t>
            </w:r>
            <w:r>
              <w:rPr>
                <w:rFonts w:ascii="Consolas" w:hAnsi="Consolas" w:eastAsia="Consolas"/>
                <w:color w:val="8A1F4F"/>
                <w:sz w:val="16"/>
              </w:rPr>
              <w:t>services/orchestrator/app/history.py</w:t>
            </w:r>
            <w:r>
              <w:rPr>
                <w:sz w:val="19"/>
              </w:rPr>
              <w:t xml:space="preserve">), API </w:t>
            </w:r>
            <w:r>
              <w:rPr>
                <w:rFonts w:ascii="Consolas" w:hAnsi="Consolas" w:eastAsia="Consolas"/>
                <w:color w:val="8A1F4F"/>
                <w:sz w:val="16"/>
              </w:rPr>
              <w:t>/history</w:t>
            </w:r>
            <w:r>
              <w:rPr>
                <w:sz w:val="19"/>
              </w:rPr>
              <w:t>, mục Lịch sử trên dashboard</w:t>
            </w:r>
          </w:p>
        </w:tc>
      </w:tr>
    </w:tbl>
    <w:p>
      <w:pPr>
        <w:spacing w:after="40"/>
      </w:pPr>
    </w:p>
    <w:p>
      <w:r>
        <w:t>Ánh xạ module đề bài → service: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FE8FF"/>
          </w:tcPr>
          <w:p>
            <w:pPr>
              <w:spacing w:after="20"/>
            </w:pPr>
            <w:r/>
            <w:r>
              <w:rPr>
                <w:b/>
                <w:sz w:val="19"/>
              </w:rPr>
              <w:t>Module (đề)</w:t>
            </w:r>
          </w:p>
        </w:tc>
        <w:tc>
          <w:tcPr>
            <w:tcW w:type="dxa" w:w="3213"/>
            <w:shd w:val="clear" w:color="auto" w:fill="DFE8FF"/>
          </w:tcPr>
          <w:p>
            <w:pPr>
              <w:spacing w:after="20"/>
            </w:pPr>
            <w:r/>
            <w:r>
              <w:rPr>
                <w:b/>
                <w:sz w:val="19"/>
              </w:rPr>
              <w:t>Service</w:t>
            </w:r>
          </w:p>
        </w:tc>
        <w:tc>
          <w:tcPr>
            <w:tcW w:type="dxa" w:w="3213"/>
            <w:shd w:val="clear" w:color="auto" w:fill="DFE8FF"/>
          </w:tcPr>
          <w:p>
            <w:pPr>
              <w:spacing w:after="20"/>
            </w:pPr>
            <w:r/>
            <w:r>
              <w:rPr>
                <w:b/>
                <w:sz w:val="19"/>
              </w:rPr>
              <w:t>Ghi chú</w:t>
            </w:r>
          </w:p>
        </w:tc>
      </w:tr>
      <w:tr>
        <w:tc>
          <w:tcPr>
            <w:tcW w:type="dxa" w:w="3213"/>
          </w:tcPr>
          <w:p>
            <w:pPr>
              <w:spacing w:after="20"/>
            </w:pPr>
            <w:r/>
            <w:r>
              <w:rPr>
                <w:sz w:val="19"/>
              </w:rPr>
              <w:t>A1+A6 Subdomain &amp; OSINT</w:t>
            </w:r>
          </w:p>
        </w:tc>
        <w:tc>
          <w:tcPr>
            <w:tcW w:type="dxa" w:w="3213"/>
          </w:tcPr>
          <w:p>
            <w:pPr>
              <w:spacing w:after="20"/>
            </w:pPr>
            <w:r/>
            <w:r>
              <w:rPr>
                <w:rFonts w:ascii="Consolas" w:hAnsi="Consolas" w:eastAsia="Consolas"/>
                <w:color w:val="8A1F4F"/>
                <w:sz w:val="16"/>
              </w:rPr>
              <w:t>recon-subdomain</w:t>
            </w:r>
          </w:p>
        </w:tc>
        <w:tc>
          <w:tcPr>
            <w:tcW w:type="dxa" w:w="3213"/>
          </w:tcPr>
          <w:p>
            <w:pPr>
              <w:spacing w:after="20"/>
            </w:pPr>
            <w:r/>
            <w:r>
              <w:rPr>
                <w:sz w:val="19"/>
              </w:rPr>
              <w:t>wordlist subdomain + DNS, crt.sh (tắt được), OSINT email/title</w:t>
            </w:r>
          </w:p>
        </w:tc>
      </w:tr>
      <w:tr>
        <w:tc>
          <w:tcPr>
            <w:tcW w:type="dxa" w:w="3213"/>
          </w:tcPr>
          <w:p>
            <w:pPr>
              <w:spacing w:after="20"/>
            </w:pPr>
            <w:r/>
            <w:r>
              <w:rPr>
                <w:sz w:val="19"/>
              </w:rPr>
              <w:t>A2+A5 HTTP probe &amp; URL harvest</w:t>
            </w:r>
          </w:p>
        </w:tc>
        <w:tc>
          <w:tcPr>
            <w:tcW w:type="dxa" w:w="3213"/>
          </w:tcPr>
          <w:p>
            <w:pPr>
              <w:spacing w:after="20"/>
            </w:pPr>
            <w:r/>
            <w:r>
              <w:rPr>
                <w:rFonts w:ascii="Consolas" w:hAnsi="Consolas" w:eastAsia="Consolas"/>
                <w:color w:val="8A1F4F"/>
                <w:sz w:val="16"/>
              </w:rPr>
              <w:t>recon-httpprobe</w:t>
            </w:r>
          </w:p>
        </w:tc>
        <w:tc>
          <w:tcPr>
            <w:tcW w:type="dxa" w:w="3213"/>
          </w:tcPr>
          <w:p>
            <w:pPr>
              <w:spacing w:after="20"/>
            </w:pPr>
            <w:r/>
            <w:r>
              <w:rPr>
                <w:sz w:val="19"/>
              </w:rPr>
              <w:t>xử lý redirect/timeout, phân loại URL theo phần mở rộng, Wayback (tắt được)</w:t>
            </w:r>
          </w:p>
        </w:tc>
      </w:tr>
      <w:tr>
        <w:tc>
          <w:tcPr>
            <w:tcW w:type="dxa" w:w="3213"/>
          </w:tcPr>
          <w:p>
            <w:pPr>
              <w:spacing w:after="20"/>
            </w:pPr>
            <w:r/>
            <w:r>
              <w:rPr>
                <w:sz w:val="19"/>
              </w:rPr>
              <w:t>A3+A4 Port scan &amp; content fuzz</w:t>
            </w:r>
          </w:p>
        </w:tc>
        <w:tc>
          <w:tcPr>
            <w:tcW w:type="dxa" w:w="3213"/>
          </w:tcPr>
          <w:p>
            <w:pPr>
              <w:spacing w:after="20"/>
            </w:pPr>
            <w:r/>
            <w:r>
              <w:rPr>
                <w:rFonts w:ascii="Consolas" w:hAnsi="Consolas" w:eastAsia="Consolas"/>
                <w:color w:val="8A1F4F"/>
                <w:sz w:val="16"/>
              </w:rPr>
              <w:t>recon-portfuzz</w:t>
            </w:r>
          </w:p>
        </w:tc>
        <w:tc>
          <w:tcPr>
            <w:tcW w:type="dxa" w:w="3213"/>
          </w:tcPr>
          <w:p>
            <w:pPr>
              <w:spacing w:after="20"/>
            </w:pPr>
            <w:r/>
            <w:r>
              <w:rPr>
                <w:sz w:val="19"/>
              </w:rPr>
              <w:t>top-N port, giới hạn đồng thời (</w:t>
            </w:r>
            <w:r>
              <w:rPr>
                <w:rFonts w:ascii="Consolas" w:hAnsi="Consolas" w:eastAsia="Consolas"/>
                <w:color w:val="8A1F4F"/>
                <w:sz w:val="16"/>
              </w:rPr>
              <w:t>MAX_CONCURRENCY</w:t>
            </w:r>
            <w:r>
              <w:rPr>
                <w:sz w:val="19"/>
              </w:rPr>
              <w:t xml:space="preserve">, </w:t>
            </w:r>
            <w:r>
              <w:rPr>
                <w:rFonts w:ascii="Consolas" w:hAnsi="Consolas" w:eastAsia="Consolas"/>
                <w:color w:val="8A1F4F"/>
                <w:sz w:val="16"/>
              </w:rPr>
              <w:t>TOP_PORTS</w:t>
            </w:r>
            <w:r>
              <w:rPr>
                <w:sz w:val="19"/>
              </w:rPr>
              <w:t>)</w:t>
            </w:r>
          </w:p>
        </w:tc>
      </w:tr>
      <w:tr>
        <w:tc>
          <w:tcPr>
            <w:tcW w:type="dxa" w:w="3213"/>
          </w:tcPr>
          <w:p>
            <w:pPr>
              <w:spacing w:after="20"/>
            </w:pPr>
            <w:r/>
            <w:r>
              <w:rPr>
                <w:sz w:val="19"/>
              </w:rPr>
              <w:t>B1 Template engine</w:t>
            </w:r>
          </w:p>
        </w:tc>
        <w:tc>
          <w:tcPr>
            <w:tcW w:type="dxa" w:w="3213"/>
          </w:tcPr>
          <w:p>
            <w:pPr>
              <w:spacing w:after="20"/>
            </w:pPr>
            <w:r/>
            <w:r>
              <w:rPr>
                <w:rFonts w:ascii="Consolas" w:hAnsi="Consolas" w:eastAsia="Consolas"/>
                <w:color w:val="8A1F4F"/>
                <w:sz w:val="16"/>
              </w:rPr>
              <w:t>scan-engine</w:t>
            </w:r>
          </w:p>
        </w:tc>
        <w:tc>
          <w:tcPr>
            <w:tcW w:type="dxa" w:w="3213"/>
          </w:tcPr>
          <w:p>
            <w:pPr>
              <w:spacing w:after="20"/>
            </w:pPr>
            <w:r/>
            <w:r>
              <w:rPr>
                <w:sz w:val="19"/>
              </w:rPr>
              <w:t>tự viết matcher status/word/regex/json + extractor; 5 template mẫu</w:t>
            </w:r>
          </w:p>
        </w:tc>
      </w:tr>
      <w:tr>
        <w:tc>
          <w:tcPr>
            <w:tcW w:type="dxa" w:w="3213"/>
          </w:tcPr>
          <w:p>
            <w:pPr>
              <w:spacing w:after="20"/>
            </w:pPr>
            <w:r/>
            <w:r>
              <w:rPr>
                <w:sz w:val="19"/>
              </w:rPr>
              <w:t>B2+B3 Specialized &amp; Template mgmt</w:t>
            </w:r>
          </w:p>
        </w:tc>
        <w:tc>
          <w:tcPr>
            <w:tcW w:type="dxa" w:w="3213"/>
          </w:tcPr>
          <w:p>
            <w:pPr>
              <w:spacing w:after="20"/>
            </w:pPr>
            <w:r/>
            <w:r>
              <w:rPr>
                <w:rFonts w:ascii="Consolas" w:hAnsi="Consolas" w:eastAsia="Consolas"/>
                <w:color w:val="8A1F4F"/>
                <w:sz w:val="16"/>
              </w:rPr>
              <w:t>scan-specialized</w:t>
            </w:r>
          </w:p>
        </w:tc>
        <w:tc>
          <w:tcPr>
            <w:tcW w:type="dxa" w:w="3213"/>
          </w:tcPr>
          <w:p>
            <w:pPr>
              <w:spacing w:after="20"/>
            </w:pPr>
            <w:r/>
            <w:r>
              <w:rPr>
                <w:sz w:val="19"/>
              </w:rPr>
              <w:t>XSS phản chiếu, CRLF, S3; CRUD + validate template (chặn key nguy hiểm, ReDoS, method ghi)</w:t>
            </w:r>
          </w:p>
        </w:tc>
      </w:tr>
      <w:tr>
        <w:tc>
          <w:tcPr>
            <w:tcW w:type="dxa" w:w="3213"/>
          </w:tcPr>
          <w:p>
            <w:pPr>
              <w:spacing w:after="20"/>
            </w:pPr>
            <w:r/>
            <w:r>
              <w:rPr>
                <w:sz w:val="19"/>
              </w:rPr>
              <w:t>C1+C2 Verify &amp; Approval</w:t>
            </w:r>
          </w:p>
        </w:tc>
        <w:tc>
          <w:tcPr>
            <w:tcW w:type="dxa" w:w="3213"/>
          </w:tcPr>
          <w:p>
            <w:pPr>
              <w:spacing w:after="20"/>
            </w:pPr>
            <w:r/>
            <w:r>
              <w:rPr>
                <w:rFonts w:ascii="Consolas" w:hAnsi="Consolas" w:eastAsia="Consolas"/>
                <w:color w:val="8A1F4F"/>
                <w:sz w:val="16"/>
              </w:rPr>
              <w:t>verification</w:t>
            </w:r>
          </w:p>
        </w:tc>
        <w:tc>
          <w:tcPr>
            <w:tcW w:type="dxa" w:w="3213"/>
          </w:tcPr>
          <w:p>
            <w:pPr>
              <w:spacing w:after="20"/>
            </w:pPr>
            <w:r/>
            <w:r>
              <w:rPr>
                <w:rFonts w:ascii="Consolas" w:hAnsi="Consolas" w:eastAsia="Consolas"/>
                <w:color w:val="8A1F4F"/>
                <w:sz w:val="16"/>
              </w:rPr>
              <w:t>vuln.verified</w:t>
            </w:r>
            <w:r>
              <w:rPr>
                <w:sz w:val="19"/>
              </w:rPr>
              <w:t xml:space="preserve"> (GET an toàn), workflow phê duyệt</w:t>
            </w:r>
          </w:p>
        </w:tc>
      </w:tr>
      <w:tr>
        <w:tc>
          <w:tcPr>
            <w:tcW w:type="dxa" w:w="3213"/>
          </w:tcPr>
          <w:p>
            <w:pPr>
              <w:spacing w:after="20"/>
            </w:pPr>
            <w:r/>
            <w:r>
              <w:rPr>
                <w:sz w:val="19"/>
              </w:rPr>
              <w:t>D1+D4 Scope/Auth/Gateway</w:t>
            </w:r>
          </w:p>
        </w:tc>
        <w:tc>
          <w:tcPr>
            <w:tcW w:type="dxa" w:w="3213"/>
          </w:tcPr>
          <w:p>
            <w:pPr>
              <w:spacing w:after="20"/>
            </w:pPr>
            <w:r/>
            <w:r>
              <w:rPr>
                <w:rFonts w:ascii="Consolas" w:hAnsi="Consolas" w:eastAsia="Consolas"/>
                <w:color w:val="8A1F4F"/>
                <w:sz w:val="16"/>
              </w:rPr>
              <w:t>scope-auth</w:t>
            </w:r>
            <w:r>
              <w:rPr>
                <w:sz w:val="19"/>
              </w:rPr>
              <w:t xml:space="preserve">, </w:t>
            </w:r>
            <w:r>
              <w:rPr>
                <w:rFonts w:ascii="Consolas" w:hAnsi="Consolas" w:eastAsia="Consolas"/>
                <w:color w:val="8A1F4F"/>
                <w:sz w:val="16"/>
              </w:rPr>
              <w:t>gateway</w:t>
            </w:r>
          </w:p>
        </w:tc>
        <w:tc>
          <w:tcPr>
            <w:tcW w:type="dxa" w:w="3213"/>
          </w:tcPr>
          <w:p>
            <w:pPr>
              <w:spacing w:after="20"/>
            </w:pPr>
            <w:r/>
            <w:r>
              <w:rPr>
                <w:sz w:val="19"/>
              </w:rPr>
              <w:t>JWT, scope CRUD (admin), định tuyến</w:t>
            </w:r>
          </w:p>
        </w:tc>
      </w:tr>
      <w:tr>
        <w:tc>
          <w:tcPr>
            <w:tcW w:type="dxa" w:w="3213"/>
          </w:tcPr>
          <w:p>
            <w:pPr>
              <w:spacing w:after="20"/>
            </w:pPr>
            <w:r/>
            <w:r>
              <w:rPr>
                <w:sz w:val="19"/>
              </w:rPr>
              <w:t>D2 Orchestration</w:t>
            </w:r>
          </w:p>
        </w:tc>
        <w:tc>
          <w:tcPr>
            <w:tcW w:type="dxa" w:w="3213"/>
          </w:tcPr>
          <w:p>
            <w:pPr>
              <w:spacing w:after="20"/>
            </w:pPr>
            <w:r/>
            <w:r>
              <w:rPr>
                <w:rFonts w:ascii="Consolas" w:hAnsi="Consolas" w:eastAsia="Consolas"/>
                <w:color w:val="8A1F4F"/>
                <w:sz w:val="16"/>
              </w:rPr>
              <w:t>orchestrator</w:t>
            </w:r>
          </w:p>
        </w:tc>
        <w:tc>
          <w:tcPr>
            <w:tcW w:type="dxa" w:w="3213"/>
          </w:tcPr>
          <w:p>
            <w:pPr>
              <w:spacing w:after="20"/>
            </w:pPr>
            <w:r/>
            <w:r>
              <w:rPr>
                <w:sz w:val="19"/>
              </w:rPr>
              <w:t xml:space="preserve">ledger Redis, </w:t>
            </w:r>
            <w:r>
              <w:rPr>
                <w:rFonts w:ascii="Consolas" w:hAnsi="Consolas" w:eastAsia="Consolas"/>
                <w:color w:val="8A1F4F"/>
                <w:sz w:val="16"/>
              </w:rPr>
              <w:t>scan_history</w:t>
            </w:r>
            <w:r>
              <w:rPr>
                <w:sz w:val="19"/>
              </w:rPr>
              <w:t xml:space="preserve"> = danh sách scan + snapshot, SSE</w:t>
            </w:r>
          </w:p>
        </w:tc>
      </w:tr>
      <w:tr>
        <w:tc>
          <w:tcPr>
            <w:tcW w:type="dxa" w:w="3213"/>
          </w:tcPr>
          <w:p>
            <w:pPr>
              <w:spacing w:after="20"/>
            </w:pPr>
            <w:r/>
            <w:r>
              <w:rPr>
                <w:sz w:val="19"/>
              </w:rPr>
              <w:t>D3+D5 Dashboard/BFF</w:t>
            </w:r>
          </w:p>
        </w:tc>
        <w:tc>
          <w:tcPr>
            <w:tcW w:type="dxa" w:w="3213"/>
          </w:tcPr>
          <w:p>
            <w:pPr>
              <w:spacing w:after="20"/>
            </w:pPr>
            <w:r/>
            <w:r>
              <w:rPr>
                <w:rFonts w:ascii="Consolas" w:hAnsi="Consolas" w:eastAsia="Consolas"/>
                <w:color w:val="8A1F4F"/>
                <w:sz w:val="16"/>
              </w:rPr>
              <w:t>dashboard</w:t>
            </w:r>
          </w:p>
        </w:tc>
        <w:tc>
          <w:tcPr>
            <w:tcW w:type="dxa" w:w="3213"/>
          </w:tcPr>
          <w:p>
            <w:pPr>
              <w:spacing w:after="20"/>
            </w:pPr>
            <w:r/>
            <w:r>
              <w:rPr>
                <w:sz w:val="19"/>
              </w:rPr>
              <w:t>UI + BFF, đăng nhập theo người dùng</w:t>
            </w:r>
          </w:p>
        </w:tc>
      </w:tr>
    </w:tbl>
    <w:p>
      <w:pPr>
        <w:spacing w:after="40"/>
      </w:pPr>
    </w:p>
    <w:p>
      <w:pPr>
        <w:pStyle w:val="Heading1"/>
      </w:pPr>
      <w:r>
        <w:t>2. Kiến trúc hệ thống</w:t>
      </w:r>
    </w:p>
    <w:p>
      <w:pPr>
        <w:keepNext/>
        <w:jc w:val="center"/>
      </w:pPr>
      <w:r>
        <w:drawing>
          <wp:inline xmlns:a="http://schemas.openxmlformats.org/drawingml/2006/main" xmlns:pic="http://schemas.openxmlformats.org/drawingml/2006/picture">
            <wp:extent cx="6120000" cy="3806341"/>
            <wp:docPr id="1" name="Picture 1"/>
            <wp:cNvGraphicFramePr>
              <a:graphicFrameLocks noChangeAspect="1"/>
            </wp:cNvGraphicFramePr>
            <a:graphic>
              <a:graphicData uri="http://schemas.openxmlformats.org/drawingml/2006/picture">
                <pic:pic>
                  <pic:nvPicPr>
                    <pic:cNvPr id="0" name="kien_truc.png"/>
                    <pic:cNvPicPr/>
                  </pic:nvPicPr>
                  <pic:blipFill>
                    <a:blip r:embed="rId10"/>
                    <a:stretch>
                      <a:fillRect/>
                    </a:stretch>
                  </pic:blipFill>
                  <pic:spPr>
                    <a:xfrm>
                      <a:off x="0" y="0"/>
                      <a:ext cx="6120000" cy="3806341"/>
                    </a:xfrm>
                    <a:prstGeom prst="rect"/>
                  </pic:spPr>
                </pic:pic>
              </a:graphicData>
            </a:graphic>
          </wp:inline>
        </w:drawing>
      </w:r>
    </w:p>
    <w:p>
      <w:pPr>
        <w:jc w:val="center"/>
      </w:pPr>
      <w:r>
        <w:rPr>
          <w:i/>
          <w:sz w:val="19"/>
        </w:rPr>
        <w:t>Hình 1. Kiến trúc hệ thống</w:t>
      </w:r>
    </w:p>
    <w:p>
      <w:pPr>
        <w:pStyle w:val="Heading2"/>
      </w:pPr>
      <w:r>
        <w:t>2.1 Nguyên tắc thiết kế</w:t>
      </w:r>
    </w:p>
    <w:p>
      <w:pPr>
        <w:pStyle w:val="ListNumber"/>
        <w:spacing w:after="40"/>
      </w:pPr>
      <w:r>
        <w:rPr>
          <w:b/>
        </w:rPr>
        <w:t>Orchestrator là nơi duy nhất ghi trạng thái</w:t>
      </w:r>
      <w:r>
        <w:t xml:space="preserve"> scan/stage/work (single writer). Dashboard chỉ hiển thị snapshot có </w:t>
      </w:r>
      <w:r>
        <w:rPr>
          <w:rFonts w:ascii="Consolas" w:hAnsi="Consolas" w:eastAsia="Consolas"/>
          <w:color w:val="8A1F4F"/>
          <w:sz w:val="19"/>
        </w:rPr>
        <w:t>revision</w:t>
      </w:r>
      <w:r>
        <w:t xml:space="preserve"> tăng đơn điệu; không suy ra "xong" từ sự im lặng.</w:t>
      </w:r>
    </w:p>
    <w:p>
      <w:pPr>
        <w:pStyle w:val="ListNumber"/>
        <w:spacing w:after="40"/>
      </w:pPr>
      <w:r>
        <w:rPr>
          <w:b/>
        </w:rPr>
        <w:t>Hướng sự kiện</w:t>
      </w:r>
      <w:r>
        <w:t xml:space="preserve"> trên Redis Streams: </w:t>
      </w:r>
      <w:r>
        <w:rPr>
          <w:rFonts w:ascii="Consolas" w:hAnsi="Consolas" w:eastAsia="Consolas"/>
          <w:color w:val="8A1F4F"/>
          <w:sz w:val="19"/>
        </w:rPr>
        <w:t>vts.bus</w:t>
      </w:r>
      <w:r>
        <w:t xml:space="preserve"> (kết quả/lifecycle), </w:t>
      </w:r>
      <w:r>
        <w:rPr>
          <w:rFonts w:ascii="Consolas" w:hAnsi="Consolas" w:eastAsia="Consolas"/>
          <w:color w:val="8A1F4F"/>
          <w:sz w:val="19"/>
        </w:rPr>
        <w:t>vts.commands.&lt;service&gt;</w:t>
      </w:r>
      <w:r>
        <w:t xml:space="preserve"> (lệnh cho worker), </w:t>
      </w:r>
      <w:r>
        <w:rPr>
          <w:rFonts w:ascii="Consolas" w:hAnsi="Consolas" w:eastAsia="Consolas"/>
          <w:color w:val="8A1F4F"/>
          <w:sz w:val="19"/>
        </w:rPr>
        <w:t>vts.dlq</w:t>
      </w:r>
      <w:r>
        <w:t xml:space="preserve">, </w:t>
      </w:r>
      <w:r>
        <w:rPr>
          <w:rFonts w:ascii="Consolas" w:hAnsi="Consolas" w:eastAsia="Consolas"/>
          <w:color w:val="8A1F4F"/>
          <w:sz w:val="19"/>
        </w:rPr>
        <w:t>vts.late</w:t>
      </w:r>
      <w:r>
        <w:t xml:space="preserve"> (sự kiện lỗi/muộn).</w:t>
      </w:r>
    </w:p>
    <w:p>
      <w:pPr>
        <w:pStyle w:val="ListNumber"/>
        <w:spacing w:after="40"/>
      </w:pPr>
      <w:r>
        <w:rPr>
          <w:b/>
        </w:rPr>
        <w:t>Worker bền vững:</w:t>
      </w:r>
      <w:r>
        <w:t xml:space="preserve"> lease + fencing token, heartbeat 5 s, ghi *terminal event + journal* trong một transaction rồi mới </w:t>
      </w:r>
      <w:r>
        <w:rPr>
          <w:rFonts w:ascii="Consolas" w:hAnsi="Consolas" w:eastAsia="Consolas"/>
          <w:color w:val="8A1F4F"/>
          <w:sz w:val="19"/>
        </w:rPr>
        <w:t>XACK</w:t>
      </w:r>
      <w:r>
        <w:t xml:space="preserve">; work bị bỏ dở được </w:t>
      </w:r>
      <w:r>
        <w:rPr>
          <w:rFonts w:ascii="Consolas" w:hAnsi="Consolas" w:eastAsia="Consolas"/>
          <w:color w:val="8A1F4F"/>
          <w:sz w:val="19"/>
        </w:rPr>
        <w:t>XAUTOCLAIM</w:t>
      </w:r>
      <w:r>
        <w:t xml:space="preserve"> và retry 1/5/15 s (tối đa 3 lần).</w:t>
      </w:r>
    </w:p>
    <w:p>
      <w:pPr>
        <w:pStyle w:val="ListNumber"/>
        <w:spacing w:after="40"/>
      </w:pPr>
      <w:r>
        <w:rPr>
          <w:b/>
        </w:rPr>
        <w:t>Streaming DAG:</w:t>
      </w:r>
      <w:r>
        <w:t xml:space="preserve"> Recon, Scan, Verification có thể chạy chồng nhau; stage chỉ đóng khi đã *niêm phong* và hết work mở.</w:t>
      </w:r>
    </w:p>
    <w:p>
      <w:pPr>
        <w:pStyle w:val="ListNumber"/>
        <w:spacing w:after="40"/>
      </w:pPr>
      <w:r>
        <w:rPr>
          <w:b/>
        </w:rPr>
        <w:t>An toàn mặc định:</w:t>
      </w:r>
      <w:r>
        <w:t xml:space="preserve"> scope fail-closed, template chỉ method đọc, </w:t>
      </w:r>
      <w:r>
        <w:rPr>
          <w:rFonts w:ascii="Consolas" w:hAnsi="Consolas" w:eastAsia="Consolas"/>
          <w:color w:val="8A1F4F"/>
          <w:sz w:val="19"/>
        </w:rPr>
        <w:t>DRY_RUN=true</w:t>
      </w:r>
      <w:r>
        <w:t xml:space="preserve">, cổng publish bind </w:t>
      </w:r>
      <w:r>
        <w:rPr>
          <w:rFonts w:ascii="Consolas" w:hAnsi="Consolas" w:eastAsia="Consolas"/>
          <w:color w:val="8A1F4F"/>
          <w:sz w:val="19"/>
        </w:rPr>
        <w:t>127.0.0.1</w:t>
      </w:r>
      <w:r>
        <w:t>.</w:t>
      </w:r>
    </w:p>
    <w:p>
      <w:pPr>
        <w:pStyle w:val="Heading2"/>
      </w:pPr>
      <w:r>
        <w:t>2.2 Danh sách service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FE8FF"/>
          </w:tcPr>
          <w:p>
            <w:pPr>
              <w:spacing w:after="20"/>
            </w:pPr>
            <w:r/>
            <w:r>
              <w:rPr>
                <w:b/>
                <w:sz w:val="19"/>
              </w:rPr>
              <w:t>Service</w:t>
            </w:r>
          </w:p>
        </w:tc>
        <w:tc>
          <w:tcPr>
            <w:tcW w:type="dxa" w:w="2409"/>
            <w:shd w:val="clear" w:color="auto" w:fill="DFE8FF"/>
          </w:tcPr>
          <w:p>
            <w:pPr>
              <w:spacing w:after="20"/>
            </w:pPr>
            <w:r/>
            <w:r>
              <w:rPr>
                <w:b/>
                <w:sz w:val="19"/>
              </w:rPr>
              <w:t>Cổng nội bộ</w:t>
            </w:r>
          </w:p>
        </w:tc>
        <w:tc>
          <w:tcPr>
            <w:tcW w:type="dxa" w:w="2409"/>
            <w:shd w:val="clear" w:color="auto" w:fill="DFE8FF"/>
          </w:tcPr>
          <w:p>
            <w:pPr>
              <w:spacing w:after="20"/>
            </w:pPr>
            <w:r/>
            <w:r>
              <w:rPr>
                <w:b/>
                <w:sz w:val="19"/>
              </w:rPr>
              <w:t>Vai trò</w:t>
            </w:r>
          </w:p>
        </w:tc>
        <w:tc>
          <w:tcPr>
            <w:tcW w:type="dxa" w:w="2409"/>
            <w:shd w:val="clear" w:color="auto" w:fill="DFE8FF"/>
          </w:tcPr>
          <w:p>
            <w:pPr>
              <w:spacing w:after="20"/>
            </w:pPr>
            <w:r/>
            <w:r>
              <w:rPr>
                <w:b/>
                <w:sz w:val="19"/>
              </w:rPr>
              <w:t>Lưu trữ</w:t>
            </w:r>
          </w:p>
        </w:tc>
      </w:tr>
      <w:tr>
        <w:tc>
          <w:tcPr>
            <w:tcW w:type="dxa" w:w="2409"/>
          </w:tcPr>
          <w:p>
            <w:pPr>
              <w:spacing w:after="20"/>
            </w:pPr>
            <w:r/>
            <w:r>
              <w:rPr>
                <w:sz w:val="19"/>
              </w:rPr>
              <w:t>gateway</w:t>
            </w:r>
          </w:p>
        </w:tc>
        <w:tc>
          <w:tcPr>
            <w:tcW w:type="dxa" w:w="2409"/>
          </w:tcPr>
          <w:p>
            <w:pPr>
              <w:spacing w:after="20"/>
            </w:pPr>
            <w:r/>
            <w:r>
              <w:rPr>
                <w:sz w:val="19"/>
              </w:rPr>
              <w:t>8000</w:t>
            </w:r>
          </w:p>
        </w:tc>
        <w:tc>
          <w:tcPr>
            <w:tcW w:type="dxa" w:w="2409"/>
          </w:tcPr>
          <w:p>
            <w:pPr>
              <w:spacing w:after="20"/>
            </w:pPr>
            <w:r/>
            <w:r>
              <w:rPr>
                <w:sz w:val="19"/>
              </w:rPr>
              <w:t xml:space="preserve">Cửa trước, kiểm JWT, proxy </w:t>
            </w:r>
            <w:r>
              <w:rPr>
                <w:rFonts w:ascii="Consolas" w:hAnsi="Consolas" w:eastAsia="Consolas"/>
                <w:color w:val="8A1F4F"/>
                <w:sz w:val="16"/>
              </w:rPr>
              <w:t>/{service}/{path}</w:t>
            </w:r>
          </w:p>
        </w:tc>
        <w:tc>
          <w:tcPr>
            <w:tcW w:type="dxa" w:w="2409"/>
          </w:tcPr>
          <w:p>
            <w:pPr>
              <w:spacing w:after="20"/>
            </w:pPr>
            <w:r/>
            <w:r>
              <w:rPr>
                <w:sz w:val="19"/>
              </w:rPr>
              <w:t>không</w:t>
            </w:r>
          </w:p>
        </w:tc>
      </w:tr>
      <w:tr>
        <w:tc>
          <w:tcPr>
            <w:tcW w:type="dxa" w:w="2409"/>
          </w:tcPr>
          <w:p>
            <w:pPr>
              <w:spacing w:after="20"/>
            </w:pPr>
            <w:r/>
            <w:r>
              <w:rPr>
                <w:sz w:val="19"/>
              </w:rPr>
              <w:t>scope-auth</w:t>
            </w:r>
          </w:p>
        </w:tc>
        <w:tc>
          <w:tcPr>
            <w:tcW w:type="dxa" w:w="2409"/>
          </w:tcPr>
          <w:p>
            <w:pPr>
              <w:spacing w:after="20"/>
            </w:pPr>
            <w:r/>
            <w:r>
              <w:rPr>
                <w:sz w:val="19"/>
              </w:rPr>
              <w:t>8000</w:t>
            </w:r>
          </w:p>
        </w:tc>
        <w:tc>
          <w:tcPr>
            <w:tcW w:type="dxa" w:w="2409"/>
          </w:tcPr>
          <w:p>
            <w:pPr>
              <w:spacing w:after="20"/>
            </w:pPr>
            <w:r/>
            <w:r>
              <w:rPr>
                <w:sz w:val="19"/>
              </w:rPr>
              <w:t xml:space="preserve">Đăng nhập, cấp JWT, CRUD scope, </w:t>
            </w:r>
            <w:r>
              <w:rPr>
                <w:rFonts w:ascii="Consolas" w:hAnsi="Consolas" w:eastAsia="Consolas"/>
                <w:color w:val="8A1F4F"/>
                <w:sz w:val="16"/>
              </w:rPr>
              <w:t>/scope/check</w:t>
            </w:r>
          </w:p>
        </w:tc>
        <w:tc>
          <w:tcPr>
            <w:tcW w:type="dxa" w:w="2409"/>
          </w:tcPr>
          <w:p>
            <w:pPr>
              <w:spacing w:after="20"/>
            </w:pPr>
            <w:r/>
            <w:r>
              <w:rPr>
                <w:sz w:val="19"/>
              </w:rPr>
              <w:t xml:space="preserve">Redis </w:t>
            </w:r>
            <w:r>
              <w:rPr>
                <w:rFonts w:ascii="Consolas" w:hAnsi="Consolas" w:eastAsia="Consolas"/>
                <w:color w:val="8A1F4F"/>
                <w:sz w:val="16"/>
              </w:rPr>
              <w:t>vts:scope:*</w:t>
            </w:r>
          </w:p>
        </w:tc>
      </w:tr>
      <w:tr>
        <w:tc>
          <w:tcPr>
            <w:tcW w:type="dxa" w:w="2409"/>
          </w:tcPr>
          <w:p>
            <w:pPr>
              <w:spacing w:after="20"/>
            </w:pPr>
            <w:r/>
            <w:r>
              <w:rPr>
                <w:sz w:val="19"/>
              </w:rPr>
              <w:t>orchestrator</w:t>
            </w:r>
          </w:p>
        </w:tc>
        <w:tc>
          <w:tcPr>
            <w:tcW w:type="dxa" w:w="2409"/>
          </w:tcPr>
          <w:p>
            <w:pPr>
              <w:spacing w:after="20"/>
            </w:pPr>
            <w:r/>
            <w:r>
              <w:rPr>
                <w:sz w:val="19"/>
              </w:rPr>
              <w:t>8000</w:t>
            </w:r>
          </w:p>
        </w:tc>
        <w:tc>
          <w:tcPr>
            <w:tcW w:type="dxa" w:w="2409"/>
          </w:tcPr>
          <w:p>
            <w:pPr>
              <w:spacing w:after="20"/>
            </w:pPr>
            <w:r/>
            <w:r>
              <w:rPr>
                <w:sz w:val="19"/>
              </w:rPr>
              <w:t>API scan, ledger, fan-out, retry, watchdog, SSE, lưu lịch sử</w:t>
            </w:r>
          </w:p>
        </w:tc>
        <w:tc>
          <w:tcPr>
            <w:tcW w:type="dxa" w:w="2409"/>
          </w:tcPr>
          <w:p>
            <w:pPr>
              <w:spacing w:after="20"/>
            </w:pPr>
            <w:r/>
            <w:r>
              <w:rPr>
                <w:sz w:val="19"/>
              </w:rPr>
              <w:t xml:space="preserve">Redis </w:t>
            </w:r>
            <w:r>
              <w:rPr>
                <w:rFonts w:ascii="Consolas" w:hAnsi="Consolas" w:eastAsia="Consolas"/>
                <w:color w:val="8A1F4F"/>
                <w:sz w:val="16"/>
              </w:rPr>
              <w:t>vts:*</w:t>
            </w:r>
            <w:r>
              <w:rPr>
                <w:sz w:val="19"/>
              </w:rPr>
              <w:t xml:space="preserve">; SQLite </w:t>
            </w:r>
            <w:r>
              <w:rPr>
                <w:rFonts w:ascii="Consolas" w:hAnsi="Consolas" w:eastAsia="Consolas"/>
                <w:color w:val="8A1F4F"/>
                <w:sz w:val="16"/>
              </w:rPr>
              <w:t>/data/history.db</w:t>
            </w:r>
            <w:r>
              <w:rPr>
                <w:sz w:val="19"/>
              </w:rPr>
              <w:t xml:space="preserve"> (volume </w:t>
            </w:r>
            <w:r>
              <w:rPr>
                <w:rFonts w:ascii="Consolas" w:hAnsi="Consolas" w:eastAsia="Consolas"/>
                <w:color w:val="8A1F4F"/>
                <w:sz w:val="16"/>
              </w:rPr>
              <w:t>vts-history-data</w:t>
            </w:r>
            <w:r>
              <w:rPr>
                <w:sz w:val="19"/>
              </w:rPr>
              <w:t>)</w:t>
            </w:r>
          </w:p>
        </w:tc>
      </w:tr>
      <w:tr>
        <w:tc>
          <w:tcPr>
            <w:tcW w:type="dxa" w:w="2409"/>
          </w:tcPr>
          <w:p>
            <w:pPr>
              <w:spacing w:after="20"/>
            </w:pPr>
            <w:r/>
            <w:r>
              <w:rPr>
                <w:sz w:val="19"/>
              </w:rPr>
              <w:t>dashboard</w:t>
            </w:r>
          </w:p>
        </w:tc>
        <w:tc>
          <w:tcPr>
            <w:tcW w:type="dxa" w:w="2409"/>
          </w:tcPr>
          <w:p>
            <w:pPr>
              <w:spacing w:after="20"/>
            </w:pPr>
            <w:r/>
            <w:r>
              <w:rPr>
                <w:sz w:val="19"/>
              </w:rPr>
              <w:t>8000</w:t>
            </w:r>
          </w:p>
        </w:tc>
        <w:tc>
          <w:tcPr>
            <w:tcW w:type="dxa" w:w="2409"/>
          </w:tcPr>
          <w:p>
            <w:pPr>
              <w:spacing w:after="20"/>
            </w:pPr>
            <w:r/>
            <w:r>
              <w:rPr>
                <w:sz w:val="19"/>
              </w:rPr>
              <w:t>BFF + UI (sáng/tối): phiên quét, lịch sử, phạm vi, template</w:t>
            </w:r>
          </w:p>
        </w:tc>
        <w:tc>
          <w:tcPr>
            <w:tcW w:type="dxa" w:w="2409"/>
          </w:tcPr>
          <w:p>
            <w:pPr>
              <w:spacing w:after="20"/>
            </w:pPr>
            <w:r/>
            <w:r>
              <w:rPr>
                <w:sz w:val="19"/>
              </w:rPr>
              <w:t>không (cookie phiên)</w:t>
            </w:r>
          </w:p>
        </w:tc>
      </w:tr>
      <w:tr>
        <w:tc>
          <w:tcPr>
            <w:tcW w:type="dxa" w:w="2409"/>
          </w:tcPr>
          <w:p>
            <w:pPr>
              <w:spacing w:after="20"/>
            </w:pPr>
            <w:r/>
            <w:r>
              <w:rPr>
                <w:sz w:val="19"/>
              </w:rPr>
              <w:t>recon-subdomain / -httpprobe / -portfuzz</w:t>
            </w:r>
          </w:p>
        </w:tc>
        <w:tc>
          <w:tcPr>
            <w:tcW w:type="dxa" w:w="2409"/>
          </w:tcPr>
          <w:p>
            <w:pPr>
              <w:spacing w:after="20"/>
            </w:pPr>
            <w:r/>
            <w:r>
              <w:rPr>
                <w:sz w:val="19"/>
              </w:rPr>
              <w:t>8000</w:t>
            </w:r>
          </w:p>
        </w:tc>
        <w:tc>
          <w:tcPr>
            <w:tcW w:type="dxa" w:w="2409"/>
          </w:tcPr>
          <w:p>
            <w:pPr>
              <w:spacing w:after="20"/>
            </w:pPr>
            <w:r/>
            <w:r>
              <w:rPr>
                <w:sz w:val="19"/>
              </w:rPr>
              <w:t>Worker Recon</w:t>
            </w:r>
          </w:p>
        </w:tc>
        <w:tc>
          <w:tcPr>
            <w:tcW w:type="dxa" w:w="2409"/>
          </w:tcPr>
          <w:p>
            <w:pPr>
              <w:spacing w:after="20"/>
            </w:pPr>
            <w:r/>
            <w:r>
              <w:rPr>
                <w:sz w:val="19"/>
              </w:rPr>
              <w:t>Redis stream</w:t>
            </w:r>
          </w:p>
        </w:tc>
      </w:tr>
      <w:tr>
        <w:tc>
          <w:tcPr>
            <w:tcW w:type="dxa" w:w="2409"/>
          </w:tcPr>
          <w:p>
            <w:pPr>
              <w:spacing w:after="20"/>
            </w:pPr>
            <w:r/>
            <w:r>
              <w:rPr>
                <w:sz w:val="19"/>
              </w:rPr>
              <w:t>scan-engine / scan-specialized</w:t>
            </w:r>
          </w:p>
        </w:tc>
        <w:tc>
          <w:tcPr>
            <w:tcW w:type="dxa" w:w="2409"/>
          </w:tcPr>
          <w:p>
            <w:pPr>
              <w:spacing w:after="20"/>
            </w:pPr>
            <w:r/>
            <w:r>
              <w:rPr>
                <w:sz w:val="19"/>
              </w:rPr>
              <w:t>8000</w:t>
            </w:r>
          </w:p>
        </w:tc>
        <w:tc>
          <w:tcPr>
            <w:tcW w:type="dxa" w:w="2409"/>
          </w:tcPr>
          <w:p>
            <w:pPr>
              <w:spacing w:after="20"/>
            </w:pPr>
            <w:r/>
            <w:r>
              <w:rPr>
                <w:sz w:val="19"/>
              </w:rPr>
              <w:t>Worker Scan</w:t>
            </w:r>
          </w:p>
        </w:tc>
        <w:tc>
          <w:tcPr>
            <w:tcW w:type="dxa" w:w="2409"/>
          </w:tcPr>
          <w:p>
            <w:pPr>
              <w:spacing w:after="20"/>
            </w:pPr>
            <w:r/>
            <w:r>
              <w:rPr>
                <w:sz w:val="19"/>
              </w:rPr>
              <w:t>Redis stream, template trong RAM</w:t>
            </w:r>
          </w:p>
        </w:tc>
      </w:tr>
      <w:tr>
        <w:tc>
          <w:tcPr>
            <w:tcW w:type="dxa" w:w="2409"/>
          </w:tcPr>
          <w:p>
            <w:pPr>
              <w:spacing w:after="20"/>
            </w:pPr>
            <w:r/>
            <w:r>
              <w:rPr>
                <w:sz w:val="19"/>
              </w:rPr>
              <w:t>verification</w:t>
            </w:r>
          </w:p>
        </w:tc>
        <w:tc>
          <w:tcPr>
            <w:tcW w:type="dxa" w:w="2409"/>
          </w:tcPr>
          <w:p>
            <w:pPr>
              <w:spacing w:after="20"/>
            </w:pPr>
            <w:r/>
            <w:r>
              <w:rPr>
                <w:sz w:val="19"/>
              </w:rPr>
              <w:t>8000</w:t>
            </w:r>
          </w:p>
        </w:tc>
        <w:tc>
          <w:tcPr>
            <w:tcW w:type="dxa" w:w="2409"/>
          </w:tcPr>
          <w:p>
            <w:pPr>
              <w:spacing w:after="20"/>
            </w:pPr>
            <w:r/>
            <w:r>
              <w:rPr>
                <w:sz w:val="19"/>
              </w:rPr>
              <w:t>Worker Verify + cổng phê duyệt</w:t>
            </w:r>
          </w:p>
        </w:tc>
        <w:tc>
          <w:tcPr>
            <w:tcW w:type="dxa" w:w="2409"/>
          </w:tcPr>
          <w:p>
            <w:pPr>
              <w:spacing w:after="20"/>
            </w:pPr>
            <w:r/>
            <w:r>
              <w:rPr>
                <w:sz w:val="19"/>
              </w:rPr>
              <w:t xml:space="preserve">Redis </w:t>
            </w:r>
            <w:r>
              <w:rPr>
                <w:rFonts w:ascii="Consolas" w:hAnsi="Consolas" w:eastAsia="Consolas"/>
                <w:color w:val="8A1F4F"/>
                <w:sz w:val="16"/>
              </w:rPr>
              <w:t>vts:approval:*</w:t>
            </w:r>
          </w:p>
        </w:tc>
      </w:tr>
      <w:tr>
        <w:tc>
          <w:tcPr>
            <w:tcW w:type="dxa" w:w="2409"/>
          </w:tcPr>
          <w:p>
            <w:pPr>
              <w:spacing w:after="20"/>
            </w:pPr>
            <w:r/>
            <w:r>
              <w:rPr>
                <w:sz w:val="19"/>
              </w:rPr>
              <w:t>vuln-target</w:t>
            </w:r>
          </w:p>
        </w:tc>
        <w:tc>
          <w:tcPr>
            <w:tcW w:type="dxa" w:w="2409"/>
          </w:tcPr>
          <w:p>
            <w:pPr>
              <w:spacing w:after="20"/>
            </w:pPr>
            <w:r/>
            <w:r>
              <w:rPr>
                <w:sz w:val="19"/>
              </w:rPr>
              <w:t>80</w:t>
            </w:r>
          </w:p>
        </w:tc>
        <w:tc>
          <w:tcPr>
            <w:tcW w:type="dxa" w:w="2409"/>
          </w:tcPr>
          <w:p>
            <w:pPr>
              <w:spacing w:after="20"/>
            </w:pPr>
            <w:r/>
            <w:r>
              <w:rPr>
                <w:sz w:val="19"/>
              </w:rPr>
              <w:t xml:space="preserve">Mục tiêu demo cố ý có lỗi (profile </w:t>
            </w:r>
            <w:r>
              <w:rPr>
                <w:rFonts w:ascii="Consolas" w:hAnsi="Consolas" w:eastAsia="Consolas"/>
                <w:color w:val="8A1F4F"/>
                <w:sz w:val="16"/>
              </w:rPr>
              <w:t>demo</w:t>
            </w:r>
            <w:r>
              <w:rPr>
                <w:sz w:val="19"/>
              </w:rPr>
              <w:t>)</w:t>
            </w:r>
          </w:p>
        </w:tc>
        <w:tc>
          <w:tcPr>
            <w:tcW w:type="dxa" w:w="2409"/>
          </w:tcPr>
          <w:p>
            <w:pPr>
              <w:spacing w:after="20"/>
            </w:pPr>
            <w:r/>
            <w:r>
              <w:rPr>
                <w:sz w:val="19"/>
              </w:rPr>
              <w:t>không</w:t>
            </w:r>
          </w:p>
        </w:tc>
      </w:tr>
    </w:tbl>
    <w:p>
      <w:pPr>
        <w:spacing w:after="40"/>
      </w:pPr>
    </w:p>
    <w:p>
      <w:pPr>
        <w:pStyle w:val="Heading1"/>
      </w:pPr>
      <w:r>
        <w:t>3. Môi trường triển khai</w:t>
      </w:r>
    </w:p>
    <w:p>
      <w:pPr>
        <w:pStyle w:val="Heading2"/>
      </w:pPr>
      <w:r>
        <w:t>3.1 Hệ điều hành và công cụ (đã dùng để kiểm thử)</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FE8FF"/>
          </w:tcPr>
          <w:p>
            <w:pPr>
              <w:spacing w:after="20"/>
            </w:pPr>
            <w:r/>
            <w:r>
              <w:rPr>
                <w:b/>
                <w:sz w:val="19"/>
              </w:rPr>
              <w:t>Thành phần</w:t>
            </w:r>
          </w:p>
        </w:tc>
        <w:tc>
          <w:tcPr>
            <w:tcW w:type="dxa" w:w="4819"/>
            <w:shd w:val="clear" w:color="auto" w:fill="DFE8FF"/>
          </w:tcPr>
          <w:p>
            <w:pPr>
              <w:spacing w:after="20"/>
            </w:pPr>
            <w:r/>
            <w:r>
              <w:rPr>
                <w:b/>
                <w:sz w:val="19"/>
              </w:rPr>
              <w:t>Phiên bản</w:t>
            </w:r>
          </w:p>
        </w:tc>
      </w:tr>
      <w:tr>
        <w:tc>
          <w:tcPr>
            <w:tcW w:type="dxa" w:w="4819"/>
          </w:tcPr>
          <w:p>
            <w:pPr>
              <w:spacing w:after="20"/>
            </w:pPr>
            <w:r/>
            <w:r>
              <w:rPr>
                <w:sz w:val="19"/>
              </w:rPr>
              <w:t>Máy chủ phát triển</w:t>
            </w:r>
          </w:p>
        </w:tc>
        <w:tc>
          <w:tcPr>
            <w:tcW w:type="dxa" w:w="4819"/>
          </w:tcPr>
          <w:p>
            <w:pPr>
              <w:spacing w:after="20"/>
            </w:pPr>
            <w:r/>
            <w:r>
              <w:rPr>
                <w:sz w:val="19"/>
              </w:rPr>
              <w:t>Windows 10 Pro, build 10.0.19045</w:t>
            </w:r>
          </w:p>
        </w:tc>
      </w:tr>
      <w:tr>
        <w:tc>
          <w:tcPr>
            <w:tcW w:type="dxa" w:w="4819"/>
          </w:tcPr>
          <w:p>
            <w:pPr>
              <w:spacing w:after="20"/>
            </w:pPr>
            <w:r/>
            <w:r>
              <w:rPr>
                <w:sz w:val="19"/>
              </w:rPr>
              <w:t>Docker Engine / Desktop</w:t>
            </w:r>
          </w:p>
        </w:tc>
        <w:tc>
          <w:tcPr>
            <w:tcW w:type="dxa" w:w="4819"/>
          </w:tcPr>
          <w:p>
            <w:pPr>
              <w:spacing w:after="20"/>
            </w:pPr>
            <w:r/>
            <w:r>
              <w:rPr>
                <w:sz w:val="19"/>
              </w:rPr>
              <w:t>28.4.0</w:t>
            </w:r>
          </w:p>
        </w:tc>
      </w:tr>
      <w:tr>
        <w:tc>
          <w:tcPr>
            <w:tcW w:type="dxa" w:w="4819"/>
          </w:tcPr>
          <w:p>
            <w:pPr>
              <w:spacing w:after="20"/>
            </w:pPr>
            <w:r/>
            <w:r>
              <w:rPr>
                <w:sz w:val="19"/>
              </w:rPr>
              <w:t>Docker Compose</w:t>
            </w:r>
          </w:p>
        </w:tc>
        <w:tc>
          <w:tcPr>
            <w:tcW w:type="dxa" w:w="4819"/>
          </w:tcPr>
          <w:p>
            <w:pPr>
              <w:spacing w:after="20"/>
            </w:pPr>
            <w:r/>
            <w:r>
              <w:rPr>
                <w:sz w:val="19"/>
              </w:rPr>
              <w:t>v2.39.2</w:t>
            </w:r>
          </w:p>
        </w:tc>
      </w:tr>
      <w:tr>
        <w:tc>
          <w:tcPr>
            <w:tcW w:type="dxa" w:w="4819"/>
          </w:tcPr>
          <w:p>
            <w:pPr>
              <w:spacing w:after="20"/>
            </w:pPr>
            <w:r/>
            <w:r>
              <w:rPr>
                <w:sz w:val="19"/>
              </w:rPr>
              <w:t>Image nền service</w:t>
            </w:r>
          </w:p>
        </w:tc>
        <w:tc>
          <w:tcPr>
            <w:tcW w:type="dxa" w:w="4819"/>
          </w:tcPr>
          <w:p>
            <w:pPr>
              <w:spacing w:after="20"/>
            </w:pPr>
            <w:r/>
            <w:r>
              <w:rPr>
                <w:rFonts w:ascii="Consolas" w:hAnsi="Consolas" w:eastAsia="Consolas"/>
                <w:color w:val="8A1F4F"/>
                <w:sz w:val="16"/>
              </w:rPr>
              <w:t>python:3.12-slim</w:t>
            </w:r>
            <w:r>
              <w:rPr>
                <w:sz w:val="19"/>
              </w:rPr>
              <w:t xml:space="preserve"> (Debian, Linux)</w:t>
            </w:r>
          </w:p>
        </w:tc>
      </w:tr>
      <w:tr>
        <w:tc>
          <w:tcPr>
            <w:tcW w:type="dxa" w:w="4819"/>
          </w:tcPr>
          <w:p>
            <w:pPr>
              <w:spacing w:after="20"/>
            </w:pPr>
            <w:r/>
            <w:r>
              <w:rPr>
                <w:sz w:val="19"/>
              </w:rPr>
              <w:t>Image Redis</w:t>
            </w:r>
          </w:p>
        </w:tc>
        <w:tc>
          <w:tcPr>
            <w:tcW w:type="dxa" w:w="4819"/>
          </w:tcPr>
          <w:p>
            <w:pPr>
              <w:spacing w:after="20"/>
            </w:pPr>
            <w:r/>
            <w:r>
              <w:rPr>
                <w:rFonts w:ascii="Consolas" w:hAnsi="Consolas" w:eastAsia="Consolas"/>
                <w:color w:val="8A1F4F"/>
                <w:sz w:val="16"/>
              </w:rPr>
              <w:t>redis:7-alpine</w:t>
            </w:r>
          </w:p>
        </w:tc>
      </w:tr>
      <w:tr>
        <w:tc>
          <w:tcPr>
            <w:tcW w:type="dxa" w:w="4819"/>
          </w:tcPr>
          <w:p>
            <w:pPr>
              <w:spacing w:after="20"/>
            </w:pPr>
            <w:r/>
            <w:r>
              <w:rPr>
                <w:sz w:val="19"/>
              </w:rPr>
              <w:t>Python (venv dev/test)</w:t>
            </w:r>
          </w:p>
        </w:tc>
        <w:tc>
          <w:tcPr>
            <w:tcW w:type="dxa" w:w="4819"/>
          </w:tcPr>
          <w:p>
            <w:pPr>
              <w:spacing w:after="20"/>
            </w:pPr>
            <w:r/>
            <w:r>
              <w:rPr>
                <w:sz w:val="19"/>
              </w:rPr>
              <w:t>3.12.10</w:t>
            </w:r>
          </w:p>
        </w:tc>
      </w:tr>
      <w:tr>
        <w:tc>
          <w:tcPr>
            <w:tcW w:type="dxa" w:w="4819"/>
          </w:tcPr>
          <w:p>
            <w:pPr>
              <w:spacing w:after="20"/>
            </w:pPr>
            <w:r/>
            <w:r>
              <w:rPr>
                <w:sz w:val="19"/>
              </w:rPr>
              <w:t>Python trong image service</w:t>
            </w:r>
          </w:p>
        </w:tc>
        <w:tc>
          <w:tcPr>
            <w:tcW w:type="dxa" w:w="4819"/>
          </w:tcPr>
          <w:p>
            <w:pPr>
              <w:spacing w:after="20"/>
            </w:pPr>
            <w:r/>
            <w:r>
              <w:rPr>
                <w:sz w:val="19"/>
              </w:rPr>
              <w:t xml:space="preserve">3.12.15 (SQLite 3.46.1 qua module chuẩn </w:t>
            </w:r>
            <w:r>
              <w:rPr>
                <w:rFonts w:ascii="Consolas" w:hAnsi="Consolas" w:eastAsia="Consolas"/>
                <w:color w:val="8A1F4F"/>
                <w:sz w:val="16"/>
              </w:rPr>
              <w:t>sqlite3</w:t>
            </w:r>
            <w:r>
              <w:rPr>
                <w:sz w:val="19"/>
              </w:rPr>
              <w:t>)</w:t>
            </w:r>
          </w:p>
        </w:tc>
      </w:tr>
    </w:tbl>
    <w:p>
      <w:pPr>
        <w:spacing w:after="40"/>
      </w:pPr>
    </w:p>
    <w:p>
      <w:pPr>
        <w:pStyle w:val="Heading2"/>
      </w:pPr>
      <w:r>
        <w:t>3.2 Thư viện (runtime — ràng buộc trong common/requirements.txt; phiên bản đã kiểm thử trong .venv)</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FE8FF"/>
          </w:tcPr>
          <w:p>
            <w:pPr>
              <w:spacing w:after="20"/>
            </w:pPr>
            <w:r/>
            <w:r>
              <w:rPr>
                <w:b/>
                <w:sz w:val="19"/>
              </w:rPr>
              <w:t>Thư viện</w:t>
            </w:r>
          </w:p>
        </w:tc>
        <w:tc>
          <w:tcPr>
            <w:tcW w:type="dxa" w:w="2409"/>
            <w:shd w:val="clear" w:color="auto" w:fill="DFE8FF"/>
          </w:tcPr>
          <w:p>
            <w:pPr>
              <w:spacing w:after="20"/>
            </w:pPr>
            <w:r/>
            <w:r>
              <w:rPr>
                <w:b/>
                <w:sz w:val="19"/>
              </w:rPr>
              <w:t>Ràng buộc</w:t>
            </w:r>
          </w:p>
        </w:tc>
        <w:tc>
          <w:tcPr>
            <w:tcW w:type="dxa" w:w="2409"/>
            <w:shd w:val="clear" w:color="auto" w:fill="DFE8FF"/>
          </w:tcPr>
          <w:p>
            <w:pPr>
              <w:spacing w:after="20"/>
            </w:pPr>
            <w:r/>
            <w:r>
              <w:rPr>
                <w:b/>
                <w:sz w:val="19"/>
              </w:rPr>
              <w:t>Đã kiểm thử</w:t>
            </w:r>
          </w:p>
        </w:tc>
        <w:tc>
          <w:tcPr>
            <w:tcW w:type="dxa" w:w="2409"/>
            <w:shd w:val="clear" w:color="auto" w:fill="DFE8FF"/>
          </w:tcPr>
          <w:p>
            <w:pPr>
              <w:spacing w:after="20"/>
            </w:pPr>
            <w:r/>
            <w:r>
              <w:rPr>
                <w:b/>
                <w:sz w:val="19"/>
              </w:rPr>
              <w:t>Dùng cho</w:t>
            </w:r>
          </w:p>
        </w:tc>
      </w:tr>
      <w:tr>
        <w:tc>
          <w:tcPr>
            <w:tcW w:type="dxa" w:w="2409"/>
          </w:tcPr>
          <w:p>
            <w:pPr>
              <w:spacing w:after="20"/>
            </w:pPr>
            <w:r/>
            <w:r>
              <w:rPr>
                <w:sz w:val="19"/>
              </w:rPr>
              <w:t>fastapi</w:t>
            </w:r>
          </w:p>
        </w:tc>
        <w:tc>
          <w:tcPr>
            <w:tcW w:type="dxa" w:w="2409"/>
          </w:tcPr>
          <w:p>
            <w:pPr>
              <w:spacing w:after="20"/>
            </w:pPr>
            <w:r/>
            <w:r>
              <w:rPr>
                <w:sz w:val="19"/>
              </w:rPr>
              <w:t>&gt;=0.110,&lt;1.0</w:t>
            </w:r>
          </w:p>
        </w:tc>
        <w:tc>
          <w:tcPr>
            <w:tcW w:type="dxa" w:w="2409"/>
          </w:tcPr>
          <w:p>
            <w:pPr>
              <w:spacing w:after="20"/>
            </w:pPr>
            <w:r/>
            <w:r>
              <w:rPr>
                <w:sz w:val="19"/>
              </w:rPr>
              <w:t>0.142.2</w:t>
            </w:r>
          </w:p>
        </w:tc>
        <w:tc>
          <w:tcPr>
            <w:tcW w:type="dxa" w:w="2409"/>
          </w:tcPr>
          <w:p>
            <w:pPr>
              <w:spacing w:after="20"/>
            </w:pPr>
            <w:r/>
            <w:r>
              <w:rPr>
                <w:sz w:val="19"/>
              </w:rPr>
              <w:t>API HTTP, OpenAPI</w:t>
            </w:r>
          </w:p>
        </w:tc>
      </w:tr>
      <w:tr>
        <w:tc>
          <w:tcPr>
            <w:tcW w:type="dxa" w:w="2409"/>
          </w:tcPr>
          <w:p>
            <w:pPr>
              <w:spacing w:after="20"/>
            </w:pPr>
            <w:r/>
            <w:r>
              <w:rPr>
                <w:sz w:val="19"/>
              </w:rPr>
              <w:t>starlette</w:t>
            </w:r>
          </w:p>
        </w:tc>
        <w:tc>
          <w:tcPr>
            <w:tcW w:type="dxa" w:w="2409"/>
          </w:tcPr>
          <w:p>
            <w:pPr>
              <w:spacing w:after="20"/>
            </w:pPr>
            <w:r/>
            <w:r>
              <w:rPr>
                <w:sz w:val="19"/>
              </w:rPr>
              <w:t>(phụ thuộc fastapi)</w:t>
            </w:r>
          </w:p>
        </w:tc>
        <w:tc>
          <w:tcPr>
            <w:tcW w:type="dxa" w:w="2409"/>
          </w:tcPr>
          <w:p>
            <w:pPr>
              <w:spacing w:after="20"/>
            </w:pPr>
            <w:r/>
            <w:r>
              <w:rPr>
                <w:sz w:val="19"/>
              </w:rPr>
              <w:t>1.7.0</w:t>
            </w:r>
          </w:p>
        </w:tc>
        <w:tc>
          <w:tcPr>
            <w:tcW w:type="dxa" w:w="2409"/>
          </w:tcPr>
          <w:p>
            <w:pPr>
              <w:spacing w:after="20"/>
            </w:pPr>
            <w:r/>
            <w:r>
              <w:rPr>
                <w:sz w:val="19"/>
              </w:rPr>
              <w:t>ASGI</w:t>
            </w:r>
          </w:p>
        </w:tc>
      </w:tr>
      <w:tr>
        <w:tc>
          <w:tcPr>
            <w:tcW w:type="dxa" w:w="2409"/>
          </w:tcPr>
          <w:p>
            <w:pPr>
              <w:spacing w:after="20"/>
            </w:pPr>
            <w:r/>
            <w:r>
              <w:rPr>
                <w:sz w:val="19"/>
              </w:rPr>
              <w:t>uvicorn[standard]</w:t>
            </w:r>
          </w:p>
        </w:tc>
        <w:tc>
          <w:tcPr>
            <w:tcW w:type="dxa" w:w="2409"/>
          </w:tcPr>
          <w:p>
            <w:pPr>
              <w:spacing w:after="20"/>
            </w:pPr>
            <w:r/>
            <w:r>
              <w:rPr>
                <w:sz w:val="19"/>
              </w:rPr>
              <w:t>&gt;=0.29,&lt;1.0</w:t>
            </w:r>
          </w:p>
        </w:tc>
        <w:tc>
          <w:tcPr>
            <w:tcW w:type="dxa" w:w="2409"/>
          </w:tcPr>
          <w:p>
            <w:pPr>
              <w:spacing w:after="20"/>
            </w:pPr>
            <w:r/>
            <w:r>
              <w:rPr>
                <w:sz w:val="19"/>
              </w:rPr>
              <w:t>0.54.0</w:t>
            </w:r>
          </w:p>
        </w:tc>
        <w:tc>
          <w:tcPr>
            <w:tcW w:type="dxa" w:w="2409"/>
          </w:tcPr>
          <w:p>
            <w:pPr>
              <w:spacing w:after="20"/>
            </w:pPr>
            <w:r/>
            <w:r>
              <w:rPr>
                <w:sz w:val="19"/>
              </w:rPr>
              <w:t>ASGI server</w:t>
            </w:r>
          </w:p>
        </w:tc>
      </w:tr>
      <w:tr>
        <w:tc>
          <w:tcPr>
            <w:tcW w:type="dxa" w:w="2409"/>
          </w:tcPr>
          <w:p>
            <w:pPr>
              <w:spacing w:after="20"/>
            </w:pPr>
            <w:r/>
            <w:r>
              <w:rPr>
                <w:sz w:val="19"/>
              </w:rPr>
              <w:t>pydantic</w:t>
            </w:r>
          </w:p>
        </w:tc>
        <w:tc>
          <w:tcPr>
            <w:tcW w:type="dxa" w:w="2409"/>
          </w:tcPr>
          <w:p>
            <w:pPr>
              <w:spacing w:after="20"/>
            </w:pPr>
            <w:r/>
            <w:r>
              <w:rPr>
                <w:sz w:val="19"/>
              </w:rPr>
              <w:t>&gt;=2.6,&lt;3.0</w:t>
            </w:r>
          </w:p>
        </w:tc>
        <w:tc>
          <w:tcPr>
            <w:tcW w:type="dxa" w:w="2409"/>
          </w:tcPr>
          <w:p>
            <w:pPr>
              <w:spacing w:after="20"/>
            </w:pPr>
            <w:r/>
            <w:r>
              <w:rPr>
                <w:sz w:val="19"/>
              </w:rPr>
              <w:t>2.13.5</w:t>
            </w:r>
          </w:p>
        </w:tc>
        <w:tc>
          <w:tcPr>
            <w:tcW w:type="dxa" w:w="2409"/>
          </w:tcPr>
          <w:p>
            <w:pPr>
              <w:spacing w:after="20"/>
            </w:pPr>
            <w:r/>
            <w:r>
              <w:rPr>
                <w:sz w:val="19"/>
              </w:rPr>
              <w:t>Validate event/snapshot</w:t>
            </w:r>
          </w:p>
        </w:tc>
      </w:tr>
      <w:tr>
        <w:tc>
          <w:tcPr>
            <w:tcW w:type="dxa" w:w="2409"/>
          </w:tcPr>
          <w:p>
            <w:pPr>
              <w:spacing w:after="20"/>
            </w:pPr>
            <w:r/>
            <w:r>
              <w:rPr>
                <w:sz w:val="19"/>
              </w:rPr>
              <w:t>redis (redis-py)</w:t>
            </w:r>
          </w:p>
        </w:tc>
        <w:tc>
          <w:tcPr>
            <w:tcW w:type="dxa" w:w="2409"/>
          </w:tcPr>
          <w:p>
            <w:pPr>
              <w:spacing w:after="20"/>
            </w:pPr>
            <w:r/>
            <w:r>
              <w:rPr>
                <w:sz w:val="19"/>
              </w:rPr>
              <w:t>&gt;=5.0,&lt;9.0</w:t>
            </w:r>
          </w:p>
        </w:tc>
        <w:tc>
          <w:tcPr>
            <w:tcW w:type="dxa" w:w="2409"/>
          </w:tcPr>
          <w:p>
            <w:pPr>
              <w:spacing w:after="20"/>
            </w:pPr>
            <w:r/>
            <w:r>
              <w:rPr>
                <w:sz w:val="19"/>
              </w:rPr>
              <w:t>8.1.0</w:t>
            </w:r>
          </w:p>
        </w:tc>
        <w:tc>
          <w:tcPr>
            <w:tcW w:type="dxa" w:w="2409"/>
          </w:tcPr>
          <w:p>
            <w:pPr>
              <w:spacing w:after="20"/>
            </w:pPr>
            <w:r/>
            <w:r>
              <w:rPr>
                <w:sz w:val="19"/>
              </w:rPr>
              <w:t>Streams, CAS (WATCH/MULTI)</w:t>
            </w:r>
          </w:p>
        </w:tc>
      </w:tr>
      <w:tr>
        <w:tc>
          <w:tcPr>
            <w:tcW w:type="dxa" w:w="2409"/>
          </w:tcPr>
          <w:p>
            <w:pPr>
              <w:spacing w:after="20"/>
            </w:pPr>
            <w:r/>
            <w:r>
              <w:rPr>
                <w:sz w:val="19"/>
              </w:rPr>
              <w:t>httpx</w:t>
            </w:r>
          </w:p>
        </w:tc>
        <w:tc>
          <w:tcPr>
            <w:tcW w:type="dxa" w:w="2409"/>
          </w:tcPr>
          <w:p>
            <w:pPr>
              <w:spacing w:after="20"/>
            </w:pPr>
            <w:r/>
            <w:r>
              <w:rPr>
                <w:sz w:val="19"/>
              </w:rPr>
              <w:t>&gt;=0.27,&lt;1.0</w:t>
            </w:r>
          </w:p>
        </w:tc>
        <w:tc>
          <w:tcPr>
            <w:tcW w:type="dxa" w:w="2409"/>
          </w:tcPr>
          <w:p>
            <w:pPr>
              <w:spacing w:after="20"/>
            </w:pPr>
            <w:r/>
            <w:r>
              <w:rPr>
                <w:sz w:val="19"/>
              </w:rPr>
              <w:t>0.28.1</w:t>
            </w:r>
          </w:p>
        </w:tc>
        <w:tc>
          <w:tcPr>
            <w:tcW w:type="dxa" w:w="2409"/>
          </w:tcPr>
          <w:p>
            <w:pPr>
              <w:spacing w:after="20"/>
            </w:pPr>
            <w:r/>
            <w:r>
              <w:rPr>
                <w:sz w:val="19"/>
              </w:rPr>
              <w:t>HTTP client có hook scope</w:t>
            </w:r>
          </w:p>
        </w:tc>
      </w:tr>
      <w:tr>
        <w:tc>
          <w:tcPr>
            <w:tcW w:type="dxa" w:w="2409"/>
          </w:tcPr>
          <w:p>
            <w:pPr>
              <w:spacing w:after="20"/>
            </w:pPr>
            <w:r/>
            <w:r>
              <w:rPr>
                <w:sz w:val="19"/>
              </w:rPr>
              <w:t>PyJWT</w:t>
            </w:r>
          </w:p>
        </w:tc>
        <w:tc>
          <w:tcPr>
            <w:tcW w:type="dxa" w:w="2409"/>
          </w:tcPr>
          <w:p>
            <w:pPr>
              <w:spacing w:after="20"/>
            </w:pPr>
            <w:r/>
            <w:r>
              <w:rPr>
                <w:sz w:val="19"/>
              </w:rPr>
              <w:t>&gt;=2.8,&lt;3.0</w:t>
            </w:r>
          </w:p>
        </w:tc>
        <w:tc>
          <w:tcPr>
            <w:tcW w:type="dxa" w:w="2409"/>
          </w:tcPr>
          <w:p>
            <w:pPr>
              <w:spacing w:after="20"/>
            </w:pPr>
            <w:r/>
            <w:r>
              <w:rPr>
                <w:sz w:val="19"/>
              </w:rPr>
              <w:t>2.15.1</w:t>
            </w:r>
          </w:p>
        </w:tc>
        <w:tc>
          <w:tcPr>
            <w:tcW w:type="dxa" w:w="2409"/>
          </w:tcPr>
          <w:p>
            <w:pPr>
              <w:spacing w:after="20"/>
            </w:pPr>
            <w:r/>
            <w:r>
              <w:rPr>
                <w:sz w:val="19"/>
              </w:rPr>
              <w:t>JWT HS256</w:t>
            </w:r>
          </w:p>
        </w:tc>
      </w:tr>
      <w:tr>
        <w:tc>
          <w:tcPr>
            <w:tcW w:type="dxa" w:w="2409"/>
          </w:tcPr>
          <w:p>
            <w:pPr>
              <w:spacing w:after="20"/>
            </w:pPr>
            <w:r/>
            <w:r>
              <w:rPr>
                <w:sz w:val="19"/>
              </w:rPr>
              <w:t>PyYAML</w:t>
            </w:r>
          </w:p>
        </w:tc>
        <w:tc>
          <w:tcPr>
            <w:tcW w:type="dxa" w:w="2409"/>
          </w:tcPr>
          <w:p>
            <w:pPr>
              <w:spacing w:after="20"/>
            </w:pPr>
            <w:r/>
            <w:r>
              <w:rPr>
                <w:sz w:val="19"/>
              </w:rPr>
              <w:t>&gt;=6.0,&lt;7.0</w:t>
            </w:r>
          </w:p>
        </w:tc>
        <w:tc>
          <w:tcPr>
            <w:tcW w:type="dxa" w:w="2409"/>
          </w:tcPr>
          <w:p>
            <w:pPr>
              <w:spacing w:after="20"/>
            </w:pPr>
            <w:r/>
            <w:r>
              <w:rPr>
                <w:sz w:val="19"/>
              </w:rPr>
              <w:t>6.0.3</w:t>
            </w:r>
          </w:p>
        </w:tc>
        <w:tc>
          <w:tcPr>
            <w:tcW w:type="dxa" w:w="2409"/>
          </w:tcPr>
          <w:p>
            <w:pPr>
              <w:spacing w:after="20"/>
            </w:pPr>
            <w:r/>
            <w:r>
              <w:rPr>
                <w:sz w:val="19"/>
              </w:rPr>
              <w:t>Template, cấu hình scan</w:t>
            </w:r>
          </w:p>
        </w:tc>
      </w:tr>
      <w:tr>
        <w:tc>
          <w:tcPr>
            <w:tcW w:type="dxa" w:w="2409"/>
          </w:tcPr>
          <w:p>
            <w:pPr>
              <w:spacing w:after="20"/>
            </w:pPr>
            <w:r/>
            <w:r>
              <w:rPr>
                <w:sz w:val="19"/>
              </w:rPr>
              <w:t>sqlite3 (thư viện chuẩn Python)</w:t>
            </w:r>
          </w:p>
        </w:tc>
        <w:tc>
          <w:tcPr>
            <w:tcW w:type="dxa" w:w="2409"/>
          </w:tcPr>
          <w:p>
            <w:pPr>
              <w:spacing w:after="20"/>
            </w:pPr>
            <w:r/>
            <w:r>
              <w:rPr>
                <w:sz w:val="19"/>
              </w:rPr>
              <w:t>đi kèm Python</w:t>
            </w:r>
          </w:p>
        </w:tc>
        <w:tc>
          <w:tcPr>
            <w:tcW w:type="dxa" w:w="2409"/>
          </w:tcPr>
          <w:p>
            <w:pPr>
              <w:spacing w:after="20"/>
            </w:pPr>
            <w:r/>
            <w:r>
              <w:rPr>
                <w:sz w:val="19"/>
              </w:rPr>
              <w:t>SQLite 3.46.1</w:t>
            </w:r>
          </w:p>
        </w:tc>
        <w:tc>
          <w:tcPr>
            <w:tcW w:type="dxa" w:w="2409"/>
          </w:tcPr>
          <w:p>
            <w:pPr>
              <w:spacing w:after="20"/>
            </w:pPr>
            <w:r/>
            <w:r>
              <w:rPr>
                <w:sz w:val="19"/>
              </w:rPr>
              <w:t>Lưu lịch sử kiểm tra</w:t>
            </w:r>
          </w:p>
        </w:tc>
      </w:tr>
    </w:tbl>
    <w:p>
      <w:pPr>
        <w:spacing w:after="40"/>
      </w:pPr>
    </w:p>
    <w:p>
      <w:pPr>
        <w:pStyle w:val="Heading2"/>
      </w:pPr>
      <w:r>
        <w:t>3.3 Công cụ kiểm thử (requirements-dev.txt)</w:t>
      </w:r>
    </w:p>
    <w:p>
      <w:r>
        <w:rPr>
          <w:rFonts w:ascii="Consolas" w:hAnsi="Consolas" w:eastAsia="Consolas"/>
          <w:color w:val="8A1F4F"/>
          <w:sz w:val="19"/>
        </w:rPr>
        <w:t>pytest==9.1.1</w:t>
      </w:r>
      <w:r>
        <w:t xml:space="preserve">, </w:t>
      </w:r>
      <w:r>
        <w:rPr>
          <w:rFonts w:ascii="Consolas" w:hAnsi="Consolas" w:eastAsia="Consolas"/>
          <w:color w:val="8A1F4F"/>
          <w:sz w:val="19"/>
        </w:rPr>
        <w:t>playwright==1.63.0</w:t>
      </w:r>
      <w:r>
        <w:t xml:space="preserve"> (kiểm thử giao diện bằng Chromium).</w:t>
      </w:r>
    </w:p>
    <w:p>
      <w:pPr>
        <w:pStyle w:val="Heading2"/>
      </w:pPr>
      <w:r>
        <w:t>3.4 Biến môi trường chính</w:t>
      </w:r>
    </w:p>
    <w:p>
      <w:r>
        <w:t xml:space="preserve">Xem </w:t>
      </w:r>
      <w:r>
        <w:rPr>
          <w:rFonts w:ascii="Consolas" w:hAnsi="Consolas" w:eastAsia="Consolas"/>
          <w:color w:val="8A1F4F"/>
          <w:sz w:val="19"/>
        </w:rPr>
        <w:t>.env.example</w:t>
      </w:r>
      <w:r>
        <w:t xml:space="preserve">: </w:t>
      </w:r>
      <w:r>
        <w:rPr>
          <w:rFonts w:ascii="Consolas" w:hAnsi="Consolas" w:eastAsia="Consolas"/>
          <w:color w:val="8A1F4F"/>
          <w:sz w:val="19"/>
        </w:rPr>
        <w:t>JWT_SECRET</w:t>
      </w:r>
      <w:r>
        <w:t xml:space="preserve">, </w:t>
      </w:r>
      <w:r>
        <w:rPr>
          <w:rFonts w:ascii="Consolas" w:hAnsi="Consolas" w:eastAsia="Consolas"/>
          <w:color w:val="8A1F4F"/>
          <w:sz w:val="19"/>
        </w:rPr>
        <w:t>RECON_EXTERNAL_SOURCES_ENABLED</w:t>
      </w:r>
      <w:r>
        <w:t xml:space="preserve">, các </w:t>
      </w:r>
      <w:r>
        <w:rPr>
          <w:rFonts w:ascii="Consolas" w:hAnsi="Consolas" w:eastAsia="Consolas"/>
          <w:color w:val="8A1F4F"/>
          <w:sz w:val="19"/>
        </w:rPr>
        <w:t>WORK_*_TIMEOUT_SECONDS</w:t>
      </w:r>
      <w:r>
        <w:t xml:space="preserve">, </w:t>
      </w:r>
      <w:r>
        <w:rPr>
          <w:rFonts w:ascii="Consolas" w:hAnsi="Consolas" w:eastAsia="Consolas"/>
          <w:color w:val="8A1F4F"/>
          <w:sz w:val="19"/>
        </w:rPr>
        <w:t>WORK_MAX_ATTEMPTS</w:t>
      </w:r>
      <w:r>
        <w:t xml:space="preserve">, </w:t>
      </w:r>
      <w:r>
        <w:rPr>
          <w:rFonts w:ascii="Consolas" w:hAnsi="Consolas" w:eastAsia="Consolas"/>
          <w:color w:val="8A1F4F"/>
          <w:sz w:val="19"/>
        </w:rPr>
        <w:t>APPROVAL_DEADLINE_SECONDS</w:t>
      </w:r>
      <w:r>
        <w:t xml:space="preserve">, </w:t>
      </w:r>
      <w:r>
        <w:rPr>
          <w:rFonts w:ascii="Consolas" w:hAnsi="Consolas" w:eastAsia="Consolas"/>
          <w:color w:val="8A1F4F"/>
          <w:sz w:val="19"/>
        </w:rPr>
        <w:t>VTS_BIND_ADDRESS</w:t>
      </w:r>
      <w:r>
        <w:t xml:space="preserve">, các </w:t>
      </w:r>
      <w:r>
        <w:rPr>
          <w:rFonts w:ascii="Consolas" w:hAnsi="Consolas" w:eastAsia="Consolas"/>
          <w:color w:val="8A1F4F"/>
          <w:sz w:val="19"/>
        </w:rPr>
        <w:t>*_HOST_PORT</w:t>
      </w:r>
      <w:r>
        <w:t>.</w:t>
      </w:r>
    </w:p>
    <w:p>
      <w:pPr>
        <w:pStyle w:val="Heading2"/>
      </w:pPr>
      <w:r>
        <w:t>3.5 Nộp bài: mã nguồn + Docker</w:t>
      </w:r>
    </w:p>
    <w:p>
      <w:pPr>
        <w:pStyle w:val="ListBullet"/>
        <w:spacing w:after="40"/>
      </w:pPr>
      <w:r>
        <w:t xml:space="preserve">Mã nguồn: toàn bộ thư mục </w:t>
      </w:r>
      <w:r>
        <w:rPr>
          <w:rFonts w:ascii="Consolas" w:hAnsi="Consolas" w:eastAsia="Consolas"/>
          <w:color w:val="8A1F4F"/>
          <w:sz w:val="19"/>
        </w:rPr>
        <w:t>code/</w:t>
      </w:r>
      <w:r>
        <w:t>.</w:t>
      </w:r>
    </w:p>
    <w:p>
      <w:pPr>
        <w:pStyle w:val="ListBullet"/>
        <w:spacing w:after="40"/>
      </w:pPr>
      <w:r>
        <w:t xml:space="preserve">Chạy bằng Docker: </w:t>
      </w:r>
      <w:r>
        <w:rPr>
          <w:rFonts w:ascii="Consolas" w:hAnsi="Consolas" w:eastAsia="Consolas"/>
          <w:color w:val="8A1F4F"/>
          <w:sz w:val="19"/>
        </w:rPr>
        <w:t>docker compose --profile demo up -d --build</w:t>
      </w:r>
      <w:r>
        <w:t xml:space="preserve"> (xem </w:t>
      </w:r>
      <w:r>
        <w:rPr>
          <w:color w:val="1F4FA0"/>
        </w:rPr>
        <w:t>README.md</w:t>
      </w:r>
      <w:r>
        <w:t>). Không cần cài thêm gì ngoài Docker.</w:t>
      </w:r>
    </w:p>
    <w:p>
      <w:pPr>
        <w:pStyle w:val="ListBullet"/>
        <w:spacing w:after="40"/>
      </w:pPr>
      <w:r>
        <w:t xml:space="preserve">Chạy offline (không cần build/Internet): </w:t>
      </w:r>
      <w:r>
        <w:rPr>
          <w:rFonts w:ascii="Consolas" w:hAnsi="Consolas" w:eastAsia="Consolas"/>
          <w:color w:val="8A1F4F"/>
          <w:sz w:val="19"/>
        </w:rPr>
        <w:t>bash scripts/export_images.sh save vts-images.tar</w:t>
      </w:r>
      <w:r>
        <w:t xml:space="preserve"> trên máy đã build, chép file sang máy đích rồi </w:t>
      </w:r>
      <w:r>
        <w:rPr>
          <w:rFonts w:ascii="Consolas" w:hAnsi="Consolas" w:eastAsia="Consolas"/>
          <w:color w:val="8A1F4F"/>
          <w:sz w:val="19"/>
        </w:rPr>
        <w:t>bash scripts/export_images.sh load vts-images.tar</w:t>
      </w:r>
      <w:r>
        <w:t xml:space="preserve"> và </w:t>
      </w:r>
      <w:r>
        <w:rPr>
          <w:rFonts w:ascii="Consolas" w:hAnsi="Consolas" w:eastAsia="Consolas"/>
          <w:color w:val="8A1F4F"/>
          <w:sz w:val="19"/>
        </w:rPr>
        <w:t>docker compose --profile demo up -d --no-build</w:t>
      </w:r>
      <w:r>
        <w:t xml:space="preserve">. Đã chạy thử </w:t>
      </w:r>
      <w:r>
        <w:rPr>
          <w:rFonts w:ascii="Consolas" w:hAnsi="Consolas" w:eastAsia="Consolas"/>
          <w:color w:val="8A1F4F"/>
          <w:sz w:val="19"/>
        </w:rPr>
        <w:t>save</w:t>
      </w:r>
      <w:r>
        <w:t xml:space="preserve"> rồi </w:t>
      </w:r>
      <w:r>
        <w:rPr>
          <w:rFonts w:ascii="Consolas" w:hAnsi="Consolas" w:eastAsia="Consolas"/>
          <w:color w:val="8A1F4F"/>
          <w:sz w:val="19"/>
        </w:rPr>
        <w:t>load</w:t>
      </w:r>
      <w:r>
        <w:t xml:space="preserve"> thành công trên Docker Desktop (11 image VTS + </w:t>
      </w:r>
      <w:r>
        <w:rPr>
          <w:rFonts w:ascii="Consolas" w:hAnsi="Consolas" w:eastAsia="Consolas"/>
          <w:color w:val="8A1F4F"/>
          <w:sz w:val="19"/>
        </w:rPr>
        <w:t>redis:7-alpine</w:t>
      </w:r>
      <w:r>
        <w:t>).</w:t>
      </w:r>
    </w:p>
    <w:p>
      <w:pPr>
        <w:pStyle w:val="ListBullet"/>
        <w:spacing w:after="40"/>
      </w:pPr>
      <w:r>
        <w:t xml:space="preserve">Dựng máy ảo Ubuntu: </w:t>
      </w:r>
      <w:r>
        <w:rPr>
          <w:rFonts w:ascii="Consolas" w:hAnsi="Consolas" w:eastAsia="Consolas"/>
          <w:color w:val="8A1F4F"/>
          <w:sz w:val="19"/>
        </w:rPr>
        <w:t>sudo bash scripts/setup_vm.sh --start</w:t>
      </w:r>
      <w:r>
        <w:t xml:space="preserve"> (cài Docker Engine + Compose từ kho chính thức rồi khởi động VTS). Script đã qua kiểm tra cú pháp (</w:t>
      </w:r>
      <w:r>
        <w:rPr>
          <w:rFonts w:ascii="Consolas" w:hAnsi="Consolas" w:eastAsia="Consolas"/>
          <w:color w:val="8A1F4F"/>
          <w:sz w:val="19"/>
        </w:rPr>
        <w:t>bash -n</w:t>
      </w:r>
      <w:r>
        <w:t xml:space="preserve">) nhưng </w:t>
      </w:r>
      <w:r>
        <w:rPr>
          <w:b/>
        </w:rPr>
        <w:t>chưa chạy trên máy ảo thật</w:t>
      </w:r>
      <w:r>
        <w:t>.</w:t>
      </w:r>
    </w:p>
    <w:p>
      <w:pPr>
        <w:pStyle w:val="ListBullet"/>
        <w:spacing w:after="40"/>
      </w:pPr>
      <w:r>
        <w:t xml:space="preserve">Nếu thầy yêu cầu </w:t>
      </w:r>
      <w:r>
        <w:rPr>
          <w:b/>
        </w:rPr>
        <w:t>máy ảo</w:t>
      </w:r>
      <w:r>
        <w:t xml:space="preserve">: dùng bất kỳ VM Linux (Ubuntu 22.04/24.04) cài Docker Engine ≥ 24 và Compose v2; chép thư mục </w:t>
      </w:r>
      <w:r>
        <w:rPr>
          <w:rFonts w:ascii="Consolas" w:hAnsi="Consolas" w:eastAsia="Consolas"/>
          <w:color w:val="8A1F4F"/>
          <w:sz w:val="19"/>
        </w:rPr>
        <w:t>code/</w:t>
      </w:r>
      <w:r>
        <w:t xml:space="preserve"> rồi chạy đúng lệnh trên. (Phần VM chưa được kiểm thử trong phạm vi báo cáo này; môi trường đã kiểm thử là Windows 10 + Docker Desktop.)</w:t>
      </w:r>
    </w:p>
    <w:p>
      <w:pPr>
        <w:pStyle w:val="Heading1"/>
      </w:pPr>
      <w:r>
        <w:t>4. Use case</w:t>
      </w:r>
    </w:p>
    <w:p>
      <w:pPr>
        <w:pStyle w:val="Heading2"/>
      </w:pPr>
      <w:r>
        <w:t>4.1 Use case tổng quan</w:t>
      </w:r>
    </w:p>
    <w:p>
      <w:pPr>
        <w:keepNext/>
        <w:jc w:val="center"/>
      </w:pPr>
      <w:r>
        <w:drawing>
          <wp:inline xmlns:a="http://schemas.openxmlformats.org/drawingml/2006/main" xmlns:pic="http://schemas.openxmlformats.org/drawingml/2006/picture">
            <wp:extent cx="6120000" cy="4812214"/>
            <wp:docPr id="2" name="Picture 2"/>
            <wp:cNvGraphicFramePr>
              <a:graphicFrameLocks noChangeAspect="1"/>
            </wp:cNvGraphicFramePr>
            <a:graphic>
              <a:graphicData uri="http://schemas.openxmlformats.org/drawingml/2006/picture">
                <pic:pic>
                  <pic:nvPicPr>
                    <pic:cNvPr id="0" name="usecase_tong_quan.png"/>
                    <pic:cNvPicPr/>
                  </pic:nvPicPr>
                  <pic:blipFill>
                    <a:blip r:embed="rId11"/>
                    <a:stretch>
                      <a:fillRect/>
                    </a:stretch>
                  </pic:blipFill>
                  <pic:spPr>
                    <a:xfrm>
                      <a:off x="0" y="0"/>
                      <a:ext cx="6120000" cy="4812214"/>
                    </a:xfrm>
                    <a:prstGeom prst="rect"/>
                  </pic:spPr>
                </pic:pic>
              </a:graphicData>
            </a:graphic>
          </wp:inline>
        </w:drawing>
      </w:r>
    </w:p>
    <w:p>
      <w:pPr>
        <w:jc w:val="center"/>
      </w:pPr>
      <w:r>
        <w:rPr>
          <w:i/>
          <w:sz w:val="19"/>
        </w:rPr>
        <w:t>Hình 2. Use case tổng quan (phân quyền theo vai trò)</w:t>
      </w:r>
    </w:p>
    <w:p>
      <w:pPr>
        <w:pStyle w:val="Heading2"/>
      </w:pPr>
      <w:r>
        <w:t>4.2 Phân rã use case</w:t>
      </w:r>
    </w:p>
    <w:p>
      <w:r>
        <w:rPr>
          <w:b/>
        </w:rPr>
        <w:t>UC2 — Phạm vi được phép</w:t>
      </w:r>
      <w:r>
        <w:t xml:space="preserve"> (approver chỉ xem, admin xem và sửa; operator không thấy mục này)</w:t>
      </w:r>
    </w:p>
    <w:p>
      <w:pPr>
        <w:pStyle w:val="ListBullet"/>
        <w:spacing w:after="40"/>
      </w:pPr>
      <w:r>
        <w:t>UC2.1 Xem danh sách scope (approver, admin)</w:t>
      </w:r>
    </w:p>
    <w:p>
      <w:pPr>
        <w:pStyle w:val="ListBullet"/>
        <w:spacing w:after="40"/>
      </w:pPr>
      <w:r>
        <w:t xml:space="preserve">UC2.2 Thêm mục tiêu (domain / wildcard </w:t>
      </w:r>
      <w:r>
        <w:rPr>
          <w:rFonts w:ascii="Consolas" w:hAnsi="Consolas" w:eastAsia="Consolas"/>
          <w:color w:val="8A1F4F"/>
          <w:sz w:val="19"/>
        </w:rPr>
        <w:t>*.x</w:t>
      </w:r>
      <w:r>
        <w:t xml:space="preserve"> / CIDR), bắt buộc tích xác nhận "được phép kiểm thử"</w:t>
      </w:r>
    </w:p>
    <w:p>
      <w:pPr>
        <w:pStyle w:val="ListBullet"/>
        <w:spacing w:after="40"/>
      </w:pPr>
      <w:r>
        <w:t>UC2.3 Xóa mục tiêu (chỉ admin, có hộp xác nhận)</w:t>
      </w:r>
    </w:p>
    <w:p>
      <w:pPr>
        <w:pStyle w:val="ListBullet"/>
        <w:spacing w:after="40"/>
      </w:pPr>
      <w:r>
        <w:t>UC2.4 Kiểm tra mục tiêu (</w:t>
      </w:r>
      <w:r>
        <w:rPr>
          <w:rFonts w:ascii="Consolas" w:hAnsi="Consolas" w:eastAsia="Consolas"/>
          <w:color w:val="8A1F4F"/>
          <w:sz w:val="19"/>
        </w:rPr>
        <w:t>GET /scope/check</w:t>
      </w:r>
      <w:r>
        <w:t>, dùng nội bộ bởi mọi service)</w:t>
      </w:r>
    </w:p>
    <w:p>
      <w:r>
        <w:rPr>
          <w:b/>
        </w:rPr>
        <w:t>UC3 — Khởi chạy phiên quét</w:t>
      </w:r>
    </w:p>
    <w:p>
      <w:pPr>
        <w:pStyle w:val="ListBullet"/>
        <w:spacing w:after="40"/>
      </w:pPr>
      <w:r>
        <w:t xml:space="preserve">UC3.1 Chọn chế độ </w:t>
      </w:r>
      <w:r>
        <w:rPr>
          <w:rFonts w:ascii="Consolas" w:hAnsi="Consolas" w:eastAsia="Consolas"/>
          <w:color w:val="8A1F4F"/>
          <w:sz w:val="19"/>
        </w:rPr>
        <w:t>full</w:t>
      </w:r>
      <w:r>
        <w:t xml:space="preserve"> / </w:t>
      </w:r>
      <w:r>
        <w:rPr>
          <w:rFonts w:ascii="Consolas" w:hAnsi="Consolas" w:eastAsia="Consolas"/>
          <w:color w:val="8A1F4F"/>
          <w:sz w:val="19"/>
        </w:rPr>
        <w:t>recon</w:t>
      </w:r>
      <w:r>
        <w:t xml:space="preserve"> / </w:t>
      </w:r>
      <w:r>
        <w:rPr>
          <w:rFonts w:ascii="Consolas" w:hAnsi="Consolas" w:eastAsia="Consolas"/>
          <w:color w:val="8A1F4F"/>
          <w:sz w:val="19"/>
        </w:rPr>
        <w:t>recon-passive</w:t>
      </w:r>
    </w:p>
    <w:p>
      <w:pPr>
        <w:pStyle w:val="ListBullet"/>
        <w:spacing w:after="40"/>
      </w:pPr>
      <w:r>
        <w:t xml:space="preserve">UC3.2 Chọn thực thi </w:t>
      </w:r>
      <w:r>
        <w:rPr>
          <w:rFonts w:ascii="Consolas" w:hAnsi="Consolas" w:eastAsia="Consolas"/>
          <w:color w:val="8A1F4F"/>
          <w:sz w:val="19"/>
        </w:rPr>
        <w:t>sequential</w:t>
      </w:r>
      <w:r>
        <w:t xml:space="preserve"> / </w:t>
      </w:r>
      <w:r>
        <w:rPr>
          <w:rFonts w:ascii="Consolas" w:hAnsi="Consolas" w:eastAsia="Consolas"/>
          <w:color w:val="8A1F4F"/>
          <w:sz w:val="19"/>
        </w:rPr>
        <w:t>parallel</w:t>
      </w:r>
    </w:p>
    <w:p>
      <w:pPr>
        <w:pStyle w:val="ListBullet"/>
        <w:spacing w:after="40"/>
      </w:pPr>
      <w:r>
        <w:t>UC3.3 Kiểm tra scope trước khi tạo (từ chối 403 nếu ngoài scope)</w:t>
      </w:r>
    </w:p>
    <w:p>
      <w:pPr>
        <w:pStyle w:val="ListBullet"/>
        <w:spacing w:after="40"/>
      </w:pPr>
      <w:r>
        <w:t>UC3.4 Idempotency-Key: gửi lại cùng key trả lại cùng scan</w:t>
      </w:r>
    </w:p>
    <w:p>
      <w:r>
        <w:rPr>
          <w:b/>
        </w:rPr>
        <w:t>UC6 — Phê duyệt và thực thi</w:t>
      </w:r>
    </w:p>
    <w:p>
      <w:pPr>
        <w:pStyle w:val="ListBullet"/>
        <w:spacing w:after="40"/>
      </w:pPr>
      <w:r>
        <w:t>UC6.1 Phê duyệt (approve) — *chưa* thực thi</w:t>
      </w:r>
    </w:p>
    <w:p>
      <w:pPr>
        <w:pStyle w:val="ListBullet"/>
        <w:spacing w:after="40"/>
      </w:pPr>
      <w:r>
        <w:t>UC6.2 Từ chối (reject) — hủy work execute đang chờ</w:t>
      </w:r>
    </w:p>
    <w:p>
      <w:pPr>
        <w:pStyle w:val="ListBullet"/>
        <w:spacing w:after="40"/>
      </w:pPr>
      <w:r>
        <w:t>UC6.3 Thực thi (execute, mặc định dry-run) — chỉ sau approve</w:t>
      </w:r>
    </w:p>
    <w:p>
      <w:pPr>
        <w:pStyle w:val="ListBullet"/>
        <w:spacing w:after="40"/>
      </w:pPr>
      <w:r>
        <w:t xml:space="preserve">UC6.4 Quá hạn quyết định ⇒ scan </w:t>
      </w:r>
      <w:r>
        <w:rPr>
          <w:rFonts w:ascii="Consolas" w:hAnsi="Consolas" w:eastAsia="Consolas"/>
          <w:color w:val="8A1F4F"/>
          <w:sz w:val="19"/>
        </w:rPr>
        <w:t>timed_out</w:t>
      </w:r>
    </w:p>
    <w:p>
      <w:r>
        <w:rPr>
          <w:b/>
        </w:rPr>
        <w:t>UC7 — Quản lý template trên dashboard</w:t>
      </w:r>
      <w:r>
        <w:t xml:space="preserve"> (chỉ </w:t>
      </w:r>
      <w:r>
        <w:rPr>
          <w:rFonts w:ascii="Consolas" w:hAnsi="Consolas" w:eastAsia="Consolas"/>
          <w:color w:val="8A1F4F"/>
          <w:sz w:val="19"/>
        </w:rPr>
        <w:t>admin</w:t>
      </w:r>
      <w:r>
        <w:t>)</w:t>
      </w:r>
    </w:p>
    <w:p>
      <w:pPr>
        <w:pStyle w:val="ListBullet"/>
        <w:spacing w:after="40"/>
      </w:pPr>
      <w:r>
        <w:t>UC7.1 Thêm template (soạn YAML, nút Chèn mẫu)</w:t>
      </w:r>
    </w:p>
    <w:p>
      <w:pPr>
        <w:pStyle w:val="ListBullet"/>
        <w:spacing w:after="40"/>
      </w:pPr>
      <w:r>
        <w:t xml:space="preserve">UC7.2 Kiểm tra trước khi lưu (chặn key </w:t>
      </w:r>
      <w:r>
        <w:rPr>
          <w:rFonts w:ascii="Consolas" w:hAnsi="Consolas" w:eastAsia="Consolas"/>
          <w:color w:val="8A1F4F"/>
          <w:sz w:val="19"/>
        </w:rPr>
        <w:t>command/exec/shell...</w:t>
      </w:r>
      <w:r>
        <w:t>, method ngoài GET/HEAD/OPTIONS, regex ReDoS)</w:t>
      </w:r>
    </w:p>
    <w:p>
      <w:pPr>
        <w:pStyle w:val="ListBullet"/>
        <w:spacing w:after="40"/>
      </w:pPr>
      <w:r>
        <w:t>UC7.3 Xem danh sách và xóa (có hộp xác nhận)</w:t>
      </w:r>
    </w:p>
    <w:p>
      <w:r>
        <w:rPr>
          <w:b/>
        </w:rPr>
        <w:t>UC9 — Recon (hệ thống)</w:t>
      </w:r>
      <w:r>
        <w:t>: subdomain+OSINT → HTTP probe+harvest → port scan → content fuzz.</w:t>
      </w:r>
    </w:p>
    <w:p>
      <w:r>
        <w:rPr>
          <w:b/>
        </w:rPr>
        <w:t>UC10 — Scan (hệ thống)</w:t>
      </w:r>
      <w:r>
        <w:t>: template engine (5 template mẫu + template do admin thêm) + specialized (XSS/CRLF/S3).</w:t>
      </w:r>
    </w:p>
    <w:p>
      <w:r>
        <w:rPr>
          <w:b/>
        </w:rPr>
        <w:t>UC12 — Lịch sử kiểm tra</w:t>
      </w:r>
      <w:r>
        <w:t xml:space="preserve"> (mọi vai trò)</w:t>
      </w:r>
    </w:p>
    <w:p>
      <w:pPr>
        <w:pStyle w:val="ListBullet"/>
        <w:spacing w:after="40"/>
      </w:pPr>
      <w:r>
        <w:t>UC12.1 Lọc theo mục tiêu và kết quả, phân trang</w:t>
      </w:r>
    </w:p>
    <w:p>
      <w:pPr>
        <w:pStyle w:val="ListBullet"/>
        <w:spacing w:after="40"/>
      </w:pPr>
      <w:r>
        <w:t>UC12.2 Xem chi tiết: giai đoạn, phát hiện theo mức độ, phê duyệt, người chạy</w:t>
      </w:r>
    </w:p>
    <w:p>
      <w:pPr>
        <w:pStyle w:val="ListBullet"/>
        <w:spacing w:after="40"/>
      </w:pPr>
      <w:r>
        <w:t>UC12.3 Xuất CSV phát hiện / tải JSON</w:t>
      </w:r>
    </w:p>
    <w:p>
      <w:r>
        <w:rPr>
          <w:b/>
        </w:rPr>
        <w:t>UC13 — Lưu lịch sử tự động (hệ thống)</w:t>
      </w:r>
      <w:r>
        <w:t>: tiến trình nền của orchestrator lưu mọi scan đã kết thúc (thành công, thất bại, hết hạn, bị hủy) vào SQLite, mỗi 5 giây, không trùng lặp.</w:t>
      </w:r>
    </w:p>
    <w:p>
      <w:pPr>
        <w:keepNext/>
        <w:jc w:val="center"/>
      </w:pPr>
      <w:r>
        <w:drawing>
          <wp:inline xmlns:a="http://schemas.openxmlformats.org/drawingml/2006/main" xmlns:pic="http://schemas.openxmlformats.org/drawingml/2006/picture">
            <wp:extent cx="6120000" cy="2682400"/>
            <wp:docPr id="3" name="Picture 3"/>
            <wp:cNvGraphicFramePr>
              <a:graphicFrameLocks noChangeAspect="1"/>
            </wp:cNvGraphicFramePr>
            <a:graphic>
              <a:graphicData uri="http://schemas.openxmlformats.org/drawingml/2006/picture">
                <pic:pic>
                  <pic:nvPicPr>
                    <pic:cNvPr id="0" name="usecase_uc2.png"/>
                    <pic:cNvPicPr/>
                  </pic:nvPicPr>
                  <pic:blipFill>
                    <a:blip r:embed="rId12"/>
                    <a:stretch>
                      <a:fillRect/>
                    </a:stretch>
                  </pic:blipFill>
                  <pic:spPr>
                    <a:xfrm>
                      <a:off x="0" y="0"/>
                      <a:ext cx="6120000" cy="2682400"/>
                    </a:xfrm>
                    <a:prstGeom prst="rect"/>
                  </pic:spPr>
                </pic:pic>
              </a:graphicData>
            </a:graphic>
          </wp:inline>
        </w:drawing>
      </w:r>
    </w:p>
    <w:p>
      <w:pPr>
        <w:jc w:val="center"/>
      </w:pPr>
      <w:r>
        <w:rPr>
          <w:i/>
          <w:sz w:val="19"/>
        </w:rPr>
        <w:t>Hình 3. Phân rã UC2 — Phạm vi được phép</w:t>
      </w:r>
    </w:p>
    <w:p>
      <w:pPr>
        <w:keepNext/>
        <w:jc w:val="center"/>
      </w:pPr>
      <w:r>
        <w:drawing>
          <wp:inline xmlns:a="http://schemas.openxmlformats.org/drawingml/2006/main" xmlns:pic="http://schemas.openxmlformats.org/drawingml/2006/picture">
            <wp:extent cx="6120000" cy="2682400"/>
            <wp:docPr id="4" name="Picture 4"/>
            <wp:cNvGraphicFramePr>
              <a:graphicFrameLocks noChangeAspect="1"/>
            </wp:cNvGraphicFramePr>
            <a:graphic>
              <a:graphicData uri="http://schemas.openxmlformats.org/drawingml/2006/picture">
                <pic:pic>
                  <pic:nvPicPr>
                    <pic:cNvPr id="0" name="usecase_uc3.png"/>
                    <pic:cNvPicPr/>
                  </pic:nvPicPr>
                  <pic:blipFill>
                    <a:blip r:embed="rId13"/>
                    <a:stretch>
                      <a:fillRect/>
                    </a:stretch>
                  </pic:blipFill>
                  <pic:spPr>
                    <a:xfrm>
                      <a:off x="0" y="0"/>
                      <a:ext cx="6120000" cy="2682400"/>
                    </a:xfrm>
                    <a:prstGeom prst="rect"/>
                  </pic:spPr>
                </pic:pic>
              </a:graphicData>
            </a:graphic>
          </wp:inline>
        </w:drawing>
      </w:r>
    </w:p>
    <w:p>
      <w:pPr>
        <w:jc w:val="center"/>
      </w:pPr>
      <w:r>
        <w:rPr>
          <w:i/>
          <w:sz w:val="19"/>
        </w:rPr>
        <w:t>Hình 4. Phân rã UC3 — Khởi chạy phiên quét</w:t>
      </w:r>
    </w:p>
    <w:p>
      <w:pPr>
        <w:keepNext/>
        <w:jc w:val="center"/>
      </w:pPr>
      <w:r>
        <w:drawing>
          <wp:inline xmlns:a="http://schemas.openxmlformats.org/drawingml/2006/main" xmlns:pic="http://schemas.openxmlformats.org/drawingml/2006/picture">
            <wp:extent cx="6120000" cy="2690653"/>
            <wp:docPr id="5" name="Picture 5"/>
            <wp:cNvGraphicFramePr>
              <a:graphicFrameLocks noChangeAspect="1"/>
            </wp:cNvGraphicFramePr>
            <a:graphic>
              <a:graphicData uri="http://schemas.openxmlformats.org/drawingml/2006/picture">
                <pic:pic>
                  <pic:nvPicPr>
                    <pic:cNvPr id="0" name="usecase_uc6.png"/>
                    <pic:cNvPicPr/>
                  </pic:nvPicPr>
                  <pic:blipFill>
                    <a:blip r:embed="rId14"/>
                    <a:stretch>
                      <a:fillRect/>
                    </a:stretch>
                  </pic:blipFill>
                  <pic:spPr>
                    <a:xfrm>
                      <a:off x="0" y="0"/>
                      <a:ext cx="6120000" cy="2690653"/>
                    </a:xfrm>
                    <a:prstGeom prst="rect"/>
                  </pic:spPr>
                </pic:pic>
              </a:graphicData>
            </a:graphic>
          </wp:inline>
        </w:drawing>
      </w:r>
    </w:p>
    <w:p>
      <w:pPr>
        <w:jc w:val="center"/>
      </w:pPr>
      <w:r>
        <w:rPr>
          <w:i/>
          <w:sz w:val="19"/>
        </w:rPr>
        <w:t>Hình 5. Phân rã UC6 — Phê duyệt và thực thi</w:t>
      </w:r>
    </w:p>
    <w:p>
      <w:pPr>
        <w:keepNext/>
        <w:jc w:val="center"/>
      </w:pPr>
      <w:r>
        <w:drawing>
          <wp:inline xmlns:a="http://schemas.openxmlformats.org/drawingml/2006/main" xmlns:pic="http://schemas.openxmlformats.org/drawingml/2006/picture">
            <wp:extent cx="6120000" cy="2682400"/>
            <wp:docPr id="6" name="Picture 6"/>
            <wp:cNvGraphicFramePr>
              <a:graphicFrameLocks noChangeAspect="1"/>
            </wp:cNvGraphicFramePr>
            <a:graphic>
              <a:graphicData uri="http://schemas.openxmlformats.org/drawingml/2006/picture">
                <pic:pic>
                  <pic:nvPicPr>
                    <pic:cNvPr id="0" name="usecase_uc7.png"/>
                    <pic:cNvPicPr/>
                  </pic:nvPicPr>
                  <pic:blipFill>
                    <a:blip r:embed="rId15"/>
                    <a:stretch>
                      <a:fillRect/>
                    </a:stretch>
                  </pic:blipFill>
                  <pic:spPr>
                    <a:xfrm>
                      <a:off x="0" y="0"/>
                      <a:ext cx="6120000" cy="2682400"/>
                    </a:xfrm>
                    <a:prstGeom prst="rect"/>
                  </pic:spPr>
                </pic:pic>
              </a:graphicData>
            </a:graphic>
          </wp:inline>
        </w:drawing>
      </w:r>
    </w:p>
    <w:p>
      <w:pPr>
        <w:jc w:val="center"/>
      </w:pPr>
      <w:r>
        <w:rPr>
          <w:i/>
          <w:sz w:val="19"/>
        </w:rPr>
        <w:t>Hình 6. Phân rã UC7 — Quản lý template (admin)</w:t>
      </w:r>
    </w:p>
    <w:p>
      <w:pPr>
        <w:keepNext/>
        <w:jc w:val="center"/>
      </w:pPr>
      <w:r>
        <w:drawing>
          <wp:inline xmlns:a="http://schemas.openxmlformats.org/drawingml/2006/main" xmlns:pic="http://schemas.openxmlformats.org/drawingml/2006/picture">
            <wp:extent cx="6120000" cy="2690653"/>
            <wp:docPr id="7" name="Picture 7"/>
            <wp:cNvGraphicFramePr>
              <a:graphicFrameLocks noChangeAspect="1"/>
            </wp:cNvGraphicFramePr>
            <a:graphic>
              <a:graphicData uri="http://schemas.openxmlformats.org/drawingml/2006/picture">
                <pic:pic>
                  <pic:nvPicPr>
                    <pic:cNvPr id="0" name="usecase_uc12.png"/>
                    <pic:cNvPicPr/>
                  </pic:nvPicPr>
                  <pic:blipFill>
                    <a:blip r:embed="rId16"/>
                    <a:stretch>
                      <a:fillRect/>
                    </a:stretch>
                  </pic:blipFill>
                  <pic:spPr>
                    <a:xfrm>
                      <a:off x="0" y="0"/>
                      <a:ext cx="6120000" cy="2690653"/>
                    </a:xfrm>
                    <a:prstGeom prst="rect"/>
                  </pic:spPr>
                </pic:pic>
              </a:graphicData>
            </a:graphic>
          </wp:inline>
        </w:drawing>
      </w:r>
    </w:p>
    <w:p>
      <w:pPr>
        <w:jc w:val="center"/>
      </w:pPr>
      <w:r>
        <w:rPr>
          <w:i/>
          <w:sz w:val="19"/>
        </w:rPr>
        <w:t>Hình 7. Phân rã UC12 — Lịch sử kiểm tra</w:t>
      </w:r>
    </w:p>
    <w:p>
      <w:pPr>
        <w:pStyle w:val="Heading1"/>
      </w:pPr>
      <w:r>
        <w:t>5. Phân tích thiết kế — luồng chính: "Khởi chạy scan → phát hiện → xác minh → phê duyệt"</w:t>
      </w:r>
    </w:p>
    <w:p>
      <w:pPr>
        <w:pStyle w:val="Heading2"/>
      </w:pPr>
      <w:r>
        <w:t>5.1 Sơ đồ tuần tự</w:t>
      </w:r>
    </w:p>
    <w:p>
      <w:pPr>
        <w:keepNext/>
        <w:jc w:val="center"/>
      </w:pPr>
      <w:r>
        <w:drawing>
          <wp:inline xmlns:a="http://schemas.openxmlformats.org/drawingml/2006/main" xmlns:pic="http://schemas.openxmlformats.org/drawingml/2006/picture">
            <wp:extent cx="6120000" cy="4195642"/>
            <wp:docPr id="8" name="Picture 8"/>
            <wp:cNvGraphicFramePr>
              <a:graphicFrameLocks noChangeAspect="1"/>
            </wp:cNvGraphicFramePr>
            <a:graphic>
              <a:graphicData uri="http://schemas.openxmlformats.org/drawingml/2006/picture">
                <pic:pic>
                  <pic:nvPicPr>
                    <pic:cNvPr id="0" name="tuan_tu.png"/>
                    <pic:cNvPicPr/>
                  </pic:nvPicPr>
                  <pic:blipFill>
                    <a:blip r:embed="rId17"/>
                    <a:stretch>
                      <a:fillRect/>
                    </a:stretch>
                  </pic:blipFill>
                  <pic:spPr>
                    <a:xfrm>
                      <a:off x="0" y="0"/>
                      <a:ext cx="6120000" cy="4195642"/>
                    </a:xfrm>
                    <a:prstGeom prst="rect"/>
                  </pic:spPr>
                </pic:pic>
              </a:graphicData>
            </a:graphic>
          </wp:inline>
        </w:drawing>
      </w:r>
    </w:p>
    <w:p>
      <w:pPr>
        <w:jc w:val="center"/>
      </w:pPr>
      <w:r>
        <w:rPr>
          <w:i/>
          <w:sz w:val="19"/>
        </w:rPr>
        <w:t>Hình 8. Sơ đồ tuần tự — luồng chính</w:t>
      </w:r>
    </w:p>
    <w:p>
      <w:pPr>
        <w:pStyle w:val="Heading2"/>
      </w:pPr>
      <w:r>
        <w:t>5.2 Sơ đồ hoạt động</w:t>
      </w:r>
    </w:p>
    <w:p>
      <w:pPr>
        <w:keepNext/>
        <w:jc w:val="center"/>
      </w:pPr>
      <w:r>
        <w:drawing>
          <wp:inline xmlns:a="http://schemas.openxmlformats.org/drawingml/2006/main" xmlns:pic="http://schemas.openxmlformats.org/drawingml/2006/picture">
            <wp:extent cx="6120000" cy="3608059"/>
            <wp:docPr id="9" name="Picture 9"/>
            <wp:cNvGraphicFramePr>
              <a:graphicFrameLocks noChangeAspect="1"/>
            </wp:cNvGraphicFramePr>
            <a:graphic>
              <a:graphicData uri="http://schemas.openxmlformats.org/drawingml/2006/picture">
                <pic:pic>
                  <pic:nvPicPr>
                    <pic:cNvPr id="0" name="hoat_dong.png"/>
                    <pic:cNvPicPr/>
                  </pic:nvPicPr>
                  <pic:blipFill>
                    <a:blip r:embed="rId18"/>
                    <a:stretch>
                      <a:fillRect/>
                    </a:stretch>
                  </pic:blipFill>
                  <pic:spPr>
                    <a:xfrm>
                      <a:off x="0" y="0"/>
                      <a:ext cx="6120000" cy="3608059"/>
                    </a:xfrm>
                    <a:prstGeom prst="rect"/>
                  </pic:spPr>
                </pic:pic>
              </a:graphicData>
            </a:graphic>
          </wp:inline>
        </w:drawing>
      </w:r>
    </w:p>
    <w:p>
      <w:pPr>
        <w:jc w:val="center"/>
      </w:pPr>
      <w:r>
        <w:rPr>
          <w:i/>
          <w:sz w:val="19"/>
        </w:rPr>
        <w:t>Hình 9. Sơ đồ hoạt động — luồng chính</w:t>
      </w:r>
    </w:p>
    <w:p>
      <w:pPr>
        <w:pStyle w:val="Heading2"/>
      </w:pPr>
      <w:r>
        <w:t>5.3 Cơ sở dữ liệu (Redis — keyspace vts:)</w:t>
      </w:r>
    </w:p>
    <w:p>
      <w:r>
        <w:t xml:space="preserve">Hệ thống không dùng CSDL quan hệ; toàn bộ trạng thái bền vững nằm trong Redis (AOF </w:t>
      </w:r>
      <w:r>
        <w:rPr>
          <w:rFonts w:ascii="Consolas" w:hAnsi="Consolas" w:eastAsia="Consolas"/>
          <w:color w:val="8A1F4F"/>
          <w:sz w:val="19"/>
        </w:rPr>
        <w:t>appendfsync everysec</w:t>
      </w:r>
      <w:r>
        <w:t xml:space="preserve">, volume </w:t>
      </w:r>
      <w:r>
        <w:rPr>
          <w:rFonts w:ascii="Consolas" w:hAnsi="Consolas" w:eastAsia="Consolas"/>
          <w:color w:val="8A1F4F"/>
          <w:sz w:val="19"/>
        </w:rPr>
        <w:t>vts-redis-data</w:t>
      </w:r>
      <w:r>
        <w:t>).</w:t>
      </w:r>
    </w:p>
    <w:p>
      <w:pPr>
        <w:keepNext/>
        <w:jc w:val="center"/>
      </w:pPr>
      <w:r>
        <w:drawing>
          <wp:inline xmlns:a="http://schemas.openxmlformats.org/drawingml/2006/main" xmlns:pic="http://schemas.openxmlformats.org/drawingml/2006/picture">
            <wp:extent cx="5872500" cy="7560000"/>
            <wp:docPr id="10" name="Picture 10"/>
            <wp:cNvGraphicFramePr>
              <a:graphicFrameLocks noChangeAspect="1"/>
            </wp:cNvGraphicFramePr>
            <a:graphic>
              <a:graphicData uri="http://schemas.openxmlformats.org/drawingml/2006/picture">
                <pic:pic>
                  <pic:nvPicPr>
                    <pic:cNvPr id="0" name="er_redis.png"/>
                    <pic:cNvPicPr/>
                  </pic:nvPicPr>
                  <pic:blipFill>
                    <a:blip r:embed="rId19"/>
                    <a:stretch>
                      <a:fillRect/>
                    </a:stretch>
                  </pic:blipFill>
                  <pic:spPr>
                    <a:xfrm>
                      <a:off x="0" y="0"/>
                      <a:ext cx="5872500" cy="7560000"/>
                    </a:xfrm>
                    <a:prstGeom prst="rect"/>
                  </pic:spPr>
                </pic:pic>
              </a:graphicData>
            </a:graphic>
          </wp:inline>
        </w:drawing>
      </w:r>
    </w:p>
    <w:p>
      <w:pPr>
        <w:jc w:val="center"/>
      </w:pPr>
      <w:r>
        <w:rPr>
          <w:i/>
          <w:sz w:val="19"/>
        </w:rPr>
        <w:t>Hình 10. Mô hình dữ liệu logic (Redis)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FE8FF"/>
          </w:tcPr>
          <w:p>
            <w:pPr>
              <w:spacing w:after="20"/>
            </w:pPr>
            <w:r/>
            <w:r>
              <w:rPr>
                <w:b/>
                <w:sz w:val="19"/>
              </w:rPr>
              <w:t>Khóa Redis</w:t>
            </w:r>
          </w:p>
        </w:tc>
        <w:tc>
          <w:tcPr>
            <w:tcW w:type="dxa" w:w="3213"/>
            <w:shd w:val="clear" w:color="auto" w:fill="DFE8FF"/>
          </w:tcPr>
          <w:p>
            <w:pPr>
              <w:spacing w:after="20"/>
            </w:pPr>
            <w:r/>
            <w:r>
              <w:rPr>
                <w:b/>
                <w:sz w:val="19"/>
              </w:rPr>
              <w:t>Kiểu</w:t>
            </w:r>
          </w:p>
        </w:tc>
        <w:tc>
          <w:tcPr>
            <w:tcW w:type="dxa" w:w="3213"/>
            <w:shd w:val="clear" w:color="auto" w:fill="DFE8FF"/>
          </w:tcPr>
          <w:p>
            <w:pPr>
              <w:spacing w:after="20"/>
            </w:pPr>
            <w:r/>
            <w:r>
              <w:rPr>
                <w:b/>
                <w:sz w:val="19"/>
              </w:rPr>
              <w:t>Nội dung</w:t>
            </w:r>
          </w:p>
        </w:tc>
      </w:tr>
      <w:tr>
        <w:tc>
          <w:tcPr>
            <w:tcW w:type="dxa" w:w="3213"/>
          </w:tcPr>
          <w:p>
            <w:pPr>
              <w:spacing w:after="20"/>
            </w:pPr>
            <w:r/>
            <w:r>
              <w:rPr>
                <w:rFonts w:ascii="Consolas" w:hAnsi="Consolas" w:eastAsia="Consolas"/>
                <w:color w:val="8A1F4F"/>
                <w:sz w:val="16"/>
              </w:rPr>
              <w:t>vts:scan:index</w:t>
            </w:r>
          </w:p>
        </w:tc>
        <w:tc>
          <w:tcPr>
            <w:tcW w:type="dxa" w:w="3213"/>
          </w:tcPr>
          <w:p>
            <w:pPr>
              <w:spacing w:after="20"/>
            </w:pPr>
            <w:r/>
            <w:r>
              <w:rPr>
                <w:sz w:val="19"/>
              </w:rPr>
              <w:t>ZSET</w:t>
            </w:r>
          </w:p>
        </w:tc>
        <w:tc>
          <w:tcPr>
            <w:tcW w:type="dxa" w:w="3213"/>
          </w:tcPr>
          <w:p>
            <w:pPr>
              <w:spacing w:after="20"/>
            </w:pPr>
            <w:r/>
            <w:r>
              <w:rPr>
                <w:sz w:val="19"/>
              </w:rPr>
              <w:t>scan_id theo thời gian tạo (</w:t>
            </w:r>
            <w:r>
              <w:rPr>
                <w:rFonts w:ascii="Consolas" w:hAnsi="Consolas" w:eastAsia="Consolas"/>
                <w:color w:val="8A1F4F"/>
                <w:sz w:val="16"/>
              </w:rPr>
              <w:t>scan_history</w:t>
            </w:r>
            <w:r>
              <w:rPr>
                <w:sz w:val="19"/>
              </w:rPr>
              <w:t>)</w:t>
            </w:r>
          </w:p>
        </w:tc>
      </w:tr>
      <w:tr>
        <w:tc>
          <w:tcPr>
            <w:tcW w:type="dxa" w:w="3213"/>
          </w:tcPr>
          <w:p>
            <w:pPr>
              <w:spacing w:after="20"/>
            </w:pPr>
            <w:r/>
            <w:r>
              <w:rPr>
                <w:rFonts w:ascii="Consolas" w:hAnsi="Consolas" w:eastAsia="Consolas"/>
                <w:color w:val="8A1F4F"/>
                <w:sz w:val="16"/>
              </w:rPr>
              <w:t>vts:scan:{id}:snapshot</w:t>
            </w:r>
          </w:p>
        </w:tc>
        <w:tc>
          <w:tcPr>
            <w:tcW w:type="dxa" w:w="3213"/>
          </w:tcPr>
          <w:p>
            <w:pPr>
              <w:spacing w:after="20"/>
            </w:pPr>
            <w:r/>
            <w:r>
              <w:rPr>
                <w:sz w:val="19"/>
              </w:rPr>
              <w:t>STRING (JSON)</w:t>
            </w:r>
          </w:p>
        </w:tc>
        <w:tc>
          <w:tcPr>
            <w:tcW w:type="dxa" w:w="3213"/>
          </w:tcPr>
          <w:p>
            <w:pPr>
              <w:spacing w:after="20"/>
            </w:pPr>
            <w:r/>
            <w:r>
              <w:rPr>
                <w:sz w:val="19"/>
              </w:rPr>
              <w:t xml:space="preserve">snapshot authoritative, có </w:t>
            </w:r>
            <w:r>
              <w:rPr>
                <w:rFonts w:ascii="Consolas" w:hAnsi="Consolas" w:eastAsia="Consolas"/>
                <w:color w:val="8A1F4F"/>
                <w:sz w:val="16"/>
              </w:rPr>
              <w:t>revision</w:t>
            </w:r>
          </w:p>
        </w:tc>
      </w:tr>
      <w:tr>
        <w:tc>
          <w:tcPr>
            <w:tcW w:type="dxa" w:w="3213"/>
          </w:tcPr>
          <w:p>
            <w:pPr>
              <w:spacing w:after="20"/>
            </w:pPr>
            <w:r/>
            <w:r>
              <w:rPr>
                <w:rFonts w:ascii="Consolas" w:hAnsi="Consolas" w:eastAsia="Consolas"/>
                <w:color w:val="8A1F4F"/>
                <w:sz w:val="16"/>
              </w:rPr>
              <w:t>vts:scan:{id}:works</w:t>
            </w:r>
          </w:p>
        </w:tc>
        <w:tc>
          <w:tcPr>
            <w:tcW w:type="dxa" w:w="3213"/>
          </w:tcPr>
          <w:p>
            <w:pPr>
              <w:spacing w:after="20"/>
            </w:pPr>
            <w:r/>
            <w:r>
              <w:rPr>
                <w:sz w:val="19"/>
              </w:rPr>
              <w:t>SET</w:t>
            </w:r>
          </w:p>
        </w:tc>
        <w:tc>
          <w:tcPr>
            <w:tcW w:type="dxa" w:w="3213"/>
          </w:tcPr>
          <w:p>
            <w:pPr>
              <w:spacing w:after="20"/>
            </w:pPr>
            <w:r/>
            <w:r>
              <w:rPr>
                <w:sz w:val="19"/>
              </w:rPr>
              <w:t>work_id thuộc scan</w:t>
            </w:r>
          </w:p>
        </w:tc>
      </w:tr>
      <w:tr>
        <w:tc>
          <w:tcPr>
            <w:tcW w:type="dxa" w:w="3213"/>
          </w:tcPr>
          <w:p>
            <w:pPr>
              <w:spacing w:after="20"/>
            </w:pPr>
            <w:r/>
            <w:r>
              <w:rPr>
                <w:rFonts w:ascii="Consolas" w:hAnsi="Consolas" w:eastAsia="Consolas"/>
                <w:color w:val="8A1F4F"/>
                <w:sz w:val="16"/>
              </w:rPr>
              <w:t>vts:work:{id}</w:t>
            </w:r>
            <w:r>
              <w:rPr>
                <w:sz w:val="19"/>
              </w:rPr>
              <w:t xml:space="preserve"> / </w:t>
            </w:r>
            <w:r>
              <w:rPr>
                <w:rFonts w:ascii="Consolas" w:hAnsi="Consolas" w:eastAsia="Consolas"/>
                <w:color w:val="8A1F4F"/>
                <w:sz w:val="16"/>
              </w:rPr>
              <w:t>vts:stage:{stage_run_id}</w:t>
            </w:r>
          </w:p>
        </w:tc>
        <w:tc>
          <w:tcPr>
            <w:tcW w:type="dxa" w:w="3213"/>
          </w:tcPr>
          <w:p>
            <w:pPr>
              <w:spacing w:after="20"/>
            </w:pPr>
            <w:r/>
            <w:r>
              <w:rPr>
                <w:sz w:val="19"/>
              </w:rPr>
              <w:t>HASH</w:t>
            </w:r>
          </w:p>
        </w:tc>
        <w:tc>
          <w:tcPr>
            <w:tcW w:type="dxa" w:w="3213"/>
          </w:tcPr>
          <w:p>
            <w:pPr>
              <w:spacing w:after="20"/>
            </w:pPr>
            <w:r/>
            <w:r>
              <w:rPr>
                <w:sz w:val="19"/>
              </w:rPr>
              <w:t>bản ghi work / stage</w:t>
            </w:r>
          </w:p>
        </w:tc>
      </w:tr>
      <w:tr>
        <w:tc>
          <w:tcPr>
            <w:tcW w:type="dxa" w:w="3213"/>
          </w:tcPr>
          <w:p>
            <w:pPr>
              <w:spacing w:after="20"/>
            </w:pPr>
            <w:r/>
            <w:r>
              <w:rPr>
                <w:rFonts w:ascii="Consolas" w:hAnsi="Consolas" w:eastAsia="Consolas"/>
                <w:color w:val="8A1F4F"/>
                <w:sz w:val="16"/>
              </w:rPr>
              <w:t>vts:scan:{id}:results:{assets, findings, verified, execution}</w:t>
            </w:r>
          </w:p>
        </w:tc>
        <w:tc>
          <w:tcPr>
            <w:tcW w:type="dxa" w:w="3213"/>
          </w:tcPr>
          <w:p>
            <w:pPr>
              <w:spacing w:after="20"/>
            </w:pPr>
            <w:r/>
            <w:r>
              <w:rPr>
                <w:sz w:val="19"/>
              </w:rPr>
              <w:t>ZSET</w:t>
            </w:r>
          </w:p>
        </w:tc>
        <w:tc>
          <w:tcPr>
            <w:tcW w:type="dxa" w:w="3213"/>
          </w:tcPr>
          <w:p>
            <w:pPr>
              <w:spacing w:after="20"/>
            </w:pPr>
            <w:r/>
            <w:r>
              <w:rPr>
                <w:sz w:val="19"/>
              </w:rPr>
              <w:t xml:space="preserve">chỉ mục kết quả; nội dung ở </w:t>
            </w:r>
            <w:r>
              <w:rPr>
                <w:rFonts w:ascii="Consolas" w:hAnsi="Consolas" w:eastAsia="Consolas"/>
                <w:color w:val="8A1F4F"/>
                <w:sz w:val="16"/>
              </w:rPr>
              <w:t>vts:result:{result_id}</w:t>
            </w:r>
            <w:r>
              <w:rPr>
                <w:sz w:val="19"/>
              </w:rPr>
              <w:t xml:space="preserve"> (STRING)</w:t>
            </w:r>
          </w:p>
        </w:tc>
      </w:tr>
      <w:tr>
        <w:tc>
          <w:tcPr>
            <w:tcW w:type="dxa" w:w="3213"/>
          </w:tcPr>
          <w:p>
            <w:pPr>
              <w:spacing w:after="20"/>
            </w:pPr>
            <w:r/>
            <w:r>
              <w:rPr>
                <w:rFonts w:ascii="Consolas" w:hAnsi="Consolas" w:eastAsia="Consolas"/>
                <w:color w:val="8A1F4F"/>
                <w:sz w:val="16"/>
              </w:rPr>
              <w:t>vts:scan:{id}:event_ids</w:t>
            </w:r>
            <w:r>
              <w:rPr>
                <w:sz w:val="19"/>
              </w:rPr>
              <w:t xml:space="preserve">, </w:t>
            </w:r>
            <w:r>
              <w:rPr>
                <w:rFonts w:ascii="Consolas" w:hAnsi="Consolas" w:eastAsia="Consolas"/>
                <w:color w:val="8A1F4F"/>
                <w:sz w:val="16"/>
              </w:rPr>
              <w:t>…:result_ids</w:t>
            </w:r>
          </w:p>
        </w:tc>
        <w:tc>
          <w:tcPr>
            <w:tcW w:type="dxa" w:w="3213"/>
          </w:tcPr>
          <w:p>
            <w:pPr>
              <w:spacing w:after="20"/>
            </w:pPr>
            <w:r/>
            <w:r>
              <w:rPr>
                <w:sz w:val="19"/>
              </w:rPr>
              <w:t>HASH</w:t>
            </w:r>
          </w:p>
        </w:tc>
        <w:tc>
          <w:tcPr>
            <w:tcW w:type="dxa" w:w="3213"/>
          </w:tcPr>
          <w:p>
            <w:pPr>
              <w:spacing w:after="20"/>
            </w:pPr>
            <w:r/>
            <w:r>
              <w:rPr>
                <w:sz w:val="19"/>
              </w:rPr>
              <w:t>khử trùng lặp</w:t>
            </w:r>
          </w:p>
        </w:tc>
      </w:tr>
      <w:tr>
        <w:tc>
          <w:tcPr>
            <w:tcW w:type="dxa" w:w="3213"/>
          </w:tcPr>
          <w:p>
            <w:pPr>
              <w:spacing w:after="20"/>
            </w:pPr>
            <w:r/>
            <w:r>
              <w:rPr>
                <w:rFonts w:ascii="Consolas" w:hAnsi="Consolas" w:eastAsia="Consolas"/>
                <w:color w:val="8A1F4F"/>
                <w:sz w:val="16"/>
              </w:rPr>
              <w:t>vts:scan:{id}:updates</w:t>
            </w:r>
          </w:p>
        </w:tc>
        <w:tc>
          <w:tcPr>
            <w:tcW w:type="dxa" w:w="3213"/>
          </w:tcPr>
          <w:p>
            <w:pPr>
              <w:spacing w:after="20"/>
            </w:pPr>
            <w:r/>
            <w:r>
              <w:rPr>
                <w:sz w:val="19"/>
              </w:rPr>
              <w:t>STREAM (≤1000)</w:t>
            </w:r>
          </w:p>
        </w:tc>
        <w:tc>
          <w:tcPr>
            <w:tcW w:type="dxa" w:w="3213"/>
          </w:tcPr>
          <w:p>
            <w:pPr>
              <w:spacing w:after="20"/>
            </w:pPr>
            <w:r/>
            <w:r>
              <w:rPr>
                <w:sz w:val="19"/>
              </w:rPr>
              <w:t xml:space="preserve">snapshot đầy đủ cho SSE / </w:t>
            </w:r>
            <w:r>
              <w:rPr>
                <w:rFonts w:ascii="Consolas" w:hAnsi="Consolas" w:eastAsia="Consolas"/>
                <w:color w:val="8A1F4F"/>
                <w:sz w:val="16"/>
              </w:rPr>
              <w:t>Last-Event-ID</w:t>
            </w:r>
          </w:p>
        </w:tc>
      </w:tr>
      <w:tr>
        <w:tc>
          <w:tcPr>
            <w:tcW w:type="dxa" w:w="3213"/>
          </w:tcPr>
          <w:p>
            <w:pPr>
              <w:spacing w:after="20"/>
            </w:pPr>
            <w:r/>
            <w:r>
              <w:rPr>
                <w:rFonts w:ascii="Consolas" w:hAnsi="Consolas" w:eastAsia="Consolas"/>
                <w:color w:val="8A1F4F"/>
                <w:sz w:val="16"/>
              </w:rPr>
              <w:t>vts:retry</w:t>
            </w:r>
          </w:p>
        </w:tc>
        <w:tc>
          <w:tcPr>
            <w:tcW w:type="dxa" w:w="3213"/>
          </w:tcPr>
          <w:p>
            <w:pPr>
              <w:spacing w:after="20"/>
            </w:pPr>
            <w:r/>
            <w:r>
              <w:rPr>
                <w:sz w:val="19"/>
              </w:rPr>
              <w:t>ZSET</w:t>
            </w:r>
          </w:p>
        </w:tc>
        <w:tc>
          <w:tcPr>
            <w:tcW w:type="dxa" w:w="3213"/>
          </w:tcPr>
          <w:p>
            <w:pPr>
              <w:spacing w:after="20"/>
            </w:pPr>
            <w:r/>
            <w:r>
              <w:rPr>
                <w:sz w:val="19"/>
              </w:rPr>
              <w:t>work chờ retry (score = thời điểm)</w:t>
            </w:r>
          </w:p>
        </w:tc>
      </w:tr>
      <w:tr>
        <w:tc>
          <w:tcPr>
            <w:tcW w:type="dxa" w:w="3213"/>
          </w:tcPr>
          <w:p>
            <w:pPr>
              <w:spacing w:after="20"/>
            </w:pPr>
            <w:r/>
            <w:r>
              <w:rPr>
                <w:rFonts w:ascii="Consolas" w:hAnsi="Consolas" w:eastAsia="Consolas"/>
                <w:color w:val="8A1F4F"/>
                <w:sz w:val="16"/>
              </w:rPr>
              <w:t>vts:idempotency:scan:{key}</w:t>
            </w:r>
          </w:p>
        </w:tc>
        <w:tc>
          <w:tcPr>
            <w:tcW w:type="dxa" w:w="3213"/>
          </w:tcPr>
          <w:p>
            <w:pPr>
              <w:spacing w:after="20"/>
            </w:pPr>
            <w:r/>
            <w:r>
              <w:rPr>
                <w:sz w:val="19"/>
              </w:rPr>
              <w:t>HASH</w:t>
            </w:r>
          </w:p>
        </w:tc>
        <w:tc>
          <w:tcPr>
            <w:tcW w:type="dxa" w:w="3213"/>
          </w:tcPr>
          <w:p>
            <w:pPr>
              <w:spacing w:after="20"/>
            </w:pPr>
            <w:r/>
            <w:r>
              <w:rPr>
                <w:sz w:val="19"/>
              </w:rPr>
              <w:t>hash yêu cầu + snapshot (TTL 8 ngày)</w:t>
            </w:r>
          </w:p>
        </w:tc>
      </w:tr>
      <w:tr>
        <w:tc>
          <w:tcPr>
            <w:tcW w:type="dxa" w:w="3213"/>
          </w:tcPr>
          <w:p>
            <w:pPr>
              <w:spacing w:after="20"/>
            </w:pPr>
            <w:r/>
            <w:r>
              <w:rPr>
                <w:rFonts w:ascii="Consolas" w:hAnsi="Consolas" w:eastAsia="Consolas"/>
                <w:color w:val="8A1F4F"/>
                <w:sz w:val="16"/>
              </w:rPr>
              <w:t>vts:approval:{id}</w:t>
            </w:r>
            <w:r>
              <w:rPr>
                <w:sz w:val="19"/>
              </w:rPr>
              <w:t xml:space="preserve">, </w:t>
            </w:r>
            <w:r>
              <w:rPr>
                <w:rFonts w:ascii="Consolas" w:hAnsi="Consolas" w:eastAsia="Consolas"/>
                <w:color w:val="8A1F4F"/>
                <w:sz w:val="16"/>
              </w:rPr>
              <w:t>vts:approval:index</w:t>
            </w:r>
            <w:r>
              <w:rPr>
                <w:sz w:val="19"/>
              </w:rPr>
              <w:t xml:space="preserve">, </w:t>
            </w:r>
            <w:r>
              <w:rPr>
                <w:rFonts w:ascii="Consolas" w:hAnsi="Consolas" w:eastAsia="Consolas"/>
                <w:color w:val="8A1F4F"/>
                <w:sz w:val="16"/>
              </w:rPr>
              <w:t>vts:scan:{id}:approvals</w:t>
            </w:r>
          </w:p>
        </w:tc>
        <w:tc>
          <w:tcPr>
            <w:tcW w:type="dxa" w:w="3213"/>
          </w:tcPr>
          <w:p>
            <w:pPr>
              <w:spacing w:after="20"/>
            </w:pPr>
            <w:r/>
            <w:r>
              <w:rPr>
                <w:sz w:val="19"/>
              </w:rPr>
              <w:t>HASH/SET</w:t>
            </w:r>
          </w:p>
        </w:tc>
        <w:tc>
          <w:tcPr>
            <w:tcW w:type="dxa" w:w="3213"/>
          </w:tcPr>
          <w:p>
            <w:pPr>
              <w:spacing w:after="20"/>
            </w:pPr>
            <w:r/>
            <w:r>
              <w:rPr>
                <w:sz w:val="19"/>
              </w:rPr>
              <w:t>phê duyệt</w:t>
            </w:r>
          </w:p>
        </w:tc>
      </w:tr>
      <w:tr>
        <w:tc>
          <w:tcPr>
            <w:tcW w:type="dxa" w:w="3213"/>
          </w:tcPr>
          <w:p>
            <w:pPr>
              <w:spacing w:after="20"/>
            </w:pPr>
            <w:r/>
            <w:r>
              <w:rPr>
                <w:rFonts w:ascii="Consolas" w:hAnsi="Consolas" w:eastAsia="Consolas"/>
                <w:color w:val="8A1F4F"/>
                <w:sz w:val="16"/>
              </w:rPr>
              <w:t>vts:idempotency:approval:{key}</w:t>
            </w:r>
          </w:p>
        </w:tc>
        <w:tc>
          <w:tcPr>
            <w:tcW w:type="dxa" w:w="3213"/>
          </w:tcPr>
          <w:p>
            <w:pPr>
              <w:spacing w:after="20"/>
            </w:pPr>
            <w:r/>
            <w:r>
              <w:rPr>
                <w:sz w:val="19"/>
              </w:rPr>
              <w:t>HASH</w:t>
            </w:r>
          </w:p>
        </w:tc>
        <w:tc>
          <w:tcPr>
            <w:tcW w:type="dxa" w:w="3213"/>
          </w:tcPr>
          <w:p>
            <w:pPr>
              <w:spacing w:after="20"/>
            </w:pPr>
            <w:r/>
            <w:r>
              <w:rPr>
                <w:sz w:val="19"/>
              </w:rPr>
              <w:t>phát lại hành động phê duyệt</w:t>
            </w:r>
          </w:p>
        </w:tc>
      </w:tr>
      <w:tr>
        <w:tc>
          <w:tcPr>
            <w:tcW w:type="dxa" w:w="3213"/>
          </w:tcPr>
          <w:p>
            <w:pPr>
              <w:spacing w:after="20"/>
            </w:pPr>
            <w:r/>
            <w:r>
              <w:rPr>
                <w:rFonts w:ascii="Consolas" w:hAnsi="Consolas" w:eastAsia="Consolas"/>
                <w:color w:val="8A1F4F"/>
                <w:sz w:val="16"/>
              </w:rPr>
              <w:t>vts:lease:work:{id}</w:t>
            </w:r>
          </w:p>
        </w:tc>
        <w:tc>
          <w:tcPr>
            <w:tcW w:type="dxa" w:w="3213"/>
          </w:tcPr>
          <w:p>
            <w:pPr>
              <w:spacing w:after="20"/>
            </w:pPr>
            <w:r/>
            <w:r>
              <w:rPr>
                <w:sz w:val="19"/>
              </w:rPr>
              <w:t>STRING (TTL 15 s)</w:t>
            </w:r>
          </w:p>
        </w:tc>
        <w:tc>
          <w:tcPr>
            <w:tcW w:type="dxa" w:w="3213"/>
          </w:tcPr>
          <w:p>
            <w:pPr>
              <w:spacing w:after="20"/>
            </w:pPr>
            <w:r/>
            <w:r>
              <w:rPr>
                <w:sz w:val="19"/>
              </w:rPr>
              <w:t>lease/fencing token</w:t>
            </w:r>
          </w:p>
        </w:tc>
      </w:tr>
      <w:tr>
        <w:tc>
          <w:tcPr>
            <w:tcW w:type="dxa" w:w="3213"/>
          </w:tcPr>
          <w:p>
            <w:pPr>
              <w:spacing w:after="20"/>
            </w:pPr>
            <w:r/>
            <w:r>
              <w:rPr>
                <w:rFonts w:ascii="Consolas" w:hAnsi="Consolas" w:eastAsia="Consolas"/>
                <w:color w:val="8A1F4F"/>
                <w:sz w:val="16"/>
              </w:rPr>
              <w:t>vts:worker:{svc}:{work}:{attempt}</w:t>
            </w:r>
          </w:p>
        </w:tc>
        <w:tc>
          <w:tcPr>
            <w:tcW w:type="dxa" w:w="3213"/>
          </w:tcPr>
          <w:p>
            <w:pPr>
              <w:spacing w:after="20"/>
            </w:pPr>
            <w:r/>
            <w:r>
              <w:rPr>
                <w:sz w:val="19"/>
              </w:rPr>
              <w:t>HASH</w:t>
            </w:r>
          </w:p>
        </w:tc>
        <w:tc>
          <w:tcPr>
            <w:tcW w:type="dxa" w:w="3213"/>
          </w:tcPr>
          <w:p>
            <w:pPr>
              <w:spacing w:after="20"/>
            </w:pPr>
            <w:r/>
            <w:r>
              <w:rPr>
                <w:sz w:val="19"/>
              </w:rPr>
              <w:t>journal thực thi (terminal_event_id…)</w:t>
            </w:r>
          </w:p>
        </w:tc>
      </w:tr>
      <w:tr>
        <w:tc>
          <w:tcPr>
            <w:tcW w:type="dxa" w:w="3213"/>
          </w:tcPr>
          <w:p>
            <w:pPr>
              <w:spacing w:after="20"/>
            </w:pPr>
            <w:r/>
            <w:r>
              <w:rPr>
                <w:rFonts w:ascii="Consolas" w:hAnsi="Consolas" w:eastAsia="Consolas"/>
                <w:color w:val="8A1F4F"/>
                <w:sz w:val="16"/>
              </w:rPr>
              <w:t>vts:scope:items</w:t>
            </w:r>
            <w:r>
              <w:rPr>
                <w:sz w:val="19"/>
              </w:rPr>
              <w:t xml:space="preserve">, </w:t>
            </w:r>
            <w:r>
              <w:rPr>
                <w:rFonts w:ascii="Consolas" w:hAnsi="Consolas" w:eastAsia="Consolas"/>
                <w:color w:val="8A1F4F"/>
                <w:sz w:val="16"/>
              </w:rPr>
              <w:t>vts:scope:next_id</w:t>
            </w:r>
          </w:p>
        </w:tc>
        <w:tc>
          <w:tcPr>
            <w:tcW w:type="dxa" w:w="3213"/>
          </w:tcPr>
          <w:p>
            <w:pPr>
              <w:spacing w:after="20"/>
            </w:pPr>
            <w:r/>
            <w:r>
              <w:rPr>
                <w:sz w:val="19"/>
              </w:rPr>
              <w:t>HASH/STRING</w:t>
            </w:r>
          </w:p>
        </w:tc>
        <w:tc>
          <w:tcPr>
            <w:tcW w:type="dxa" w:w="3213"/>
          </w:tcPr>
          <w:p>
            <w:pPr>
              <w:spacing w:after="20"/>
            </w:pPr>
            <w:r/>
            <w:r>
              <w:rPr>
                <w:sz w:val="19"/>
              </w:rPr>
              <w:t>luật scope</w:t>
            </w:r>
          </w:p>
        </w:tc>
      </w:tr>
      <w:tr>
        <w:tc>
          <w:tcPr>
            <w:tcW w:type="dxa" w:w="3213"/>
          </w:tcPr>
          <w:p>
            <w:pPr>
              <w:spacing w:after="20"/>
            </w:pPr>
            <w:r/>
            <w:r>
              <w:rPr>
                <w:rFonts w:ascii="Consolas" w:hAnsi="Consolas" w:eastAsia="Consolas"/>
                <w:color w:val="8A1F4F"/>
                <w:sz w:val="16"/>
              </w:rPr>
              <w:t>vts.bus</w:t>
            </w:r>
            <w:r>
              <w:rPr>
                <w:sz w:val="19"/>
              </w:rPr>
              <w:t xml:space="preserve">, </w:t>
            </w:r>
            <w:r>
              <w:rPr>
                <w:rFonts w:ascii="Consolas" w:hAnsi="Consolas" w:eastAsia="Consolas"/>
                <w:color w:val="8A1F4F"/>
                <w:sz w:val="16"/>
              </w:rPr>
              <w:t>vts.commands.{svc}</w:t>
            </w:r>
            <w:r>
              <w:rPr>
                <w:sz w:val="19"/>
              </w:rPr>
              <w:t xml:space="preserve">, </w:t>
            </w:r>
            <w:r>
              <w:rPr>
                <w:rFonts w:ascii="Consolas" w:hAnsi="Consolas" w:eastAsia="Consolas"/>
                <w:color w:val="8A1F4F"/>
                <w:sz w:val="16"/>
              </w:rPr>
              <w:t>vts.dlq</w:t>
            </w:r>
            <w:r>
              <w:rPr>
                <w:sz w:val="19"/>
              </w:rPr>
              <w:t xml:space="preserve">, </w:t>
            </w:r>
            <w:r>
              <w:rPr>
                <w:rFonts w:ascii="Consolas" w:hAnsi="Consolas" w:eastAsia="Consolas"/>
                <w:color w:val="8A1F4F"/>
                <w:sz w:val="16"/>
              </w:rPr>
              <w:t>vts.late</w:t>
            </w:r>
            <w:r>
              <w:rPr>
                <w:sz w:val="19"/>
              </w:rPr>
              <w:t xml:space="preserve">, </w:t>
            </w:r>
            <w:r>
              <w:rPr>
                <w:rFonts w:ascii="Consolas" w:hAnsi="Consolas" w:eastAsia="Consolas"/>
                <w:color w:val="8A1F4F"/>
                <w:sz w:val="16"/>
              </w:rPr>
              <w:t>vts:late</w:t>
            </w:r>
          </w:p>
        </w:tc>
        <w:tc>
          <w:tcPr>
            <w:tcW w:type="dxa" w:w="3213"/>
          </w:tcPr>
          <w:p>
            <w:pPr>
              <w:spacing w:after="20"/>
            </w:pPr>
            <w:r/>
            <w:r>
              <w:rPr>
                <w:sz w:val="19"/>
              </w:rPr>
              <w:t>STREAM</w:t>
            </w:r>
          </w:p>
        </w:tc>
        <w:tc>
          <w:tcPr>
            <w:tcW w:type="dxa" w:w="3213"/>
          </w:tcPr>
          <w:p>
            <w:pPr>
              <w:spacing w:after="20"/>
            </w:pPr>
            <w:r/>
            <w:r>
              <w:rPr>
                <w:sz w:val="19"/>
              </w:rPr>
              <w:t>bus sự kiện, lệnh, thư chết, sự kiện muộn</w:t>
            </w:r>
          </w:p>
        </w:tc>
      </w:tr>
    </w:tbl>
    <w:p>
      <w:pPr>
        <w:spacing w:after="40"/>
      </w:pPr>
    </w:p>
    <w:p>
      <w:r>
        <w:t>TTL: dữ liệu scan đã kết thúc giữ 604 800 s (7 ngày); marker khử trùng lặp 691 200 s (8 ngày).</w:t>
      </w:r>
    </w:p>
    <w:p>
      <w:pPr>
        <w:pStyle w:val="Heading3"/>
      </w:pPr>
      <w:r>
        <w:t>Lịch sử kiểm tra lâu dài (SQLite)</w:t>
      </w:r>
    </w:p>
    <w:p>
      <w:r>
        <w:t xml:space="preserve">Redis chỉ giữ dữ liệu scan 7 ngày, nên mỗi scan đã kết thúc được lưu thêm vào một CSDL quan hệ SQLite (tệp </w:t>
      </w:r>
      <w:r>
        <w:rPr>
          <w:rFonts w:ascii="Consolas" w:hAnsi="Consolas" w:eastAsia="Consolas"/>
          <w:color w:val="8A1F4F"/>
          <w:sz w:val="19"/>
        </w:rPr>
        <w:t>/data/history.db</w:t>
      </w:r>
      <w:r>
        <w:t xml:space="preserve">, volume Docker </w:t>
      </w:r>
      <w:r>
        <w:rPr>
          <w:rFonts w:ascii="Consolas" w:hAnsi="Consolas" w:eastAsia="Consolas"/>
          <w:color w:val="8A1F4F"/>
          <w:sz w:val="19"/>
        </w:rPr>
        <w:t>vts-history-data</w:t>
      </w:r>
      <w:r>
        <w:t xml:space="preserve">, chế độ WAL, khóa ngoại bật). Bản ghi gồm: mục tiêu, chế độ, kết quả, người chạy, thời điểm, thời lượng, số tài sản/phát hiện/đã xác minh, số phát hiện theo mức độ, tình trạng phê duyệt và các giai đoạn; mỗi phát hiện là một dòng ở bảng con. Bằng chứng và nội dung phản hồi </w:t>
      </w:r>
      <w:r>
        <w:rPr>
          <w:b/>
        </w:rPr>
        <w:t>không</w:t>
      </w:r>
      <w:r>
        <w:t xml:space="preserve"> được lưu.</w:t>
      </w:r>
    </w:p>
    <w:p>
      <w:pPr>
        <w:keepNext/>
        <w:jc w:val="center"/>
      </w:pPr>
      <w:r>
        <w:drawing>
          <wp:inline xmlns:a="http://schemas.openxmlformats.org/drawingml/2006/main" xmlns:pic="http://schemas.openxmlformats.org/drawingml/2006/picture">
            <wp:extent cx="1769156" cy="7560000"/>
            <wp:docPr id="11" name="Picture 11"/>
            <wp:cNvGraphicFramePr>
              <a:graphicFrameLocks noChangeAspect="1"/>
            </wp:cNvGraphicFramePr>
            <a:graphic>
              <a:graphicData uri="http://schemas.openxmlformats.org/drawingml/2006/picture">
                <pic:pic>
                  <pic:nvPicPr>
                    <pic:cNvPr id="0" name="er_history.png"/>
                    <pic:cNvPicPr/>
                  </pic:nvPicPr>
                  <pic:blipFill>
                    <a:blip r:embed="rId20"/>
                    <a:stretch>
                      <a:fillRect/>
                    </a:stretch>
                  </pic:blipFill>
                  <pic:spPr>
                    <a:xfrm>
                      <a:off x="0" y="0"/>
                      <a:ext cx="1769156" cy="7560000"/>
                    </a:xfrm>
                    <a:prstGeom prst="rect"/>
                  </pic:spPr>
                </pic:pic>
              </a:graphicData>
            </a:graphic>
          </wp:inline>
        </w:drawing>
      </w:r>
    </w:p>
    <w:p>
      <w:pPr>
        <w:jc w:val="center"/>
      </w:pPr>
      <w:r>
        <w:rPr>
          <w:i/>
          <w:sz w:val="19"/>
        </w:rPr>
        <w:t>Hình 11. Lược đồ SQLite — lịch sử kiểm tra</w:t>
      </w:r>
    </w:p>
    <w:p>
      <w:r>
        <w:t xml:space="preserve">Truy vấn: </w:t>
      </w:r>
      <w:r>
        <w:rPr>
          <w:rFonts w:ascii="Consolas" w:hAnsi="Consolas" w:eastAsia="Consolas"/>
          <w:color w:val="8A1F4F"/>
          <w:sz w:val="19"/>
        </w:rPr>
        <w:t>GET /history?status=&amp;target=&amp;limit=&amp;offset=</w:t>
      </w:r>
      <w:r>
        <w:t xml:space="preserve"> (lọc theo kết quả, tìm theo tên mục tiêu, sắp xếp mới nhất trước) và </w:t>
      </w:r>
      <w:r>
        <w:rPr>
          <w:rFonts w:ascii="Consolas" w:hAnsi="Consolas" w:eastAsia="Consolas"/>
          <w:color w:val="8A1F4F"/>
          <w:sz w:val="19"/>
        </w:rPr>
        <w:t>GET /history/{scan_id}</w:t>
      </w:r>
      <w:r>
        <w:t xml:space="preserve"> (kèm danh sách phát hiện). Lưu lại cùng một scan nhiều lần là thay thế chứ không nhân đôi. Các scan còn trong Redis lúc nâng cấp được nạp bù khi orchestrator khởi động; những bản nạp bù này không có thông tin người chạy.</w:t>
      </w:r>
    </w:p>
    <w:p>
      <w:pPr>
        <w:pStyle w:val="Heading1"/>
      </w:pPr>
      <w:r>
        <w:t>6. Trạng thái và quy tắc</w:t>
      </w:r>
    </w:p>
    <w:p>
      <w:pPr>
        <w:pStyle w:val="ListBullet"/>
        <w:spacing w:after="40"/>
      </w:pPr>
      <w:r>
        <w:rPr>
          <w:b/>
        </w:rPr>
        <w:t>Scan:</w:t>
      </w:r>
      <w:r>
        <w:t xml:space="preserve"> </w:t>
      </w:r>
      <w:r>
        <w:rPr>
          <w:rFonts w:ascii="Consolas" w:hAnsi="Consolas" w:eastAsia="Consolas"/>
          <w:color w:val="8A1F4F"/>
          <w:sz w:val="19"/>
        </w:rPr>
        <w:t>queued → running → awaiting_approval ⇄ running → succeeded | failed | timed_out | canceled</w:t>
      </w:r>
      <w:r>
        <w:t>.</w:t>
      </w:r>
    </w:p>
    <w:p>
      <w:pPr>
        <w:pStyle w:val="ListBullet"/>
        <w:spacing w:after="40"/>
      </w:pPr>
      <w:r>
        <w:rPr>
          <w:b/>
        </w:rPr>
        <w:t>Stage:</w:t>
      </w:r>
      <w:r>
        <w:t xml:space="preserve"> </w:t>
      </w:r>
      <w:r>
        <w:rPr>
          <w:rFonts w:ascii="Consolas" w:hAnsi="Consolas" w:eastAsia="Consolas"/>
          <w:color w:val="8A1F4F"/>
          <w:sz w:val="19"/>
        </w:rPr>
        <w:t>pending → running → succeeded | failed | timed_out | skipped</w:t>
      </w:r>
      <w:r>
        <w:t>.</w:t>
      </w:r>
    </w:p>
    <w:p>
      <w:pPr>
        <w:pStyle w:val="ListBullet"/>
        <w:spacing w:after="40"/>
      </w:pPr>
      <w:r>
        <w:rPr>
          <w:b/>
        </w:rPr>
        <w:t>Work:</w:t>
      </w:r>
      <w:r>
        <w:t xml:space="preserve"> </w:t>
      </w:r>
      <w:r>
        <w:rPr>
          <w:rFonts w:ascii="Consolas" w:hAnsi="Consolas" w:eastAsia="Consolas"/>
          <w:color w:val="8A1F4F"/>
          <w:sz w:val="19"/>
        </w:rPr>
        <w:t>queued → running → completed | failed | timed_out | canceled</w:t>
      </w:r>
      <w:r>
        <w:t xml:space="preserve"> (retry đưa về </w:t>
      </w:r>
      <w:r>
        <w:rPr>
          <w:rFonts w:ascii="Consolas" w:hAnsi="Consolas" w:eastAsia="Consolas"/>
          <w:color w:val="8A1F4F"/>
          <w:sz w:val="19"/>
        </w:rPr>
        <w:t>queued</w:t>
      </w:r>
      <w:r>
        <w:t>, attempt+1).</w:t>
      </w:r>
    </w:p>
    <w:p>
      <w:pPr>
        <w:pStyle w:val="ListBullet"/>
        <w:spacing w:after="40"/>
      </w:pPr>
      <w:r>
        <w:t>Bất biến: trạng thái kết thúc không đổi; sự kiện trùng/muộn/attempt cũ chỉ vào audit.</w:t>
      </w:r>
    </w:p>
    <w:p>
      <w:pPr>
        <w:pStyle w:val="ListBullet"/>
        <w:spacing w:after="40"/>
      </w:pPr>
      <w:r>
        <w:rPr>
          <w:rFonts w:ascii="Consolas" w:hAnsi="Consolas" w:eastAsia="Consolas"/>
          <w:color w:val="8A1F4F"/>
          <w:sz w:val="19"/>
        </w:rPr>
        <w:t>work.completed</w:t>
      </w:r>
      <w:r>
        <w:t xml:space="preserve"> với </w:t>
      </w:r>
      <w:r>
        <w:rPr>
          <w:rFonts w:ascii="Consolas" w:hAnsi="Consolas" w:eastAsia="Consolas"/>
          <w:color w:val="8A1F4F"/>
          <w:sz w:val="19"/>
        </w:rPr>
        <w:t>result_count=0</w:t>
      </w:r>
      <w:r>
        <w:t xml:space="preserve"> là </w:t>
      </w:r>
      <w:r>
        <w:rPr>
          <w:b/>
        </w:rPr>
        <w:t>thành công hợp lệ</w:t>
      </w:r>
      <w:r>
        <w:t xml:space="preserve"> (không phải bỏ qua).</w:t>
      </w:r>
    </w:p>
    <w:p>
      <w:pPr>
        <w:pStyle w:val="Heading1"/>
      </w:pPr>
      <w:r>
        <w:t>7. Bảo mật và kiểm soát phạm vi</w:t>
      </w:r>
    </w:p>
    <w:p>
      <w:pPr>
        <w:pStyle w:val="Heading2"/>
      </w:pPr>
      <w:r>
        <w:t>7.1 Ma trận quyền theo vai trò</w:t>
      </w:r>
    </w:p>
    <w:p>
      <w:r>
        <w:t xml:space="preserve">Vai trò lồng nhau: </w:t>
      </w:r>
      <w:r>
        <w:rPr>
          <w:rFonts w:ascii="Consolas" w:hAnsi="Consolas" w:eastAsia="Consolas"/>
          <w:color w:val="8A1F4F"/>
          <w:sz w:val="19"/>
        </w:rPr>
        <w:t>admin</w:t>
      </w:r>
      <w:r>
        <w:t xml:space="preserve"> ⊃ </w:t>
      </w:r>
      <w:r>
        <w:rPr>
          <w:rFonts w:ascii="Consolas" w:hAnsi="Consolas" w:eastAsia="Consolas"/>
          <w:color w:val="8A1F4F"/>
          <w:sz w:val="19"/>
        </w:rPr>
        <w:t>approver</w:t>
      </w:r>
      <w:r>
        <w:t xml:space="preserve"> ⊃ </w:t>
      </w:r>
      <w:r>
        <w:rPr>
          <w:rFonts w:ascii="Consolas" w:hAnsi="Consolas" w:eastAsia="Consolas"/>
          <w:color w:val="8A1F4F"/>
          <w:sz w:val="19"/>
        </w:rPr>
        <w:t>operator</w:t>
      </w:r>
      <w:r>
        <w:t>. Quyền được kiểm ở dashboard (BFF) và kiểm lại ở service phía sau.</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FE8FF"/>
          </w:tcPr>
          <w:p>
            <w:pPr>
              <w:spacing w:after="20"/>
            </w:pPr>
            <w:r/>
            <w:r>
              <w:rPr>
                <w:b/>
                <w:sz w:val="19"/>
              </w:rPr>
              <w:t>Chức năng</w:t>
            </w:r>
          </w:p>
        </w:tc>
        <w:tc>
          <w:tcPr>
            <w:tcW w:type="dxa" w:w="2409"/>
            <w:shd w:val="clear" w:color="auto" w:fill="DFE8FF"/>
          </w:tcPr>
          <w:p>
            <w:pPr>
              <w:spacing w:after="20"/>
            </w:pPr>
            <w:r/>
            <w:r>
              <w:rPr>
                <w:b/>
                <w:sz w:val="19"/>
              </w:rPr>
              <w:t>operator</w:t>
            </w:r>
          </w:p>
        </w:tc>
        <w:tc>
          <w:tcPr>
            <w:tcW w:type="dxa" w:w="2409"/>
            <w:shd w:val="clear" w:color="auto" w:fill="DFE8FF"/>
          </w:tcPr>
          <w:p>
            <w:pPr>
              <w:spacing w:after="20"/>
            </w:pPr>
            <w:r/>
            <w:r>
              <w:rPr>
                <w:b/>
                <w:sz w:val="19"/>
              </w:rPr>
              <w:t>approver</w:t>
            </w:r>
          </w:p>
        </w:tc>
        <w:tc>
          <w:tcPr>
            <w:tcW w:type="dxa" w:w="2409"/>
            <w:shd w:val="clear" w:color="auto" w:fill="DFE8FF"/>
          </w:tcPr>
          <w:p>
            <w:pPr>
              <w:spacing w:after="20"/>
            </w:pPr>
            <w:r/>
            <w:r>
              <w:rPr>
                <w:b/>
                <w:sz w:val="19"/>
              </w:rPr>
              <w:t>admin</w:t>
            </w:r>
          </w:p>
        </w:tc>
      </w:tr>
      <w:tr>
        <w:tc>
          <w:tcPr>
            <w:tcW w:type="dxa" w:w="2409"/>
          </w:tcPr>
          <w:p>
            <w:pPr>
              <w:spacing w:after="20"/>
            </w:pPr>
            <w:r/>
            <w:r>
              <w:rPr>
                <w:sz w:val="19"/>
              </w:rPr>
              <w:t>Đăng nhập, khởi chạy scan, theo dõi tiến độ, xem phát hiện, hủy scan</w:t>
            </w:r>
          </w:p>
        </w:tc>
        <w:tc>
          <w:tcPr>
            <w:tcW w:type="dxa" w:w="2409"/>
          </w:tcPr>
          <w:p>
            <w:pPr>
              <w:spacing w:after="20"/>
            </w:pPr>
            <w:r/>
            <w:r>
              <w:rPr>
                <w:sz w:val="19"/>
              </w:rPr>
              <w:t>Có</w:t>
            </w:r>
          </w:p>
        </w:tc>
        <w:tc>
          <w:tcPr>
            <w:tcW w:type="dxa" w:w="2409"/>
          </w:tcPr>
          <w:p>
            <w:pPr>
              <w:spacing w:after="20"/>
            </w:pPr>
            <w:r/>
            <w:r>
              <w:rPr>
                <w:sz w:val="19"/>
              </w:rPr>
              <w:t>Có</w:t>
            </w:r>
          </w:p>
        </w:tc>
        <w:tc>
          <w:tcPr>
            <w:tcW w:type="dxa" w:w="2409"/>
          </w:tcPr>
          <w:p>
            <w:pPr>
              <w:spacing w:after="20"/>
            </w:pPr>
            <w:r/>
            <w:r>
              <w:rPr>
                <w:sz w:val="19"/>
              </w:rPr>
              <w:t>Có</w:t>
            </w:r>
          </w:p>
        </w:tc>
      </w:tr>
      <w:tr>
        <w:tc>
          <w:tcPr>
            <w:tcW w:type="dxa" w:w="2409"/>
          </w:tcPr>
          <w:p>
            <w:pPr>
              <w:spacing w:after="20"/>
            </w:pPr>
            <w:r/>
            <w:r>
              <w:rPr>
                <w:sz w:val="19"/>
              </w:rPr>
              <w:t>Xem lịch sử kiểm tra và chi tiết</w:t>
            </w:r>
          </w:p>
        </w:tc>
        <w:tc>
          <w:tcPr>
            <w:tcW w:type="dxa" w:w="2409"/>
          </w:tcPr>
          <w:p>
            <w:pPr>
              <w:spacing w:after="20"/>
            </w:pPr>
            <w:r/>
            <w:r>
              <w:rPr>
                <w:sz w:val="19"/>
              </w:rPr>
              <w:t>Có</w:t>
            </w:r>
          </w:p>
        </w:tc>
        <w:tc>
          <w:tcPr>
            <w:tcW w:type="dxa" w:w="2409"/>
          </w:tcPr>
          <w:p>
            <w:pPr>
              <w:spacing w:after="20"/>
            </w:pPr>
            <w:r/>
            <w:r>
              <w:rPr>
                <w:sz w:val="19"/>
              </w:rPr>
              <w:t>Có</w:t>
            </w:r>
          </w:p>
        </w:tc>
        <w:tc>
          <w:tcPr>
            <w:tcW w:type="dxa" w:w="2409"/>
          </w:tcPr>
          <w:p>
            <w:pPr>
              <w:spacing w:after="20"/>
            </w:pPr>
            <w:r/>
            <w:r>
              <w:rPr>
                <w:sz w:val="19"/>
              </w:rPr>
              <w:t>Có</w:t>
            </w:r>
          </w:p>
        </w:tc>
      </w:tr>
      <w:tr>
        <w:tc>
          <w:tcPr>
            <w:tcW w:type="dxa" w:w="2409"/>
          </w:tcPr>
          <w:p>
            <w:pPr>
              <w:spacing w:after="20"/>
            </w:pPr>
            <w:r/>
            <w:r>
              <w:rPr>
                <w:sz w:val="19"/>
              </w:rPr>
              <w:t>Phê duyệt / từ chối / thực thi dry-run</w:t>
            </w:r>
          </w:p>
        </w:tc>
        <w:tc>
          <w:tcPr>
            <w:tcW w:type="dxa" w:w="2409"/>
          </w:tcPr>
          <w:p>
            <w:pPr>
              <w:spacing w:after="20"/>
            </w:pPr>
            <w:r/>
            <w:r>
              <w:rPr>
                <w:sz w:val="19"/>
              </w:rPr>
              <w:t>Không (403)</w:t>
            </w:r>
          </w:p>
        </w:tc>
        <w:tc>
          <w:tcPr>
            <w:tcW w:type="dxa" w:w="2409"/>
          </w:tcPr>
          <w:p>
            <w:pPr>
              <w:spacing w:after="20"/>
            </w:pPr>
            <w:r/>
            <w:r>
              <w:rPr>
                <w:sz w:val="19"/>
              </w:rPr>
              <w:t>Có</w:t>
            </w:r>
          </w:p>
        </w:tc>
        <w:tc>
          <w:tcPr>
            <w:tcW w:type="dxa" w:w="2409"/>
          </w:tcPr>
          <w:p>
            <w:pPr>
              <w:spacing w:after="20"/>
            </w:pPr>
            <w:r/>
            <w:r>
              <w:rPr>
                <w:sz w:val="19"/>
              </w:rPr>
              <w:t>Có</w:t>
            </w:r>
          </w:p>
        </w:tc>
      </w:tr>
      <w:tr>
        <w:tc>
          <w:tcPr>
            <w:tcW w:type="dxa" w:w="2409"/>
          </w:tcPr>
          <w:p>
            <w:pPr>
              <w:spacing w:after="20"/>
            </w:pPr>
            <w:r/>
            <w:r>
              <w:rPr>
                <w:sz w:val="19"/>
              </w:rPr>
              <w:t>Xem danh sách phạm vi được phép</w:t>
            </w:r>
          </w:p>
        </w:tc>
        <w:tc>
          <w:tcPr>
            <w:tcW w:type="dxa" w:w="2409"/>
          </w:tcPr>
          <w:p>
            <w:pPr>
              <w:spacing w:after="20"/>
            </w:pPr>
            <w:r/>
            <w:r>
              <w:rPr>
                <w:sz w:val="19"/>
              </w:rPr>
              <w:t>Không (403, ẩn khỏi menu)</w:t>
            </w:r>
          </w:p>
        </w:tc>
        <w:tc>
          <w:tcPr>
            <w:tcW w:type="dxa" w:w="2409"/>
          </w:tcPr>
          <w:p>
            <w:pPr>
              <w:spacing w:after="20"/>
            </w:pPr>
            <w:r/>
            <w:r>
              <w:rPr>
                <w:sz w:val="19"/>
              </w:rPr>
              <w:t>Có (chỉ xem)</w:t>
            </w:r>
          </w:p>
        </w:tc>
        <w:tc>
          <w:tcPr>
            <w:tcW w:type="dxa" w:w="2409"/>
          </w:tcPr>
          <w:p>
            <w:pPr>
              <w:spacing w:after="20"/>
            </w:pPr>
            <w:r/>
            <w:r>
              <w:rPr>
                <w:sz w:val="19"/>
              </w:rPr>
              <w:t>Có</w:t>
            </w:r>
          </w:p>
        </w:tc>
      </w:tr>
      <w:tr>
        <w:tc>
          <w:tcPr>
            <w:tcW w:type="dxa" w:w="2409"/>
          </w:tcPr>
          <w:p>
            <w:pPr>
              <w:spacing w:after="20"/>
            </w:pPr>
            <w:r/>
            <w:r>
              <w:rPr>
                <w:sz w:val="19"/>
              </w:rPr>
              <w:t>Thêm / xóa mục tiêu trong phạm vi</w:t>
            </w:r>
          </w:p>
        </w:tc>
        <w:tc>
          <w:tcPr>
            <w:tcW w:type="dxa" w:w="2409"/>
          </w:tcPr>
          <w:p>
            <w:pPr>
              <w:spacing w:after="20"/>
            </w:pPr>
            <w:r/>
            <w:r>
              <w:rPr>
                <w:sz w:val="19"/>
              </w:rPr>
              <w:t>Không (403)</w:t>
            </w:r>
          </w:p>
        </w:tc>
        <w:tc>
          <w:tcPr>
            <w:tcW w:type="dxa" w:w="2409"/>
          </w:tcPr>
          <w:p>
            <w:pPr>
              <w:spacing w:after="20"/>
            </w:pPr>
            <w:r/>
            <w:r>
              <w:rPr>
                <w:sz w:val="19"/>
              </w:rPr>
              <w:t>Không (403)</w:t>
            </w:r>
          </w:p>
        </w:tc>
        <w:tc>
          <w:tcPr>
            <w:tcW w:type="dxa" w:w="2409"/>
          </w:tcPr>
          <w:p>
            <w:pPr>
              <w:spacing w:after="20"/>
            </w:pPr>
            <w:r/>
            <w:r>
              <w:rPr>
                <w:sz w:val="19"/>
              </w:rPr>
              <w:t>Có</w:t>
            </w:r>
          </w:p>
        </w:tc>
      </w:tr>
      <w:tr>
        <w:tc>
          <w:tcPr>
            <w:tcW w:type="dxa" w:w="2409"/>
          </w:tcPr>
          <w:p>
            <w:pPr>
              <w:spacing w:after="20"/>
            </w:pPr>
            <w:r/>
            <w:r>
              <w:rPr>
                <w:sz w:val="19"/>
              </w:rPr>
              <w:t>Quản lý template trên dashboard (xem, kiểm tra, thêm, xóa)</w:t>
            </w:r>
          </w:p>
        </w:tc>
        <w:tc>
          <w:tcPr>
            <w:tcW w:type="dxa" w:w="2409"/>
          </w:tcPr>
          <w:p>
            <w:pPr>
              <w:spacing w:after="20"/>
            </w:pPr>
            <w:r/>
            <w:r>
              <w:rPr>
                <w:sz w:val="19"/>
              </w:rPr>
              <w:t>Không (403)</w:t>
            </w:r>
          </w:p>
        </w:tc>
        <w:tc>
          <w:tcPr>
            <w:tcW w:type="dxa" w:w="2409"/>
          </w:tcPr>
          <w:p>
            <w:pPr>
              <w:spacing w:after="20"/>
            </w:pPr>
            <w:r/>
            <w:r>
              <w:rPr>
                <w:sz w:val="19"/>
              </w:rPr>
              <w:t>Không (403)</w:t>
            </w:r>
          </w:p>
        </w:tc>
        <w:tc>
          <w:tcPr>
            <w:tcW w:type="dxa" w:w="2409"/>
          </w:tcPr>
          <w:p>
            <w:pPr>
              <w:spacing w:after="20"/>
            </w:pPr>
            <w:r/>
            <w:r>
              <w:rPr>
                <w:sz w:val="19"/>
              </w:rPr>
              <w:t>Có</w:t>
            </w:r>
          </w:p>
        </w:tc>
      </w:tr>
    </w:tbl>
    <w:p>
      <w:pPr>
        <w:spacing w:after="40"/>
      </w:pPr>
    </w:p>
    <w:p>
      <w:pPr>
        <w:pStyle w:val="Heading2"/>
      </w:pPr>
      <w:r>
        <w:t>7.2 Rủi ro và biện pháp</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FE8FF"/>
          </w:tcPr>
          <w:p>
            <w:pPr>
              <w:spacing w:after="20"/>
            </w:pPr>
            <w:r/>
            <w:r>
              <w:rPr>
                <w:b/>
                <w:sz w:val="19"/>
              </w:rPr>
              <w:t>Rủi ro</w:t>
            </w:r>
          </w:p>
        </w:tc>
        <w:tc>
          <w:tcPr>
            <w:tcW w:type="dxa" w:w="4819"/>
            <w:shd w:val="clear" w:color="auto" w:fill="DFE8FF"/>
          </w:tcPr>
          <w:p>
            <w:pPr>
              <w:spacing w:after="20"/>
            </w:pPr>
            <w:r/>
            <w:r>
              <w:rPr>
                <w:b/>
                <w:sz w:val="19"/>
              </w:rPr>
              <w:t>Biện pháp</w:t>
            </w:r>
          </w:p>
        </w:tc>
      </w:tr>
      <w:tr>
        <w:tc>
          <w:tcPr>
            <w:tcW w:type="dxa" w:w="4819"/>
          </w:tcPr>
          <w:p>
            <w:pPr>
              <w:spacing w:after="20"/>
            </w:pPr>
            <w:r/>
            <w:r>
              <w:rPr>
                <w:sz w:val="19"/>
              </w:rPr>
              <w:t>Quét ngoài scope</w:t>
            </w:r>
          </w:p>
        </w:tc>
        <w:tc>
          <w:tcPr>
            <w:tcW w:type="dxa" w:w="4819"/>
          </w:tcPr>
          <w:p>
            <w:pPr>
              <w:spacing w:after="20"/>
            </w:pPr>
            <w:r/>
            <w:r>
              <w:rPr>
                <w:rFonts w:ascii="Consolas" w:hAnsi="Consolas" w:eastAsia="Consolas"/>
                <w:color w:val="8A1F4F"/>
                <w:sz w:val="16"/>
              </w:rPr>
              <w:t>scope/check</w:t>
            </w:r>
            <w:r>
              <w:rPr>
                <w:sz w:val="19"/>
              </w:rPr>
              <w:t xml:space="preserve"> trước khi hành động; </w:t>
            </w:r>
            <w:r>
              <w:rPr>
                <w:rFonts w:ascii="Consolas" w:hAnsi="Consolas" w:eastAsia="Consolas"/>
                <w:color w:val="8A1F4F"/>
                <w:sz w:val="16"/>
              </w:rPr>
              <w:t>scoped_http_client</w:t>
            </w:r>
            <w:r>
              <w:rPr>
                <w:sz w:val="19"/>
              </w:rPr>
              <w:t xml:space="preserve"> kiểm từng hop redirect; link ngoài scope bị lọc; scope-service lỗi ⇒ từ chối</w:t>
            </w:r>
          </w:p>
        </w:tc>
      </w:tr>
      <w:tr>
        <w:tc>
          <w:tcPr>
            <w:tcW w:type="dxa" w:w="4819"/>
          </w:tcPr>
          <w:p>
            <w:pPr>
              <w:spacing w:after="20"/>
            </w:pPr>
            <w:r/>
            <w:r>
              <w:rPr>
                <w:sz w:val="19"/>
              </w:rPr>
              <w:t>Tự động khai thác</w:t>
            </w:r>
          </w:p>
        </w:tc>
        <w:tc>
          <w:tcPr>
            <w:tcW w:type="dxa" w:w="4819"/>
          </w:tcPr>
          <w:p>
            <w:pPr>
              <w:spacing w:after="20"/>
            </w:pPr>
            <w:r/>
            <w:r>
              <w:rPr>
                <w:sz w:val="19"/>
              </w:rPr>
              <w:t xml:space="preserve">Không có mã khai thác; </w:t>
            </w:r>
            <w:r>
              <w:rPr>
                <w:rFonts w:ascii="Consolas" w:hAnsi="Consolas" w:eastAsia="Consolas"/>
                <w:color w:val="8A1F4F"/>
                <w:sz w:val="16"/>
              </w:rPr>
              <w:t>execute</w:t>
            </w:r>
            <w:r>
              <w:rPr>
                <w:sz w:val="19"/>
              </w:rPr>
              <w:t xml:space="preserve"> chỉ chạy dry-run; yêu cầu </w:t>
            </w:r>
            <w:r>
              <w:rPr>
                <w:rFonts w:ascii="Consolas" w:hAnsi="Consolas" w:eastAsia="Consolas"/>
                <w:color w:val="8A1F4F"/>
                <w:sz w:val="16"/>
              </w:rPr>
              <w:t>approved</w:t>
            </w:r>
            <w:r>
              <w:rPr>
                <w:sz w:val="19"/>
              </w:rPr>
              <w:t xml:space="preserve"> + role </w:t>
            </w:r>
            <w:r>
              <w:rPr>
                <w:rFonts w:ascii="Consolas" w:hAnsi="Consolas" w:eastAsia="Consolas"/>
                <w:color w:val="8A1F4F"/>
                <w:sz w:val="16"/>
              </w:rPr>
              <w:t>approver/admin</w:t>
            </w:r>
            <w:r>
              <w:rPr>
                <w:sz w:val="19"/>
              </w:rPr>
              <w:t>; CAS ngăn hai hành động đồng thời</w:t>
            </w:r>
          </w:p>
        </w:tc>
      </w:tr>
      <w:tr>
        <w:tc>
          <w:tcPr>
            <w:tcW w:type="dxa" w:w="4819"/>
          </w:tcPr>
          <w:p>
            <w:pPr>
              <w:spacing w:after="20"/>
            </w:pPr>
            <w:r/>
            <w:r>
              <w:rPr>
                <w:sz w:val="19"/>
              </w:rPr>
              <w:t>Template độc hại</w:t>
            </w:r>
          </w:p>
        </w:tc>
        <w:tc>
          <w:tcPr>
            <w:tcW w:type="dxa" w:w="4819"/>
          </w:tcPr>
          <w:p>
            <w:pPr>
              <w:spacing w:after="20"/>
            </w:pPr>
            <w:r/>
            <w:r>
              <w:rPr>
                <w:sz w:val="19"/>
              </w:rPr>
              <w:t>Validate: chặn key nguy hiểm, method ghi, regex ReDoS, giới hạn 512 KB phần thân khi khớp</w:t>
            </w:r>
          </w:p>
        </w:tc>
      </w:tr>
      <w:tr>
        <w:tc>
          <w:tcPr>
            <w:tcW w:type="dxa" w:w="4819"/>
          </w:tcPr>
          <w:p>
            <w:pPr>
              <w:spacing w:after="20"/>
            </w:pPr>
            <w:r/>
            <w:r>
              <w:rPr>
                <w:sz w:val="19"/>
              </w:rPr>
              <w:t>Giả mạo quyền</w:t>
            </w:r>
          </w:p>
        </w:tc>
        <w:tc>
          <w:tcPr>
            <w:tcW w:type="dxa" w:w="4819"/>
          </w:tcPr>
          <w:p>
            <w:pPr>
              <w:spacing w:after="20"/>
            </w:pPr>
            <w:r/>
            <w:r>
              <w:rPr>
                <w:sz w:val="19"/>
              </w:rPr>
              <w:t>Role lấy từ JWT do scope-auth ký, không do client khai; cookie HttpOnly + SameSite=Strict + header CSRF</w:t>
            </w:r>
          </w:p>
        </w:tc>
      </w:tr>
      <w:tr>
        <w:tc>
          <w:tcPr>
            <w:tcW w:type="dxa" w:w="4819"/>
          </w:tcPr>
          <w:p>
            <w:pPr>
              <w:spacing w:after="20"/>
            </w:pPr>
            <w:r/>
            <w:r>
              <w:rPr>
                <w:sz w:val="19"/>
              </w:rPr>
              <w:t>Lộ cổng nội bộ</w:t>
            </w:r>
          </w:p>
        </w:tc>
        <w:tc>
          <w:tcPr>
            <w:tcW w:type="dxa" w:w="4819"/>
          </w:tcPr>
          <w:p>
            <w:pPr>
              <w:spacing w:after="20"/>
            </w:pPr>
            <w:r/>
            <w:r>
              <w:rPr>
                <w:sz w:val="19"/>
              </w:rPr>
              <w:t xml:space="preserve">Cổng publish chỉ bind </w:t>
            </w:r>
            <w:r>
              <w:rPr>
                <w:rFonts w:ascii="Consolas" w:hAnsi="Consolas" w:eastAsia="Consolas"/>
                <w:color w:val="8A1F4F"/>
                <w:sz w:val="16"/>
              </w:rPr>
              <w:t>127.0.0.1</w:t>
            </w:r>
          </w:p>
        </w:tc>
      </w:tr>
      <w:tr>
        <w:tc>
          <w:tcPr>
            <w:tcW w:type="dxa" w:w="4819"/>
          </w:tcPr>
          <w:p>
            <w:pPr>
              <w:spacing w:after="20"/>
            </w:pPr>
            <w:r/>
            <w:r>
              <w:rPr>
                <w:sz w:val="19"/>
              </w:rPr>
              <w:t>Lặp thao tác</w:t>
            </w:r>
          </w:p>
        </w:tc>
        <w:tc>
          <w:tcPr>
            <w:tcW w:type="dxa" w:w="4819"/>
          </w:tcPr>
          <w:p>
            <w:pPr>
              <w:spacing w:after="20"/>
            </w:pPr>
            <w:r/>
            <w:r>
              <w:rPr>
                <w:rFonts w:ascii="Consolas" w:hAnsi="Consolas" w:eastAsia="Consolas"/>
                <w:color w:val="8A1F4F"/>
                <w:sz w:val="16"/>
              </w:rPr>
              <w:t>Idempotency-Key</w:t>
            </w:r>
            <w:r>
              <w:rPr>
                <w:sz w:val="19"/>
              </w:rPr>
              <w:t xml:space="preserve"> cho tạo scan và phê duyệt</w:t>
            </w:r>
          </w:p>
        </w:tc>
      </w:tr>
    </w:tbl>
    <w:p>
      <w:pPr>
        <w:spacing w:after="40"/>
      </w:pPr>
    </w:p>
    <w:p>
      <w:r>
        <w:rPr>
          <w:b/>
        </w:rPr>
        <w:t>Biện pháp bổ sung trong đợt hoàn thiện:</w:t>
      </w:r>
      <w:r>
        <w:t xml:space="preserve"> port scan chỉ chạy với IP phân giải thuộc dải riêng/loopback/link-local </w:t>
      </w:r>
      <w:r>
        <w:rPr>
          <w:b/>
        </w:rPr>
        <w:t>hoặc</w:t>
      </w:r>
      <w:r>
        <w:t xml:space="preserve"> IP đã nằm trong scope (IP công cộng của một tên miền trong scope sẽ bị bỏ qua với </w:t>
      </w:r>
      <w:r>
        <w:rPr>
          <w:rFonts w:ascii="Consolas" w:hAnsi="Consolas" w:eastAsia="Consolas"/>
          <w:color w:val="8A1F4F"/>
          <w:sz w:val="19"/>
        </w:rPr>
        <w:t>skipped=ip_not_in_scope</w:t>
      </w:r>
      <w:r>
        <w:t>); template người dùng lưu bền trong Redis (</w:t>
      </w:r>
      <w:r>
        <w:rPr>
          <w:rFonts w:ascii="Consolas" w:hAnsi="Consolas" w:eastAsia="Consolas"/>
          <w:color w:val="8A1F4F"/>
          <w:sz w:val="19"/>
        </w:rPr>
        <w:t>vts:templates:user</w:t>
      </w:r>
      <w:r>
        <w:t xml:space="preserve">), chỉ </w:t>
      </w:r>
      <w:r>
        <w:rPr>
          <w:rFonts w:ascii="Consolas" w:hAnsi="Consolas" w:eastAsia="Consolas"/>
          <w:color w:val="8A1F4F"/>
          <w:sz w:val="19"/>
        </w:rPr>
        <w:t>admin</w:t>
      </w:r>
      <w:r>
        <w:t xml:space="preserve"> tạo/xóa, scan-engine đồng bộ lại sau mỗi 5 s và sau khi khởi động lại.</w:t>
      </w:r>
    </w:p>
    <w:p>
      <w:r>
        <w:rPr>
          <w:b/>
        </w:rPr>
        <w:t>Hạn chế đã biết (chỉ dùng trong lab):</w:t>
      </w:r>
      <w:r>
        <w:t xml:space="preserve"> người chạy scan có thể tự phê duyệt chính scan đó (chưa tách nhiệm vụ) và mọi người dùng thấy mọi scan; Redis chưa có ACL/TLS và sự kiện chưa được ký; </w:t>
      </w:r>
      <w:r>
        <w:rPr>
          <w:rFonts w:ascii="Consolas" w:hAnsi="Consolas" w:eastAsia="Consolas"/>
          <w:color w:val="8A1F4F"/>
          <w:sz w:val="19"/>
        </w:rPr>
        <w:t>JWT_SECRET</w:t>
      </w:r>
      <w:r>
        <w:t xml:space="preserve"> và 3 tài khoản demo (</w:t>
      </w:r>
      <w:r>
        <w:rPr>
          <w:rFonts w:ascii="Consolas" w:hAnsi="Consolas" w:eastAsia="Consolas"/>
          <w:color w:val="8A1F4F"/>
          <w:sz w:val="19"/>
        </w:rPr>
        <w:t>operator/approver/admin</w:t>
      </w:r>
      <w:r>
        <w:t>) là giá trị mặc định; một số API thủ công cũ (</w:t>
      </w:r>
      <w:r>
        <w:rPr>
          <w:rFonts w:ascii="Consolas" w:hAnsi="Consolas" w:eastAsia="Consolas"/>
          <w:color w:val="8A1F4F"/>
          <w:sz w:val="19"/>
        </w:rPr>
        <w:t>/discover</w:t>
      </w:r>
      <w:r>
        <w:t xml:space="preserve">, </w:t>
      </w:r>
      <w:r>
        <w:rPr>
          <w:rFonts w:ascii="Consolas" w:hAnsi="Consolas" w:eastAsia="Consolas"/>
          <w:color w:val="8A1F4F"/>
          <w:sz w:val="19"/>
        </w:rPr>
        <w:t>/probe</w:t>
      </w:r>
      <w:r>
        <w:t xml:space="preserve">, </w:t>
      </w:r>
      <w:r>
        <w:rPr>
          <w:rFonts w:ascii="Consolas" w:hAnsi="Consolas" w:eastAsia="Consolas"/>
          <w:color w:val="8A1F4F"/>
          <w:sz w:val="19"/>
        </w:rPr>
        <w:t>/portscan</w:t>
      </w:r>
      <w:r>
        <w:t xml:space="preserve">, </w:t>
      </w:r>
      <w:r>
        <w:rPr>
          <w:rFonts w:ascii="Consolas" w:hAnsi="Consolas" w:eastAsia="Consolas"/>
          <w:color w:val="8A1F4F"/>
          <w:sz w:val="19"/>
        </w:rPr>
        <w:t>/fuzz</w:t>
      </w:r>
      <w:r>
        <w:t xml:space="preserve">, </w:t>
      </w:r>
      <w:r>
        <w:rPr>
          <w:rFonts w:ascii="Consolas" w:hAnsi="Consolas" w:eastAsia="Consolas"/>
          <w:color w:val="8A1F4F"/>
          <w:sz w:val="19"/>
        </w:rPr>
        <w:t>/scan</w:t>
      </w:r>
      <w:r>
        <w:t>) vẫn còn cho demo; thông báo email chưa được hiện thực (webhook tùy chọn có, mặc định tắt; scan bị hết hạn bởi watchdog kỹ thuật chưa kích hoạt webhook); scan-engine đồng bộ template theo chu kỳ 5 s nên template mới có hiệu lực chậm tối đa khoảng 5 s.</w:t>
      </w:r>
    </w:p>
    <w:p>
      <w:pPr>
        <w:pStyle w:val="Heading1"/>
      </w:pPr>
      <w:r>
        <w:t>8. Kịch bản vận hành / kiểm thử / đo đạc</w:t>
      </w:r>
    </w:p>
    <w:p>
      <w:pPr>
        <w:pStyle w:val="Heading2"/>
      </w:pPr>
      <w:r>
        <w:t>Kịch bản A — End-to-end trên mục tiêu nội bộ (kịch bản chính)</w:t>
      </w:r>
    </w:p>
    <w:p>
      <w:r>
        <w:rPr>
          <w:b/>
        </w:rPr>
        <w:t>Mục tiêu:</w:t>
      </w:r>
      <w:r>
        <w:t xml:space="preserve"> chứng minh Definition of Done: domain → tài sản → lỗ hổng bằng template tự viết → xác minh an toàn → phê duyệt → dashboard.</w:t>
      </w:r>
    </w:p>
    <w:p>
      <w:r>
        <w:rPr>
          <w:b/>
        </w:rPr>
        <w:t>Chuẩn bị</w:t>
      </w:r>
      <w:r>
        <w:t xml:space="preserve"> (stack cô lập, nguồn ngoài tắt):</w:t>
      </w:r>
    </w:p>
    <w:p>
      <w:pPr>
        <w:spacing w:after="0"/>
        <w:ind w:left="170"/>
        <w:shd w:val="clear" w:color="auto" w:fill="F3F4F8"/>
      </w:pPr>
      <w:r>
        <w:rPr>
          <w:rFonts w:ascii="Consolas" w:hAnsi="Consolas" w:eastAsia="Consolas"/>
          <w:sz w:val="16"/>
        </w:rPr>
        <w:t>$env:REDIS_HOST_PORT="16379"; $env:GATEWAY_HOST_PORT="18000"; $env:SCOPE_HOST_PORT="18001"</w:t>
      </w:r>
    </w:p>
    <w:p>
      <w:pPr>
        <w:spacing w:after="0"/>
        <w:ind w:left="170"/>
        <w:shd w:val="clear" w:color="auto" w:fill="F3F4F8"/>
      </w:pPr>
      <w:r>
        <w:rPr>
          <w:rFonts w:ascii="Consolas" w:hAnsi="Consolas" w:eastAsia="Consolas"/>
          <w:sz w:val="16"/>
        </w:rPr>
        <w:t>$env:ORCHESTRATOR_HOST_PORT="18002"; $env:DASHBOARD_HOST_PORT="18080"</w:t>
      </w:r>
    </w:p>
    <w:p>
      <w:pPr>
        <w:spacing w:after="0"/>
        <w:ind w:left="170"/>
        <w:shd w:val="clear" w:color="auto" w:fill="F3F4F8"/>
      </w:pPr>
      <w:r>
        <w:rPr>
          <w:rFonts w:ascii="Consolas" w:hAnsi="Consolas" w:eastAsia="Consolas"/>
          <w:sz w:val="16"/>
        </w:rPr>
        <w:t>$env:RECON_SUBDOMAIN_HOST_PORT="18011"; $env:RECON_HTTPPROBE_HOST_PORT="18012"; $env:RECON_PORTFUZZ_HOST_PORT="18013"</w:t>
      </w:r>
    </w:p>
    <w:p>
      <w:pPr>
        <w:spacing w:after="0"/>
        <w:ind w:left="170"/>
        <w:shd w:val="clear" w:color="auto" w:fill="F3F4F8"/>
      </w:pPr>
      <w:r>
        <w:rPr>
          <w:rFonts w:ascii="Consolas" w:hAnsi="Consolas" w:eastAsia="Consolas"/>
          <w:sz w:val="16"/>
        </w:rPr>
        <w:t>$env:SCAN_ENGINE_HOST_PORT="18021"; $env:SCAN_SPECIALIZED_HOST_PORT="18022"; $env:VERIFICATION_HOST_PORT="18023"; $env:VULN_TARGET_HOST_PORT="18090"</w:t>
      </w:r>
    </w:p>
    <w:p>
      <w:pPr>
        <w:spacing w:after="0"/>
        <w:ind w:left="170"/>
        <w:shd w:val="clear" w:color="auto" w:fill="F3F4F8"/>
      </w:pPr>
      <w:r>
        <w:rPr>
          <w:rFonts w:ascii="Consolas" w:hAnsi="Consolas" w:eastAsia="Consolas"/>
          <w:sz w:val="16"/>
        </w:rPr>
        <w:t>$env:RECON_EXTERNAL_SOURCES_ENABLED="false"</w:t>
      </w:r>
    </w:p>
    <w:p>
      <w:pPr>
        <w:spacing w:after="0"/>
        <w:ind w:left="170"/>
        <w:shd w:val="clear" w:color="auto" w:fill="F3F4F8"/>
      </w:pPr>
      <w:r>
        <w:rPr>
          <w:rFonts w:ascii="Consolas" w:hAnsi="Consolas" w:eastAsia="Consolas"/>
          <w:sz w:val="16"/>
        </w:rPr>
        <w:t>docker compose -p vts-lifecycle-test -f docker-compose.yml -f docker-compose.test.yml --profile demo up -d --build</w:t>
      </w:r>
    </w:p>
    <w:p>
      <w:pPr>
        <w:spacing w:after="40"/>
      </w:pPr>
    </w:p>
    <w:p>
      <w:r>
        <w:rPr>
          <w:b/>
        </w:rPr>
        <w:t>Thực hiện:</w:t>
      </w:r>
      <w:r>
        <w:t xml:space="preserve"> </w:t>
      </w:r>
      <w:r>
        <w:rPr>
          <w:rFonts w:ascii="Consolas" w:hAnsi="Consolas" w:eastAsia="Consolas"/>
          <w:color w:val="8A1F4F"/>
          <w:sz w:val="19"/>
        </w:rPr>
        <w:t>python scripts/e2e_test.py</w:t>
      </w:r>
      <w:r>
        <w:t xml:space="preserve"> (đăng nhập </w:t>
      </w:r>
      <w:r>
        <w:rPr>
          <w:rFonts w:ascii="Consolas" w:hAnsi="Consolas" w:eastAsia="Consolas"/>
          <w:color w:val="8A1F4F"/>
          <w:sz w:val="19"/>
        </w:rPr>
        <w:t>approver</w:t>
      </w:r>
      <w:r>
        <w:t xml:space="preserve">, đưa scope về đúng </w:t>
      </w:r>
      <w:r>
        <w:rPr>
          <w:rFonts w:ascii="Consolas" w:hAnsi="Consolas" w:eastAsia="Consolas"/>
          <w:color w:val="8A1F4F"/>
          <w:sz w:val="19"/>
        </w:rPr>
        <w:t>vuln-target</w:t>
      </w:r>
      <w:r>
        <w:t xml:space="preserve">, tạo scan </w:t>
      </w:r>
      <w:r>
        <w:rPr>
          <w:rFonts w:ascii="Consolas" w:hAnsi="Consolas" w:eastAsia="Consolas"/>
          <w:color w:val="8A1F4F"/>
          <w:sz w:val="19"/>
        </w:rPr>
        <w:t>full/parallel</w:t>
      </w:r>
      <w:r>
        <w:t>, tự động reject một approval và approve+execute approval còn lại).</w:t>
      </w:r>
    </w:p>
    <w:p>
      <w:r>
        <w:rPr>
          <w:b/>
        </w:rPr>
        <w:t>Kết quả thực tế (chạy ngày 2026-10-08; hai lần chạy liên tiếp cho cùng kết quả: PASS, revision 58, 12 work, 2 approval):</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FE8FF"/>
          </w:tcPr>
          <w:p>
            <w:pPr>
              <w:spacing w:after="20"/>
            </w:pPr>
            <w:r/>
            <w:r>
              <w:rPr>
                <w:b/>
                <w:sz w:val="19"/>
              </w:rPr>
              <w:t>Mốc revision</w:t>
            </w:r>
          </w:p>
        </w:tc>
        <w:tc>
          <w:tcPr>
            <w:tcW w:type="dxa" w:w="4819"/>
            <w:shd w:val="clear" w:color="auto" w:fill="DFE8FF"/>
          </w:tcPr>
          <w:p>
            <w:pPr>
              <w:spacing w:after="20"/>
            </w:pPr>
            <w:r/>
            <w:r>
              <w:rPr>
                <w:b/>
                <w:sz w:val="19"/>
              </w:rPr>
              <w:t>Trạng thái</w:t>
            </w:r>
          </w:p>
        </w:tc>
      </w:tr>
      <w:tr>
        <w:tc>
          <w:tcPr>
            <w:tcW w:type="dxa" w:w="4819"/>
          </w:tcPr>
          <w:p>
            <w:pPr>
              <w:spacing w:after="20"/>
            </w:pPr>
            <w:r/>
            <w:r>
              <w:rPr>
                <w:sz w:val="19"/>
              </w:rPr>
              <w:t>2</w:t>
            </w:r>
          </w:p>
        </w:tc>
        <w:tc>
          <w:tcPr>
            <w:tcW w:type="dxa" w:w="4819"/>
          </w:tcPr>
          <w:p>
            <w:pPr>
              <w:spacing w:after="20"/>
            </w:pPr>
            <w:r/>
            <w:r>
              <w:rPr>
                <w:sz w:val="19"/>
              </w:rPr>
              <w:t xml:space="preserve">scan </w:t>
            </w:r>
            <w:r>
              <w:rPr>
                <w:rFonts w:ascii="Consolas" w:hAnsi="Consolas" w:eastAsia="Consolas"/>
                <w:color w:val="8A1F4F"/>
                <w:sz w:val="16"/>
              </w:rPr>
              <w:t>running</w:t>
            </w:r>
            <w:r>
              <w:rPr>
                <w:sz w:val="19"/>
              </w:rPr>
              <w:t xml:space="preserve">, Recon </w:t>
            </w:r>
            <w:r>
              <w:rPr>
                <w:rFonts w:ascii="Consolas" w:hAnsi="Consolas" w:eastAsia="Consolas"/>
                <w:color w:val="8A1F4F"/>
                <w:sz w:val="16"/>
              </w:rPr>
              <w:t>running</w:t>
            </w:r>
            <w:r>
              <w:rPr>
                <w:sz w:val="19"/>
              </w:rPr>
              <w:t xml:space="preserve"> (3 và 8: Recon tiếp tục nhận kết quả)</w:t>
            </w:r>
          </w:p>
        </w:tc>
      </w:tr>
      <w:tr>
        <w:tc>
          <w:tcPr>
            <w:tcW w:type="dxa" w:w="4819"/>
          </w:tcPr>
          <w:p>
            <w:pPr>
              <w:spacing w:after="20"/>
            </w:pPr>
            <w:r/>
            <w:r>
              <w:rPr>
                <w:sz w:val="19"/>
              </w:rPr>
              <w:t>25</w:t>
            </w:r>
          </w:p>
        </w:tc>
        <w:tc>
          <w:tcPr>
            <w:tcW w:type="dxa" w:w="4819"/>
          </w:tcPr>
          <w:p>
            <w:pPr>
              <w:spacing w:after="20"/>
            </w:pPr>
            <w:r/>
            <w:r>
              <w:rPr>
                <w:sz w:val="19"/>
              </w:rPr>
              <w:t xml:space="preserve">Recon </w:t>
            </w:r>
            <w:r>
              <w:rPr>
                <w:b/>
                <w:sz w:val="19"/>
              </w:rPr>
              <w:t>và</w:t>
            </w:r>
            <w:r>
              <w:rPr>
                <w:sz w:val="19"/>
              </w:rPr>
              <w:t xml:space="preserve"> Scan cùng </w:t>
            </w:r>
            <w:r>
              <w:rPr>
                <w:rFonts w:ascii="Consolas" w:hAnsi="Consolas" w:eastAsia="Consolas"/>
                <w:color w:val="8A1F4F"/>
                <w:sz w:val="16"/>
              </w:rPr>
              <w:t>running</w:t>
            </w:r>
            <w:r>
              <w:rPr>
                <w:sz w:val="19"/>
              </w:rPr>
              <w:t xml:space="preserve"> (streaming DAG)</w:t>
            </w:r>
          </w:p>
        </w:tc>
      </w:tr>
      <w:tr>
        <w:tc>
          <w:tcPr>
            <w:tcW w:type="dxa" w:w="4819"/>
          </w:tcPr>
          <w:p>
            <w:pPr>
              <w:spacing w:after="20"/>
            </w:pPr>
            <w:r/>
            <w:r>
              <w:rPr>
                <w:sz w:val="19"/>
              </w:rPr>
              <w:t>37</w:t>
            </w:r>
          </w:p>
        </w:tc>
        <w:tc>
          <w:tcPr>
            <w:tcW w:type="dxa" w:w="4819"/>
          </w:tcPr>
          <w:p>
            <w:pPr>
              <w:spacing w:after="20"/>
            </w:pPr>
            <w:r/>
            <w:r>
              <w:rPr>
                <w:sz w:val="19"/>
              </w:rPr>
              <w:t xml:space="preserve">cả 3 stage </w:t>
            </w:r>
            <w:r>
              <w:rPr>
                <w:rFonts w:ascii="Consolas" w:hAnsi="Consolas" w:eastAsia="Consolas"/>
                <w:color w:val="8A1F4F"/>
                <w:sz w:val="16"/>
              </w:rPr>
              <w:t>running</w:t>
            </w:r>
          </w:p>
        </w:tc>
      </w:tr>
      <w:tr>
        <w:tc>
          <w:tcPr>
            <w:tcW w:type="dxa" w:w="4819"/>
          </w:tcPr>
          <w:p>
            <w:pPr>
              <w:spacing w:after="20"/>
            </w:pPr>
            <w:r/>
            <w:r>
              <w:rPr>
                <w:sz w:val="19"/>
              </w:rPr>
              <w:t>52</w:t>
            </w:r>
          </w:p>
        </w:tc>
        <w:tc>
          <w:tcPr>
            <w:tcW w:type="dxa" w:w="4819"/>
          </w:tcPr>
          <w:p>
            <w:pPr>
              <w:spacing w:after="20"/>
            </w:pPr>
            <w:r/>
            <w:r>
              <w:rPr>
                <w:sz w:val="19"/>
              </w:rPr>
              <w:t xml:space="preserve">scan </w:t>
            </w:r>
            <w:r>
              <w:rPr>
                <w:rFonts w:ascii="Consolas" w:hAnsi="Consolas" w:eastAsia="Consolas"/>
                <w:color w:val="8A1F4F"/>
                <w:sz w:val="16"/>
              </w:rPr>
              <w:t>awaiting_approval</w:t>
            </w:r>
            <w:r>
              <w:rPr>
                <w:sz w:val="19"/>
              </w:rPr>
              <w:t xml:space="preserve">; Recon, Scan </w:t>
            </w:r>
            <w:r>
              <w:rPr>
                <w:rFonts w:ascii="Consolas" w:hAnsi="Consolas" w:eastAsia="Consolas"/>
                <w:color w:val="8A1F4F"/>
                <w:sz w:val="16"/>
              </w:rPr>
              <w:t>succeeded</w:t>
            </w:r>
          </w:p>
        </w:tc>
      </w:tr>
      <w:tr>
        <w:tc>
          <w:tcPr>
            <w:tcW w:type="dxa" w:w="4819"/>
          </w:tcPr>
          <w:p>
            <w:pPr>
              <w:spacing w:after="20"/>
            </w:pPr>
            <w:r/>
            <w:r>
              <w:rPr>
                <w:sz w:val="19"/>
              </w:rPr>
              <w:t>58</w:t>
            </w:r>
          </w:p>
        </w:tc>
        <w:tc>
          <w:tcPr>
            <w:tcW w:type="dxa" w:w="4819"/>
          </w:tcPr>
          <w:p>
            <w:pPr>
              <w:spacing w:after="20"/>
            </w:pPr>
            <w:r/>
            <w:r>
              <w:rPr>
                <w:sz w:val="19"/>
              </w:rPr>
              <w:t xml:space="preserve">scan </w:t>
            </w:r>
            <w:r>
              <w:rPr>
                <w:rFonts w:ascii="Consolas" w:hAnsi="Consolas" w:eastAsia="Consolas"/>
                <w:color w:val="8A1F4F"/>
                <w:sz w:val="16"/>
              </w:rPr>
              <w:t>succeeded</w:t>
            </w:r>
            <w:r>
              <w:rPr>
                <w:sz w:val="19"/>
              </w:rPr>
              <w:t xml:space="preserve"> (sau 1 reject + 1 approve→execute)</w:t>
            </w:r>
          </w:p>
        </w:tc>
      </w:tr>
    </w:tbl>
    <w:p>
      <w:pPr>
        <w:spacing w:after="40"/>
      </w:pPr>
    </w:p>
    <w:p>
      <w:pPr>
        <w:pStyle w:val="ListBullet"/>
        <w:spacing w:after="40"/>
      </w:pPr>
      <w:r>
        <w:t xml:space="preserve">12 work ID duy nhất; 2 approval (1 </w:t>
      </w:r>
      <w:r>
        <w:rPr>
          <w:rFonts w:ascii="Consolas" w:hAnsi="Consolas" w:eastAsia="Consolas"/>
          <w:color w:val="8A1F4F"/>
          <w:sz w:val="19"/>
        </w:rPr>
        <w:t>rejected</w:t>
      </w:r>
      <w:r>
        <w:t xml:space="preserve">, 1 </w:t>
      </w:r>
      <w:r>
        <w:rPr>
          <w:rFonts w:ascii="Consolas" w:hAnsi="Consolas" w:eastAsia="Consolas"/>
          <w:color w:val="8A1F4F"/>
          <w:sz w:val="19"/>
        </w:rPr>
        <w:t>executed</w:t>
      </w:r>
      <w:r>
        <w:t>).</w:t>
      </w:r>
    </w:p>
    <w:p>
      <w:pPr>
        <w:pStyle w:val="ListBullet"/>
        <w:spacing w:after="40"/>
      </w:pPr>
      <w:r>
        <w:t xml:space="preserve">Kết quả: </w:t>
      </w:r>
      <w:r>
        <w:rPr>
          <w:b/>
        </w:rPr>
        <w:t>10 tài sản, 5 phát hiện, 2 đã xác minh</w:t>
      </w:r>
      <w:r>
        <w:t>. Số kết quả theo stage khớp tổng (sau khi sửa lỗi đếm đôi, xem §10).</w:t>
      </w:r>
    </w:p>
    <w:p>
      <w:pPr>
        <w:pStyle w:val="ListBullet"/>
        <w:spacing w:after="40"/>
      </w:pPr>
      <w:r>
        <w:t xml:space="preserve">Phát hiện: </w:t>
      </w:r>
      <w:r>
        <w:rPr>
          <w:rFonts w:ascii="Consolas" w:hAnsi="Consolas" w:eastAsia="Consolas"/>
          <w:color w:val="8A1F4F"/>
          <w:sz w:val="19"/>
        </w:rPr>
        <w:t>env-file-exposure</w:t>
      </w:r>
      <w:r>
        <w:t xml:space="preserve"> (high), </w:t>
      </w:r>
      <w:r>
        <w:rPr>
          <w:rFonts w:ascii="Consolas" w:hAnsi="Consolas" w:eastAsia="Consolas"/>
          <w:color w:val="8A1F4F"/>
          <w:sz w:val="19"/>
        </w:rPr>
        <w:t>specialized-xss-reflected</w:t>
      </w:r>
      <w:r>
        <w:t xml:space="preserve"> (high), </w:t>
      </w:r>
      <w:r>
        <w:rPr>
          <w:rFonts w:ascii="Consolas" w:hAnsi="Consolas" w:eastAsia="Consolas"/>
          <w:color w:val="8A1F4F"/>
          <w:sz w:val="19"/>
        </w:rPr>
        <w:t>git-config-exposure</w:t>
      </w:r>
      <w:r>
        <w:t xml:space="preserve">, </w:t>
      </w:r>
      <w:r>
        <w:rPr>
          <w:rFonts w:ascii="Consolas" w:hAnsi="Consolas" w:eastAsia="Consolas"/>
          <w:color w:val="8A1F4F"/>
          <w:sz w:val="19"/>
        </w:rPr>
        <w:t>phpinfo-disclosure</w:t>
      </w:r>
      <w:r>
        <w:t xml:space="preserve">, </w:t>
      </w:r>
      <w:r>
        <w:rPr>
          <w:rFonts w:ascii="Consolas" w:hAnsi="Consolas" w:eastAsia="Consolas"/>
          <w:color w:val="8A1F4F"/>
          <w:sz w:val="19"/>
        </w:rPr>
        <w:t>spring-actuator-exposure</w:t>
      </w:r>
      <w:r>
        <w:t xml:space="preserve"> (medium).</w:t>
      </w:r>
    </w:p>
    <w:p>
      <w:pPr>
        <w:pStyle w:val="ListBullet"/>
        <w:spacing w:after="40"/>
      </w:pPr>
      <w:r>
        <w:t xml:space="preserve">Kiểm tra phụ trong E2E: </w:t>
      </w:r>
      <w:r>
        <w:rPr>
          <w:rFonts w:ascii="Consolas" w:hAnsi="Consolas" w:eastAsia="Consolas"/>
          <w:color w:val="8A1F4F"/>
          <w:sz w:val="19"/>
        </w:rPr>
        <w:t>execute</w:t>
      </w:r>
      <w:r>
        <w:t xml:space="preserve"> trước </w:t>
      </w:r>
      <w:r>
        <w:rPr>
          <w:rFonts w:ascii="Consolas" w:hAnsi="Consolas" w:eastAsia="Consolas"/>
          <w:color w:val="8A1F4F"/>
          <w:sz w:val="19"/>
        </w:rPr>
        <w:t>approve</w:t>
      </w:r>
      <w:r>
        <w:t xml:space="preserve"> bị 409; lệnh gửi cho worker chỉ chứa host </w:t>
      </w:r>
      <w:r>
        <w:rPr>
          <w:rFonts w:ascii="Consolas" w:hAnsi="Consolas" w:eastAsia="Consolas"/>
          <w:color w:val="8A1F4F"/>
          <w:sz w:val="19"/>
        </w:rPr>
        <w:t>vuln-target</w:t>
      </w:r>
      <w:r>
        <w:t>; Redis AOF bật.</w:t>
      </w:r>
    </w:p>
    <w:p>
      <w:pPr>
        <w:pStyle w:val="Heading2"/>
      </w:pPr>
      <w:r>
        <w:t>Kịch bản B — Kiểm thử tự động</w:t>
      </w:r>
    </w:p>
    <w:p>
      <w:pPr>
        <w:spacing w:after="0"/>
        <w:ind w:left="170"/>
        <w:shd w:val="clear" w:color="auto" w:fill="F3F4F8"/>
      </w:pPr>
      <w:r>
        <w:rPr>
          <w:rFonts w:ascii="Consolas" w:hAnsi="Consolas" w:eastAsia="Consolas"/>
          <w:sz w:val="16"/>
        </w:rPr>
        <w:t>$env:VTS_TEST_REDIS_URL="redis://127.0.0.1:16379/15"</w:t>
      </w:r>
    </w:p>
    <w:p>
      <w:pPr>
        <w:spacing w:after="0"/>
        <w:ind w:left="170"/>
        <w:shd w:val="clear" w:color="auto" w:fill="F3F4F8"/>
      </w:pPr>
      <w:r>
        <w:rPr>
          <w:rFonts w:ascii="Consolas" w:hAnsi="Consolas" w:eastAsia="Consolas"/>
          <w:sz w:val="16"/>
        </w:rPr>
        <w:t>.\.venv\Scripts\python.exe -m pytest .\common\tests .\services\scan-engine\tests .\services\orchestrator\tests .\services\dashboard\tests .\services\verification\tests .\tests\test_lifecycle_docs.py .\tests\integration -q -p no:cacheprovider</w:t>
      </w:r>
    </w:p>
    <w:p>
      <w:pPr>
        <w:spacing w:after="0"/>
        <w:ind w:left="170"/>
        <w:shd w:val="clear" w:color="auto" w:fill="F3F4F8"/>
      </w:pPr>
      <w:r>
        <w:rPr>
          <w:rFonts w:ascii="Consolas" w:hAnsi="Consolas" w:eastAsia="Consolas"/>
          <w:sz w:val="16"/>
        </w:rPr>
        <w:t>.\.venv\Scripts\python.exe -m pytest .\tests\browser -q -p no:cacheprovider   # cần: playwright install chromium</w:t>
      </w:r>
    </w:p>
    <w:p>
      <w:pPr>
        <w:spacing w:after="40"/>
      </w:pPr>
    </w:p>
    <w:p>
      <w:r>
        <w:rPr>
          <w:b/>
        </w:rPr>
        <w:t>Kết quả:</w:t>
      </w:r>
      <w:r>
        <w:t xml:space="preserve"> </w:t>
      </w:r>
      <w:r>
        <w:rPr>
          <w:b/>
        </w:rPr>
        <w:t>191 passed</w:t>
      </w:r>
      <w:r>
        <w:t xml:space="preserve"> (≈59 s) ở bản cuối (các mốc trước: 162, rồi 179). Phần tăng thêm gồm test hồi quy đếm kết quả (red-green đã kiểm chứng: bỏ bản sửa thì fail </w:t>
      </w:r>
      <w:r>
        <w:rPr>
          <w:rFonts w:ascii="Consolas" w:hAnsi="Consolas" w:eastAsia="Consolas"/>
          <w:color w:val="8A1F4F"/>
          <w:sz w:val="19"/>
        </w:rPr>
        <w:t>2 == 1</w:t>
      </w:r>
      <w:r>
        <w:t xml:space="preserve">), </w:t>
      </w:r>
      <w:r>
        <w:rPr>
          <w:rFonts w:ascii="Consolas" w:hAnsi="Consolas" w:eastAsia="Consolas"/>
          <w:color w:val="8A1F4F"/>
          <w:sz w:val="19"/>
        </w:rPr>
        <w:t>/readyz</w:t>
      </w:r>
      <w:r>
        <w:t xml:space="preserve"> của gateway, báo cáo tổng hợp, webhook, quản lý template và kiểm tra IP khi quét port. Bao gồm: unit test từng loại matcher/extractor và validate template (</w:t>
      </w:r>
      <w:r>
        <w:rPr>
          <w:rFonts w:ascii="Consolas" w:hAnsi="Consolas" w:eastAsia="Consolas"/>
          <w:color w:val="8A1F4F"/>
          <w:sz w:val="19"/>
        </w:rPr>
        <w:t>services/scan-engine/tests</w:t>
      </w:r>
      <w:r>
        <w:t>), FSM, ledger Redis, CAS phê duyệt một người thắng, thu hồi worker, migration, scope. Test giao diện Playwright (</w:t>
      </w:r>
      <w:r>
        <w:rPr>
          <w:rFonts w:ascii="Consolas" w:hAnsi="Consolas" w:eastAsia="Consolas"/>
          <w:color w:val="8A1F4F"/>
          <w:sz w:val="19"/>
        </w:rPr>
        <w:t>tests/browser</w:t>
      </w:r>
      <w:r>
        <w:t xml:space="preserve">): </w:t>
      </w:r>
      <w:r>
        <w:rPr>
          <w:b/>
        </w:rPr>
        <w:t>13 passed</w:t>
      </w:r>
      <w:r>
        <w:t xml:space="preserve"> (≈27 s; 4 test gốc cộng 9 test cho chế độ sáng/tối, ẩn mục theo vai trò, bảng lịch sử, chống XSS, xuất CSV, liên kết bỏ qua, không tràn ngang ở 375 px): ba stage cùng </w:t>
      </w:r>
      <w:r>
        <w:rPr>
          <w:rFonts w:ascii="Consolas" w:hAnsi="Consolas" w:eastAsia="Consolas"/>
          <w:color w:val="8A1F4F"/>
          <w:sz w:val="19"/>
        </w:rPr>
        <w:t>running</w:t>
      </w:r>
      <w:r>
        <w:t>, nhãn trạng thái, snapshot cũ không ghi đè snapshot mới, polling nối tiếp.</w:t>
      </w:r>
    </w:p>
    <w:p>
      <w:pPr>
        <w:pStyle w:val="Heading2"/>
      </w:pPr>
      <w:r>
        <w:t>Kịch bản C — Đo đạc hiệu năng (python scripts/measure.py)</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FE8FF"/>
          </w:tcPr>
          <w:p>
            <w:pPr>
              <w:spacing w:after="20"/>
            </w:pPr>
            <w:r/>
            <w:r>
              <w:rPr>
                <w:b/>
                <w:sz w:val="19"/>
              </w:rPr>
              <w:t>Chỉ số</w:t>
            </w:r>
          </w:p>
        </w:tc>
        <w:tc>
          <w:tcPr>
            <w:tcW w:type="dxa" w:w="1928"/>
            <w:shd w:val="clear" w:color="auto" w:fill="DFE8FF"/>
          </w:tcPr>
          <w:p>
            <w:pPr>
              <w:spacing w:after="20"/>
            </w:pPr>
            <w:r/>
            <w:r>
              <w:rPr>
                <w:b/>
                <w:sz w:val="19"/>
              </w:rPr>
              <w:t>Lần đo 1</w:t>
            </w:r>
          </w:p>
        </w:tc>
        <w:tc>
          <w:tcPr>
            <w:tcW w:type="dxa" w:w="1928"/>
            <w:shd w:val="clear" w:color="auto" w:fill="DFE8FF"/>
          </w:tcPr>
          <w:p>
            <w:pPr>
              <w:spacing w:after="20"/>
            </w:pPr>
            <w:r/>
            <w:r>
              <w:rPr>
                <w:b/>
                <w:sz w:val="19"/>
              </w:rPr>
              <w:t>Lần đo 2</w:t>
            </w:r>
          </w:p>
        </w:tc>
        <w:tc>
          <w:tcPr>
            <w:tcW w:type="dxa" w:w="1928"/>
            <w:shd w:val="clear" w:color="auto" w:fill="DFE8FF"/>
          </w:tcPr>
          <w:p>
            <w:pPr>
              <w:spacing w:after="20"/>
            </w:pPr>
            <w:r/>
            <w:r>
              <w:rPr>
                <w:b/>
                <w:sz w:val="19"/>
              </w:rPr>
              <w:t>Lần đo 3 (bản hoàn thiện)</w:t>
            </w:r>
          </w:p>
        </w:tc>
        <w:tc>
          <w:tcPr>
            <w:tcW w:type="dxa" w:w="1928"/>
            <w:shd w:val="clear" w:color="auto" w:fill="DFE8FF"/>
          </w:tcPr>
          <w:p>
            <w:pPr>
              <w:spacing w:after="20"/>
            </w:pPr>
            <w:r/>
            <w:r>
              <w:rPr>
                <w:b/>
                <w:sz w:val="19"/>
              </w:rPr>
              <w:t>Ngưỡng của script</w:t>
            </w:r>
          </w:p>
        </w:tc>
      </w:tr>
      <w:tr>
        <w:tc>
          <w:tcPr>
            <w:tcW w:type="dxa" w:w="1928"/>
          </w:tcPr>
          <w:p>
            <w:pPr>
              <w:spacing w:after="20"/>
            </w:pPr>
            <w:r/>
            <w:r>
              <w:rPr>
                <w:sz w:val="19"/>
              </w:rPr>
              <w:t>Độ trễ detail dự phòng (polling) p95</w:t>
            </w:r>
          </w:p>
        </w:tc>
        <w:tc>
          <w:tcPr>
            <w:tcW w:type="dxa" w:w="1928"/>
          </w:tcPr>
          <w:p>
            <w:pPr>
              <w:spacing w:after="20"/>
            </w:pPr>
            <w:r/>
            <w:r>
              <w:rPr>
                <w:sz w:val="19"/>
              </w:rPr>
              <w:t>0,0405 s</w:t>
            </w:r>
          </w:p>
        </w:tc>
        <w:tc>
          <w:tcPr>
            <w:tcW w:type="dxa" w:w="1928"/>
          </w:tcPr>
          <w:p>
            <w:pPr>
              <w:spacing w:after="20"/>
            </w:pPr>
            <w:r/>
            <w:r>
              <w:rPr>
                <w:sz w:val="19"/>
              </w:rPr>
              <w:t>0,0432 s</w:t>
            </w:r>
          </w:p>
        </w:tc>
        <w:tc>
          <w:tcPr>
            <w:tcW w:type="dxa" w:w="1928"/>
          </w:tcPr>
          <w:p>
            <w:pPr>
              <w:spacing w:after="20"/>
            </w:pPr>
            <w:r/>
            <w:r>
              <w:rPr>
                <w:sz w:val="19"/>
              </w:rPr>
              <w:t>0,0396 s</w:t>
            </w:r>
          </w:p>
        </w:tc>
        <w:tc>
          <w:tcPr>
            <w:tcW w:type="dxa" w:w="1928"/>
          </w:tcPr>
          <w:p>
            <w:pPr>
              <w:spacing w:after="20"/>
            </w:pPr>
            <w:r/>
            <w:r>
              <w:rPr>
                <w:sz w:val="19"/>
              </w:rPr>
              <w:t>≤ 2 s</w:t>
            </w:r>
          </w:p>
        </w:tc>
      </w:tr>
      <w:tr>
        <w:tc>
          <w:tcPr>
            <w:tcW w:type="dxa" w:w="1928"/>
          </w:tcPr>
          <w:p>
            <w:pPr>
              <w:spacing w:after="20"/>
            </w:pPr>
            <w:r/>
            <w:r>
              <w:rPr>
                <w:sz w:val="19"/>
              </w:rPr>
              <w:t>Giao SSE ban đầu p95</w:t>
            </w:r>
          </w:p>
        </w:tc>
        <w:tc>
          <w:tcPr>
            <w:tcW w:type="dxa" w:w="1928"/>
          </w:tcPr>
          <w:p>
            <w:pPr>
              <w:spacing w:after="20"/>
            </w:pPr>
            <w:r/>
            <w:r>
              <w:rPr>
                <w:sz w:val="19"/>
              </w:rPr>
              <w:t>0,0410 s</w:t>
            </w:r>
          </w:p>
        </w:tc>
        <w:tc>
          <w:tcPr>
            <w:tcW w:type="dxa" w:w="1928"/>
          </w:tcPr>
          <w:p>
            <w:pPr>
              <w:spacing w:after="20"/>
            </w:pPr>
            <w:r/>
            <w:r>
              <w:rPr>
                <w:sz w:val="19"/>
              </w:rPr>
              <w:t>0,0603 s</w:t>
            </w:r>
          </w:p>
        </w:tc>
        <w:tc>
          <w:tcPr>
            <w:tcW w:type="dxa" w:w="1928"/>
          </w:tcPr>
          <w:p>
            <w:pPr>
              <w:spacing w:after="20"/>
            </w:pPr>
            <w:r/>
            <w:r>
              <w:rPr>
                <w:sz w:val="19"/>
              </w:rPr>
              <w:t>0,0822 s</w:t>
            </w:r>
          </w:p>
        </w:tc>
        <w:tc>
          <w:tcPr>
            <w:tcW w:type="dxa" w:w="1928"/>
          </w:tcPr>
          <w:p>
            <w:pPr>
              <w:spacing w:after="20"/>
            </w:pPr>
            <w:r/>
            <w:r>
              <w:rPr>
                <w:sz w:val="19"/>
              </w:rPr>
              <w:t>≤ 1 s</w:t>
            </w:r>
          </w:p>
        </w:tc>
      </w:tr>
      <w:tr>
        <w:tc>
          <w:tcPr>
            <w:tcW w:type="dxa" w:w="1928"/>
          </w:tcPr>
          <w:p>
            <w:pPr>
              <w:spacing w:after="20"/>
            </w:pPr>
            <w:r/>
            <w:r>
              <w:rPr>
                <w:sz w:val="19"/>
              </w:rPr>
              <w:t>Chờ trong hàng đợi (queue wait) p95</w:t>
            </w:r>
          </w:p>
        </w:tc>
        <w:tc>
          <w:tcPr>
            <w:tcW w:type="dxa" w:w="1928"/>
          </w:tcPr>
          <w:p>
            <w:pPr>
              <w:spacing w:after="20"/>
            </w:pPr>
            <w:r/>
            <w:r>
              <w:rPr>
                <w:sz w:val="19"/>
              </w:rPr>
              <w:t>0,3101 s</w:t>
            </w:r>
          </w:p>
        </w:tc>
        <w:tc>
          <w:tcPr>
            <w:tcW w:type="dxa" w:w="1928"/>
          </w:tcPr>
          <w:p>
            <w:pPr>
              <w:spacing w:after="20"/>
            </w:pPr>
            <w:r/>
            <w:r>
              <w:rPr>
                <w:sz w:val="19"/>
              </w:rPr>
              <w:t>0,2263 s</w:t>
            </w:r>
          </w:p>
        </w:tc>
        <w:tc>
          <w:tcPr>
            <w:tcW w:type="dxa" w:w="1928"/>
          </w:tcPr>
          <w:p>
            <w:pPr>
              <w:spacing w:after="20"/>
            </w:pPr>
            <w:r/>
            <w:r>
              <w:rPr>
                <w:sz w:val="19"/>
              </w:rPr>
              <w:t>0,2621 s</w:t>
            </w:r>
          </w:p>
        </w:tc>
        <w:tc>
          <w:tcPr>
            <w:tcW w:type="dxa" w:w="1928"/>
          </w:tcPr>
          <w:p>
            <w:pPr>
              <w:spacing w:after="20"/>
            </w:pPr>
            <w:r/>
            <w:r>
              <w:rPr>
                <w:sz w:val="19"/>
              </w:rPr>
              <w:t>—</w:t>
            </w:r>
          </w:p>
        </w:tc>
      </w:tr>
      <w:tr>
        <w:tc>
          <w:tcPr>
            <w:tcW w:type="dxa" w:w="1928"/>
          </w:tcPr>
          <w:p>
            <w:pPr>
              <w:spacing w:after="20"/>
            </w:pPr>
            <w:r/>
            <w:r>
              <w:rPr>
                <w:sz w:val="19"/>
              </w:rPr>
              <w:t>Thời gian chạy work p95</w:t>
            </w:r>
          </w:p>
        </w:tc>
        <w:tc>
          <w:tcPr>
            <w:tcW w:type="dxa" w:w="1928"/>
          </w:tcPr>
          <w:p>
            <w:pPr>
              <w:spacing w:after="20"/>
            </w:pPr>
            <w:r/>
            <w:r>
              <w:rPr>
                <w:sz w:val="19"/>
              </w:rPr>
              <w:t>0,6068 s</w:t>
            </w:r>
          </w:p>
        </w:tc>
        <w:tc>
          <w:tcPr>
            <w:tcW w:type="dxa" w:w="1928"/>
          </w:tcPr>
          <w:p>
            <w:pPr>
              <w:spacing w:after="20"/>
            </w:pPr>
            <w:r/>
            <w:r>
              <w:rPr>
                <w:sz w:val="19"/>
              </w:rPr>
              <w:t>0,6872 s</w:t>
            </w:r>
          </w:p>
        </w:tc>
        <w:tc>
          <w:tcPr>
            <w:tcW w:type="dxa" w:w="1928"/>
          </w:tcPr>
          <w:p>
            <w:pPr>
              <w:spacing w:after="20"/>
            </w:pPr>
            <w:r/>
            <w:r>
              <w:rPr>
                <w:sz w:val="19"/>
              </w:rPr>
              <w:t>0,6798 s</w:t>
            </w:r>
          </w:p>
        </w:tc>
        <w:tc>
          <w:tcPr>
            <w:tcW w:type="dxa" w:w="1928"/>
          </w:tcPr>
          <w:p>
            <w:pPr>
              <w:spacing w:after="20"/>
            </w:pPr>
            <w:r/>
            <w:r>
              <w:rPr>
                <w:sz w:val="19"/>
              </w:rPr>
              <w:t>—</w:t>
            </w:r>
          </w:p>
        </w:tc>
      </w:tr>
    </w:tbl>
    <w:p>
      <w:pPr>
        <w:spacing w:after="40"/>
      </w:pPr>
    </w:p>
    <w:p>
      <w:r>
        <w:t>Sau khi thêm lịch sử và giao diện mới, ba lần đo liên tiếp cho: polling p95 0,063–0,090 s; SSE p95 0,047–0,086 s; chờ hàng đợi p95 0,15–0,73 s; thời gian chạy work p95 1,02–2,71 s. Mức dao động lớn hơn các lần đo đầu (0,61–0,69 s) do Docker Desktop dùng chung máy với stack khác đang chạy; mọi lần đo vẫn nằm trong ngưỡng của script.</w:t>
      </w:r>
    </w:p>
    <w:p>
      <w:r>
        <w:t>Môi trường đo: 1 máy Windows 10 + Docker Desktop, mọi service chạy cục bộ, mục tiêu cục bộ — số liệu phản ánh overhead của hệ thống, không phải hiệu năng quét Internet.</w:t>
      </w:r>
    </w:p>
    <w:p>
      <w:pPr>
        <w:pStyle w:val="Heading2"/>
      </w:pPr>
      <w:r>
        <w:t>Kịch bản D — Chống vi phạm scope (kiểm thử âm)</w:t>
      </w:r>
    </w:p>
    <w:p>
      <w:pPr>
        <w:pStyle w:val="ListNumber"/>
        <w:spacing w:after="40"/>
      </w:pPr>
      <w:r>
        <w:t xml:space="preserve">Đăng nhập </w:t>
      </w:r>
      <w:r>
        <w:rPr>
          <w:rFonts w:ascii="Consolas" w:hAnsi="Consolas" w:eastAsia="Consolas"/>
          <w:color w:val="8A1F4F"/>
          <w:sz w:val="19"/>
        </w:rPr>
        <w:t>admin</w:t>
      </w:r>
      <w:r>
        <w:t xml:space="preserve">, xóa </w:t>
      </w:r>
      <w:r>
        <w:rPr>
          <w:rFonts w:ascii="Consolas" w:hAnsi="Consolas" w:eastAsia="Consolas"/>
          <w:color w:val="8A1F4F"/>
          <w:sz w:val="19"/>
        </w:rPr>
        <w:t>vuln-target</w:t>
      </w:r>
      <w:r>
        <w:t xml:space="preserve"> khỏi scope → </w:t>
      </w:r>
      <w:r>
        <w:rPr>
          <w:rFonts w:ascii="Consolas" w:hAnsi="Consolas" w:eastAsia="Consolas"/>
          <w:color w:val="8A1F4F"/>
          <w:sz w:val="19"/>
        </w:rPr>
        <w:t>POST /scans {"target":"vuln-target"}</w:t>
      </w:r>
      <w:r>
        <w:t xml:space="preserve"> trả </w:t>
      </w:r>
      <w:r>
        <w:rPr>
          <w:b/>
        </w:rPr>
        <w:t>403 SCOPE_DENIED</w:t>
      </w:r>
      <w:r>
        <w:t xml:space="preserve"> (đã chạy: đúng; sau đó thêm lại scope, tạo scan trả 201).</w:t>
      </w:r>
    </w:p>
    <w:p>
      <w:pPr>
        <w:pStyle w:val="ListNumber"/>
        <w:spacing w:after="40"/>
      </w:pPr>
      <w:r>
        <w:t xml:space="preserve">Đăng nhập </w:t>
      </w:r>
      <w:r>
        <w:rPr>
          <w:rFonts w:ascii="Consolas" w:hAnsi="Consolas" w:eastAsia="Consolas"/>
          <w:color w:val="8A1F4F"/>
          <w:sz w:val="19"/>
        </w:rPr>
        <w:t>operator</w:t>
      </w:r>
      <w:r>
        <w:t xml:space="preserve">, </w:t>
      </w:r>
      <w:r>
        <w:rPr>
          <w:rFonts w:ascii="Consolas" w:hAnsi="Consolas" w:eastAsia="Consolas"/>
          <w:color w:val="8A1F4F"/>
          <w:sz w:val="19"/>
        </w:rPr>
        <w:t>POST /scope</w:t>
      </w:r>
      <w:r>
        <w:t xml:space="preserve"> → </w:t>
      </w:r>
      <w:r>
        <w:rPr>
          <w:b/>
        </w:rPr>
        <w:t>403</w:t>
      </w:r>
      <w:r>
        <w:t xml:space="preserve"> (đã chạy: đúng; chỉ admin được sửa scope).</w:t>
      </w:r>
    </w:p>
    <w:p>
      <w:pPr>
        <w:pStyle w:val="ListNumber"/>
        <w:spacing w:after="40"/>
      </w:pPr>
      <w:r>
        <w:t xml:space="preserve">Redirect ra ngoài scope bị chặn trước request thứ hai (test </w:t>
      </w:r>
      <w:r>
        <w:rPr>
          <w:rFonts w:ascii="Consolas" w:hAnsi="Consolas" w:eastAsia="Consolas"/>
          <w:color w:val="8A1F4F"/>
          <w:sz w:val="19"/>
        </w:rPr>
        <w:t>common/tests/test_scope.py</w:t>
      </w:r>
      <w:r>
        <w:t>).</w:t>
      </w:r>
    </w:p>
    <w:p>
      <w:pPr>
        <w:pStyle w:val="Heading2"/>
      </w:pPr>
      <w:r>
        <w:t>Kịch bản E — Phục hồi sau khởi động lại</w:t>
      </w:r>
    </w:p>
    <w:p>
      <w:r>
        <w:rPr>
          <w:rFonts w:ascii="Consolas" w:hAnsi="Consolas" w:eastAsia="Consolas"/>
          <w:color w:val="8A1F4F"/>
          <w:sz w:val="19"/>
        </w:rPr>
        <w:t>python scripts/e2e_test.py --capture-restart-state &lt;file&gt;</w:t>
      </w:r>
      <w:r>
        <w:t xml:space="preserve"> → </w:t>
      </w:r>
      <w:r>
        <w:rPr>
          <w:rFonts w:ascii="Consolas" w:hAnsi="Consolas" w:eastAsia="Consolas"/>
          <w:color w:val="8A1F4F"/>
          <w:sz w:val="19"/>
        </w:rPr>
        <w:t>docker compose … restart dashboard orchestrator redis</w:t>
      </w:r>
      <w:r>
        <w:t xml:space="preserve"> → </w:t>
      </w:r>
      <w:r>
        <w:rPr>
          <w:rFonts w:ascii="Consolas" w:hAnsi="Consolas" w:eastAsia="Consolas"/>
          <w:color w:val="8A1F4F"/>
          <w:sz w:val="19"/>
        </w:rPr>
        <w:t>--verify-restart-state &lt;file&gt;</w:t>
      </w:r>
      <w:r>
        <w:t xml:space="preserve">. </w:t>
      </w:r>
      <w:r>
        <w:rPr>
          <w:b/>
        </w:rPr>
        <w:t>Kết quả đã chạy:</w:t>
      </w:r>
      <w:r>
        <w:t xml:space="preserve"> scan </w:t>
      </w:r>
      <w:r>
        <w:rPr>
          <w:rFonts w:ascii="Consolas" w:hAnsi="Consolas" w:eastAsia="Consolas"/>
          <w:color w:val="8A1F4F"/>
          <w:sz w:val="19"/>
        </w:rPr>
        <w:t>dde6b27d…</w:t>
      </w:r>
      <w:r>
        <w:t xml:space="preserve"> (chế độ </w:t>
      </w:r>
      <w:r>
        <w:rPr>
          <w:rFonts w:ascii="Consolas" w:hAnsi="Consolas" w:eastAsia="Consolas"/>
          <w:color w:val="8A1F4F"/>
          <w:sz w:val="19"/>
        </w:rPr>
        <w:t>recon-passive</w:t>
      </w:r>
      <w:r>
        <w:t>) giữ nguyên revision 12 và trạng thái sau khi khởi động lại cả ba thành phần, phục hồi trong ≤ 5 s (</w:t>
      </w:r>
      <w:r>
        <w:rPr>
          <w:rFonts w:ascii="Consolas" w:hAnsi="Consolas" w:eastAsia="Consolas"/>
          <w:color w:val="8A1F4F"/>
          <w:sz w:val="19"/>
        </w:rPr>
        <w:t>[restart] recovered revision=12 within 5s</w:t>
      </w:r>
      <w:r>
        <w:t xml:space="preserve">). Runbook chi tiết trong </w:t>
      </w:r>
      <w:r>
        <w:rPr>
          <w:rFonts w:ascii="Consolas" w:hAnsi="Consolas" w:eastAsia="Consolas"/>
          <w:color w:val="8A1F4F"/>
          <w:sz w:val="19"/>
        </w:rPr>
        <w:t>BaoCao.md</w:t>
      </w:r>
      <w:r>
        <w:t xml:space="preserve"> §8.4.</w:t>
      </w:r>
    </w:p>
    <w:p>
      <w:pPr>
        <w:pStyle w:val="Heading2"/>
      </w:pPr>
      <w:r>
        <w:t>Kịch bản F — Báo cáo tổng hợp và quản lý template (chức năng bổ sung)</w:t>
      </w:r>
    </w:p>
    <w:p>
      <w:r>
        <w:t>Đã chạy trên stack cô lập sau bản hoàn thiện:</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FE8FF"/>
          </w:tcPr>
          <w:p>
            <w:pPr>
              <w:spacing w:after="20"/>
            </w:pPr>
            <w:r/>
            <w:r>
              <w:rPr>
                <w:b/>
                <w:sz w:val="19"/>
              </w:rPr>
              <w:t>Bước</w:t>
            </w:r>
          </w:p>
        </w:tc>
        <w:tc>
          <w:tcPr>
            <w:tcW w:type="dxa" w:w="4819"/>
            <w:shd w:val="clear" w:color="auto" w:fill="DFE8FF"/>
          </w:tcPr>
          <w:p>
            <w:pPr>
              <w:spacing w:after="20"/>
            </w:pPr>
            <w:r/>
            <w:r>
              <w:rPr>
                <w:b/>
                <w:sz w:val="19"/>
              </w:rPr>
              <w:t>Kết quả quan sát</w:t>
            </w:r>
          </w:p>
        </w:tc>
      </w:tr>
      <w:tr>
        <w:tc>
          <w:tcPr>
            <w:tcW w:type="dxa" w:w="4819"/>
          </w:tcPr>
          <w:p>
            <w:pPr>
              <w:spacing w:after="20"/>
            </w:pPr>
            <w:r/>
            <w:r>
              <w:rPr>
                <w:rFonts w:ascii="Consolas" w:hAnsi="Consolas" w:eastAsia="Consolas"/>
                <w:color w:val="8A1F4F"/>
                <w:sz w:val="16"/>
              </w:rPr>
              <w:t>GET /scans/{id}/report</w:t>
            </w:r>
            <w:r>
              <w:rPr>
                <w:sz w:val="19"/>
              </w:rPr>
              <w:t xml:space="preserve"> cho scan E2E</w:t>
            </w:r>
          </w:p>
        </w:tc>
        <w:tc>
          <w:tcPr>
            <w:tcW w:type="dxa" w:w="4819"/>
          </w:tcPr>
          <w:p>
            <w:pPr>
              <w:spacing w:after="20"/>
            </w:pPr>
            <w:r/>
            <w:r>
              <w:rPr>
                <w:rFonts w:ascii="Consolas" w:hAnsi="Consolas" w:eastAsia="Consolas"/>
                <w:color w:val="8A1F4F"/>
                <w:sz w:val="16"/>
              </w:rPr>
              <w:t>status=succeeded</w:t>
            </w:r>
            <w:r>
              <w:rPr>
                <w:sz w:val="19"/>
              </w:rPr>
              <w:t xml:space="preserve">, </w:t>
            </w:r>
            <w:r>
              <w:rPr>
                <w:rFonts w:ascii="Consolas" w:hAnsi="Consolas" w:eastAsia="Consolas"/>
                <w:color w:val="8A1F4F"/>
                <w:sz w:val="16"/>
              </w:rPr>
              <w:t>summary</w:t>
            </w:r>
            <w:r>
              <w:rPr>
                <w:sz w:val="19"/>
              </w:rPr>
              <w:t xml:space="preserve"> 10 tài sản / 5 phát hiện / 2 đã xác minh; </w:t>
            </w:r>
            <w:r>
              <w:rPr>
                <w:rFonts w:ascii="Consolas" w:hAnsi="Consolas" w:eastAsia="Consolas"/>
                <w:color w:val="8A1F4F"/>
                <w:sz w:val="16"/>
              </w:rPr>
              <w:t>findings_by_severity</w:t>
            </w:r>
            <w:r>
              <w:rPr>
                <w:sz w:val="19"/>
              </w:rPr>
              <w:t xml:space="preserve"> high 2, medium 3; mỗi stage có </w:t>
            </w:r>
            <w:r>
              <w:rPr>
                <w:rFonts w:ascii="Consolas" w:hAnsi="Consolas" w:eastAsia="Consolas"/>
                <w:color w:val="8A1F4F"/>
                <w:sz w:val="16"/>
              </w:rPr>
              <w:t>result_count</w:t>
            </w:r>
            <w:r>
              <w:rPr>
                <w:sz w:val="19"/>
              </w:rPr>
              <w:t xml:space="preserve"> khớp (10/5/2); nội dung không chứa evidence</w:t>
            </w:r>
          </w:p>
        </w:tc>
      </w:tr>
      <w:tr>
        <w:tc>
          <w:tcPr>
            <w:tcW w:type="dxa" w:w="4819"/>
          </w:tcPr>
          <w:p>
            <w:pPr>
              <w:spacing w:after="20"/>
            </w:pPr>
            <w:r/>
            <w:r>
              <w:rPr>
                <w:rFonts w:ascii="Consolas" w:hAnsi="Consolas" w:eastAsia="Consolas"/>
                <w:color w:val="8A1F4F"/>
                <w:sz w:val="16"/>
              </w:rPr>
              <w:t>GET /dashboard/scans/{id}/report</w:t>
            </w:r>
            <w:r>
              <w:rPr>
                <w:sz w:val="19"/>
              </w:rPr>
              <w:t xml:space="preserve"> (cookie phiên)</w:t>
            </w:r>
          </w:p>
        </w:tc>
        <w:tc>
          <w:tcPr>
            <w:tcW w:type="dxa" w:w="4819"/>
          </w:tcPr>
          <w:p>
            <w:pPr>
              <w:spacing w:after="20"/>
            </w:pPr>
            <w:r/>
            <w:r>
              <w:rPr>
                <w:sz w:val="19"/>
              </w:rPr>
              <w:t>200 (401 nếu chưa đăng nhập)</w:t>
            </w:r>
          </w:p>
        </w:tc>
      </w:tr>
      <w:tr>
        <w:tc>
          <w:tcPr>
            <w:tcW w:type="dxa" w:w="4819"/>
          </w:tcPr>
          <w:p>
            <w:pPr>
              <w:spacing w:after="20"/>
            </w:pPr>
            <w:r/>
            <w:r>
              <w:rPr>
                <w:rFonts w:ascii="Consolas" w:hAnsi="Consolas" w:eastAsia="Consolas"/>
                <w:color w:val="8A1F4F"/>
                <w:sz w:val="16"/>
              </w:rPr>
              <w:t>operator</w:t>
            </w:r>
            <w:r>
              <w:rPr>
                <w:sz w:val="19"/>
              </w:rPr>
              <w:t xml:space="preserve"> tạo template</w:t>
            </w:r>
          </w:p>
        </w:tc>
        <w:tc>
          <w:tcPr>
            <w:tcW w:type="dxa" w:w="4819"/>
          </w:tcPr>
          <w:p>
            <w:pPr>
              <w:spacing w:after="20"/>
            </w:pPr>
            <w:r/>
            <w:r>
              <w:rPr>
                <w:b/>
                <w:sz w:val="19"/>
              </w:rPr>
              <w:t>403</w:t>
            </w:r>
          </w:p>
        </w:tc>
      </w:tr>
      <w:tr>
        <w:tc>
          <w:tcPr>
            <w:tcW w:type="dxa" w:w="4819"/>
          </w:tcPr>
          <w:p>
            <w:pPr>
              <w:spacing w:after="20"/>
            </w:pPr>
            <w:r/>
            <w:r>
              <w:rPr>
                <w:rFonts w:ascii="Consolas" w:hAnsi="Consolas" w:eastAsia="Consolas"/>
                <w:color w:val="8A1F4F"/>
                <w:sz w:val="16"/>
              </w:rPr>
              <w:t>admin</w:t>
            </w:r>
            <w:r>
              <w:rPr>
                <w:sz w:val="19"/>
              </w:rPr>
              <w:t xml:space="preserve"> tạo template </w:t>
            </w:r>
            <w:r>
              <w:rPr>
                <w:rFonts w:ascii="Consolas" w:hAnsi="Consolas" w:eastAsia="Consolas"/>
                <w:color w:val="8A1F4F"/>
                <w:sz w:val="16"/>
              </w:rPr>
              <w:t>user-demo</w:t>
            </w:r>
          </w:p>
        </w:tc>
        <w:tc>
          <w:tcPr>
            <w:tcW w:type="dxa" w:w="4819"/>
          </w:tcPr>
          <w:p>
            <w:pPr>
              <w:spacing w:after="20"/>
            </w:pPr>
            <w:r/>
            <w:r>
              <w:rPr>
                <w:b/>
                <w:sz w:val="19"/>
              </w:rPr>
              <w:t>201</w:t>
            </w:r>
            <w:r>
              <w:rPr>
                <w:sz w:val="19"/>
              </w:rPr>
              <w:t>; scan-engine nạp trong ≤ 7 s</w:t>
            </w:r>
          </w:p>
        </w:tc>
      </w:tr>
      <w:tr>
        <w:tc>
          <w:tcPr>
            <w:tcW w:type="dxa" w:w="4819"/>
          </w:tcPr>
          <w:p>
            <w:pPr>
              <w:spacing w:after="20"/>
            </w:pPr>
            <w:r/>
            <w:r>
              <w:rPr>
                <w:sz w:val="19"/>
              </w:rPr>
              <w:t xml:space="preserve">Khởi động lại </w:t>
            </w:r>
            <w:r>
              <w:rPr>
                <w:rFonts w:ascii="Consolas" w:hAnsi="Consolas" w:eastAsia="Consolas"/>
                <w:color w:val="8A1F4F"/>
                <w:sz w:val="16"/>
              </w:rPr>
              <w:t>scan-specialized</w:t>
            </w:r>
            <w:r>
              <w:rPr>
                <w:sz w:val="19"/>
              </w:rPr>
              <w:t xml:space="preserve"> và </w:t>
            </w:r>
            <w:r>
              <w:rPr>
                <w:rFonts w:ascii="Consolas" w:hAnsi="Consolas" w:eastAsia="Consolas"/>
                <w:color w:val="8A1F4F"/>
                <w:sz w:val="16"/>
              </w:rPr>
              <w:t>scan-engine</w:t>
            </w:r>
          </w:p>
        </w:tc>
        <w:tc>
          <w:tcPr>
            <w:tcW w:type="dxa" w:w="4819"/>
          </w:tcPr>
          <w:p>
            <w:pPr>
              <w:spacing w:after="20"/>
            </w:pPr>
            <w:r/>
            <w:r>
              <w:rPr>
                <w:sz w:val="19"/>
              </w:rPr>
              <w:t>template vẫn còn ở cả hai nơi (lưu Redis)</w:t>
            </w:r>
          </w:p>
        </w:tc>
      </w:tr>
      <w:tr>
        <w:tc>
          <w:tcPr>
            <w:tcW w:type="dxa" w:w="4819"/>
          </w:tcPr>
          <w:p>
            <w:pPr>
              <w:spacing w:after="20"/>
            </w:pPr>
            <w:r/>
            <w:r>
              <w:rPr>
                <w:rFonts w:ascii="Consolas" w:hAnsi="Consolas" w:eastAsia="Consolas"/>
                <w:color w:val="8A1F4F"/>
                <w:sz w:val="16"/>
              </w:rPr>
              <w:t>operator</w:t>
            </w:r>
            <w:r>
              <w:rPr>
                <w:sz w:val="19"/>
              </w:rPr>
              <w:t xml:space="preserve"> xóa template / </w:t>
            </w:r>
            <w:r>
              <w:rPr>
                <w:rFonts w:ascii="Consolas" w:hAnsi="Consolas" w:eastAsia="Consolas"/>
                <w:color w:val="8A1F4F"/>
                <w:sz w:val="16"/>
              </w:rPr>
              <w:t>admin</w:t>
            </w:r>
            <w:r>
              <w:rPr>
                <w:sz w:val="19"/>
              </w:rPr>
              <w:t xml:space="preserve"> xóa template</w:t>
            </w:r>
          </w:p>
        </w:tc>
        <w:tc>
          <w:tcPr>
            <w:tcW w:type="dxa" w:w="4819"/>
          </w:tcPr>
          <w:p>
            <w:pPr>
              <w:spacing w:after="20"/>
            </w:pPr>
            <w:r/>
            <w:r>
              <w:rPr>
                <w:b/>
                <w:sz w:val="19"/>
              </w:rPr>
              <w:t>403</w:t>
            </w:r>
            <w:r>
              <w:rPr>
                <w:sz w:val="19"/>
              </w:rPr>
              <w:t xml:space="preserve"> / </w:t>
            </w:r>
            <w:r>
              <w:rPr>
                <w:b/>
                <w:sz w:val="19"/>
              </w:rPr>
              <w:t>200</w:t>
            </w:r>
            <w:r>
              <w:rPr>
                <w:sz w:val="19"/>
              </w:rPr>
              <w:t>; scan-engine bỏ template trong ≤ 7 s</w:t>
            </w:r>
          </w:p>
        </w:tc>
      </w:tr>
      <w:tr>
        <w:tc>
          <w:tcPr>
            <w:tcW w:type="dxa" w:w="4819"/>
          </w:tcPr>
          <w:p>
            <w:pPr>
              <w:spacing w:after="20"/>
            </w:pPr>
            <w:r/>
            <w:r>
              <w:rPr>
                <w:sz w:val="19"/>
              </w:rPr>
              <w:t>Webhook</w:t>
            </w:r>
          </w:p>
        </w:tc>
        <w:tc>
          <w:tcPr>
            <w:tcW w:type="dxa" w:w="4819"/>
          </w:tcPr>
          <w:p>
            <w:pPr>
              <w:spacing w:after="20"/>
            </w:pPr>
            <w:r/>
            <w:r>
              <w:rPr>
                <w:sz w:val="19"/>
              </w:rPr>
              <w:t xml:space="preserve">bật bằng </w:t>
            </w:r>
            <w:r>
              <w:rPr>
                <w:rFonts w:ascii="Consolas" w:hAnsi="Consolas" w:eastAsia="Consolas"/>
                <w:color w:val="8A1F4F"/>
                <w:sz w:val="16"/>
              </w:rPr>
              <w:t>WEBHOOK_URL</w:t>
            </w:r>
            <w:r>
              <w:rPr>
                <w:sz w:val="19"/>
              </w:rPr>
              <w:t xml:space="preserve"> + </w:t>
            </w:r>
            <w:r>
              <w:rPr>
                <w:rFonts w:ascii="Consolas" w:hAnsi="Consolas" w:eastAsia="Consolas"/>
                <w:color w:val="8A1F4F"/>
                <w:sz w:val="16"/>
              </w:rPr>
              <w:t>WEBHOOK_ALLOWED_HOSTS</w:t>
            </w:r>
            <w:r>
              <w:rPr>
                <w:sz w:val="19"/>
              </w:rPr>
              <w:t>; kiểm thử bằng test tự động (tắt mặc định; chỉ gửi tóm tắt; host ngoài danh sách bị từ chối). Chưa thử gửi tới máy chủ nhận thật</w:t>
            </w:r>
          </w:p>
        </w:tc>
      </w:tr>
    </w:tbl>
    <w:p>
      <w:pPr>
        <w:spacing w:after="40"/>
      </w:pPr>
    </w:p>
    <w:p>
      <w:pPr>
        <w:pStyle w:val="Heading2"/>
      </w:pPr>
      <w:r>
        <w:t>Kịch bản G — Phân quyền, quản lý template trên dashboard và lịch sử kiểm tra</w:t>
      </w:r>
    </w:p>
    <w:p>
      <w:r>
        <w:t>Chạy trên stack cô lập sau bản cuối (dịch vụ thật, không giả lập):</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FE8FF"/>
          </w:tcPr>
          <w:p>
            <w:pPr>
              <w:spacing w:after="20"/>
            </w:pPr>
            <w:r/>
            <w:r>
              <w:rPr>
                <w:b/>
                <w:sz w:val="19"/>
              </w:rPr>
              <w:t>Bước</w:t>
            </w:r>
          </w:p>
        </w:tc>
        <w:tc>
          <w:tcPr>
            <w:tcW w:type="dxa" w:w="4819"/>
            <w:shd w:val="clear" w:color="auto" w:fill="DFE8FF"/>
          </w:tcPr>
          <w:p>
            <w:pPr>
              <w:spacing w:after="20"/>
            </w:pPr>
            <w:r/>
            <w:r>
              <w:rPr>
                <w:b/>
                <w:sz w:val="19"/>
              </w:rPr>
              <w:t>Kết quả quan sát</w:t>
            </w:r>
          </w:p>
        </w:tc>
      </w:tr>
      <w:tr>
        <w:tc>
          <w:tcPr>
            <w:tcW w:type="dxa" w:w="4819"/>
          </w:tcPr>
          <w:p>
            <w:pPr>
              <w:spacing w:after="20"/>
            </w:pPr>
            <w:r/>
            <w:r>
              <w:rPr>
                <w:rFonts w:ascii="Consolas" w:hAnsi="Consolas" w:eastAsia="Consolas"/>
                <w:color w:val="8A1F4F"/>
                <w:sz w:val="16"/>
              </w:rPr>
              <w:t>GET /scope</w:t>
            </w:r>
            <w:r>
              <w:rPr>
                <w:sz w:val="19"/>
              </w:rPr>
              <w:t xml:space="preserve"> trên scope-auth theo vai trò</w:t>
            </w:r>
          </w:p>
        </w:tc>
        <w:tc>
          <w:tcPr>
            <w:tcW w:type="dxa" w:w="4819"/>
          </w:tcPr>
          <w:p>
            <w:pPr>
              <w:spacing w:after="20"/>
            </w:pPr>
            <w:r/>
            <w:r>
              <w:rPr>
                <w:sz w:val="19"/>
              </w:rPr>
              <w:t xml:space="preserve">operator </w:t>
            </w:r>
            <w:r>
              <w:rPr>
                <w:b/>
                <w:sz w:val="19"/>
              </w:rPr>
              <w:t>403</w:t>
            </w:r>
            <w:r>
              <w:rPr>
                <w:sz w:val="19"/>
              </w:rPr>
              <w:t xml:space="preserve">, approver </w:t>
            </w:r>
            <w:r>
              <w:rPr>
                <w:b/>
                <w:sz w:val="19"/>
              </w:rPr>
              <w:t>200</w:t>
            </w:r>
            <w:r>
              <w:rPr>
                <w:sz w:val="19"/>
              </w:rPr>
              <w:t xml:space="preserve">, admin </w:t>
            </w:r>
            <w:r>
              <w:rPr>
                <w:b/>
                <w:sz w:val="19"/>
              </w:rPr>
              <w:t>200</w:t>
            </w:r>
          </w:p>
        </w:tc>
      </w:tr>
      <w:tr>
        <w:tc>
          <w:tcPr>
            <w:tcW w:type="dxa" w:w="4819"/>
          </w:tcPr>
          <w:p>
            <w:pPr>
              <w:spacing w:after="20"/>
            </w:pPr>
            <w:r/>
            <w:r>
              <w:rPr>
                <w:rFonts w:ascii="Consolas" w:hAnsi="Consolas" w:eastAsia="Consolas"/>
                <w:color w:val="8A1F4F"/>
                <w:sz w:val="16"/>
              </w:rPr>
              <w:t>POST /scope</w:t>
            </w:r>
            <w:r>
              <w:rPr>
                <w:sz w:val="19"/>
              </w:rPr>
              <w:t xml:space="preserve"> bằng operator / approver</w:t>
            </w:r>
          </w:p>
        </w:tc>
        <w:tc>
          <w:tcPr>
            <w:tcW w:type="dxa" w:w="4819"/>
          </w:tcPr>
          <w:p>
            <w:pPr>
              <w:spacing w:after="20"/>
            </w:pPr>
            <w:r/>
            <w:r>
              <w:rPr>
                <w:b/>
                <w:sz w:val="19"/>
              </w:rPr>
              <w:t>403</w:t>
            </w:r>
            <w:r>
              <w:rPr>
                <w:sz w:val="19"/>
              </w:rPr>
              <w:t xml:space="preserve"> / </w:t>
            </w:r>
            <w:r>
              <w:rPr>
                <w:b/>
                <w:sz w:val="19"/>
              </w:rPr>
              <w:t>403</w:t>
            </w:r>
          </w:p>
        </w:tc>
      </w:tr>
      <w:tr>
        <w:tc>
          <w:tcPr>
            <w:tcW w:type="dxa" w:w="4819"/>
          </w:tcPr>
          <w:p>
            <w:pPr>
              <w:spacing w:after="20"/>
            </w:pPr>
            <w:r/>
            <w:r>
              <w:rPr>
                <w:sz w:val="19"/>
              </w:rPr>
              <w:t xml:space="preserve">Dashboard: </w:t>
            </w:r>
            <w:r>
              <w:rPr>
                <w:rFonts w:ascii="Consolas" w:hAnsi="Consolas" w:eastAsia="Consolas"/>
                <w:color w:val="8A1F4F"/>
                <w:sz w:val="16"/>
              </w:rPr>
              <w:t>scope</w:t>
            </w:r>
            <w:r>
              <w:rPr>
                <w:sz w:val="19"/>
              </w:rPr>
              <w:t xml:space="preserve">, </w:t>
            </w:r>
            <w:r>
              <w:rPr>
                <w:rFonts w:ascii="Consolas" w:hAnsi="Consolas" w:eastAsia="Consolas"/>
                <w:color w:val="8A1F4F"/>
                <w:sz w:val="16"/>
              </w:rPr>
              <w:t>templates</w:t>
            </w:r>
            <w:r>
              <w:rPr>
                <w:sz w:val="19"/>
              </w:rPr>
              <w:t xml:space="preserve">, </w:t>
            </w:r>
            <w:r>
              <w:rPr>
                <w:rFonts w:ascii="Consolas" w:hAnsi="Consolas" w:eastAsia="Consolas"/>
                <w:color w:val="8A1F4F"/>
                <w:sz w:val="16"/>
              </w:rPr>
              <w:t>history</w:t>
            </w:r>
          </w:p>
        </w:tc>
        <w:tc>
          <w:tcPr>
            <w:tcW w:type="dxa" w:w="4819"/>
          </w:tcPr>
          <w:p>
            <w:pPr>
              <w:spacing w:after="20"/>
            </w:pPr>
            <w:r/>
            <w:r>
              <w:rPr>
                <w:sz w:val="19"/>
              </w:rPr>
              <w:t>operator 403, 403, 200; approver 200, 403, 200; admin 200, 200, 200</w:t>
            </w:r>
          </w:p>
        </w:tc>
      </w:tr>
      <w:tr>
        <w:tc>
          <w:tcPr>
            <w:tcW w:type="dxa" w:w="4819"/>
          </w:tcPr>
          <w:p>
            <w:pPr>
              <w:spacing w:after="20"/>
            </w:pPr>
            <w:r/>
            <w:r>
              <w:rPr>
                <w:sz w:val="19"/>
              </w:rPr>
              <w:t xml:space="preserve">Chạy E2E rồi gọi </w:t>
            </w:r>
            <w:r>
              <w:rPr>
                <w:rFonts w:ascii="Consolas" w:hAnsi="Consolas" w:eastAsia="Consolas"/>
                <w:color w:val="8A1F4F"/>
                <w:sz w:val="16"/>
              </w:rPr>
              <w:t>GET /history</w:t>
            </w:r>
          </w:p>
        </w:tc>
        <w:tc>
          <w:tcPr>
            <w:tcW w:type="dxa" w:w="4819"/>
          </w:tcPr>
          <w:p>
            <w:pPr>
              <w:spacing w:after="20"/>
            </w:pPr>
            <w:r/>
            <w:r>
              <w:rPr>
                <w:sz w:val="19"/>
              </w:rPr>
              <w:t xml:space="preserve">scan mới xuất hiện với </w:t>
            </w:r>
            <w:r>
              <w:rPr>
                <w:rFonts w:ascii="Consolas" w:hAnsi="Consolas" w:eastAsia="Consolas"/>
                <w:color w:val="8A1F4F"/>
                <w:sz w:val="16"/>
              </w:rPr>
              <w:t>actor=approver</w:t>
            </w:r>
            <w:r>
              <w:rPr>
                <w:sz w:val="19"/>
              </w:rPr>
              <w:t>, 10 tài sản, 5 phát hiện (high 2, medium 3), 2 đã xác minh; tổng 14 bản ghi (gồm các scan cũ nạp bù)</w:t>
            </w:r>
          </w:p>
        </w:tc>
      </w:tr>
      <w:tr>
        <w:tc>
          <w:tcPr>
            <w:tcW w:type="dxa" w:w="4819"/>
          </w:tcPr>
          <w:p>
            <w:pPr>
              <w:spacing w:after="20"/>
            </w:pPr>
            <w:r/>
            <w:r>
              <w:rPr>
                <w:sz w:val="19"/>
              </w:rPr>
              <w:t>Mở tệp SQLite trong container</w:t>
            </w:r>
          </w:p>
        </w:tc>
        <w:tc>
          <w:tcPr>
            <w:tcW w:type="dxa" w:w="4819"/>
          </w:tcPr>
          <w:p>
            <w:pPr>
              <w:spacing w:after="20"/>
            </w:pPr>
            <w:r/>
            <w:r>
              <w:rPr>
                <w:sz w:val="19"/>
              </w:rPr>
              <w:t xml:space="preserve">14 dòng </w:t>
            </w:r>
            <w:r>
              <w:rPr>
                <w:rFonts w:ascii="Consolas" w:hAnsi="Consolas" w:eastAsia="Consolas"/>
                <w:color w:val="8A1F4F"/>
                <w:sz w:val="16"/>
              </w:rPr>
              <w:t>scan_history</w:t>
            </w:r>
            <w:r>
              <w:rPr>
                <w:sz w:val="19"/>
              </w:rPr>
              <w:t xml:space="preserve">, 60 dòng </w:t>
            </w:r>
            <w:r>
              <w:rPr>
                <w:rFonts w:ascii="Consolas" w:hAnsi="Consolas" w:eastAsia="Consolas"/>
                <w:color w:val="8A1F4F"/>
                <w:sz w:val="16"/>
              </w:rPr>
              <w:t>scan_finding</w:t>
            </w:r>
            <w:r>
              <w:rPr>
                <w:sz w:val="19"/>
              </w:rPr>
              <w:t xml:space="preserve"> (high 24, medium 36)</w:t>
            </w:r>
          </w:p>
        </w:tc>
      </w:tr>
      <w:tr>
        <w:tc>
          <w:tcPr>
            <w:tcW w:type="dxa" w:w="4819"/>
          </w:tcPr>
          <w:p>
            <w:pPr>
              <w:spacing w:after="20"/>
            </w:pPr>
            <w:r/>
            <w:r>
              <w:rPr>
                <w:sz w:val="19"/>
              </w:rPr>
              <w:t>Tạo lại container orchestrator</w:t>
            </w:r>
          </w:p>
        </w:tc>
        <w:tc>
          <w:tcPr>
            <w:tcW w:type="dxa" w:w="4819"/>
          </w:tcPr>
          <w:p>
            <w:pPr>
              <w:spacing w:after="20"/>
            </w:pPr>
            <w:r/>
            <w:r>
              <w:rPr>
                <w:sz w:val="19"/>
              </w:rPr>
              <w:t>lịch sử vẫn còn 14 bản ghi (dữ liệu nằm ở volume)</w:t>
            </w:r>
          </w:p>
        </w:tc>
      </w:tr>
      <w:tr>
        <w:tc>
          <w:tcPr>
            <w:tcW w:type="dxa" w:w="4819"/>
          </w:tcPr>
          <w:p>
            <w:pPr>
              <w:spacing w:after="20"/>
            </w:pPr>
            <w:r/>
            <w:r>
              <w:rPr>
                <w:sz w:val="19"/>
              </w:rPr>
              <w:t>Giao diện (Playwright chụp từ stack thật)</w:t>
            </w:r>
          </w:p>
        </w:tc>
        <w:tc>
          <w:tcPr>
            <w:tcW w:type="dxa" w:w="4819"/>
          </w:tcPr>
          <w:p>
            <w:pPr>
              <w:spacing w:after="20"/>
            </w:pPr>
            <w:r/>
            <w:r>
              <w:rPr>
                <w:sz w:val="19"/>
              </w:rPr>
              <w:t>các màn Phiên quét, Lịch sử, Chi tiết, Phạm vi (admin và approver), Template ở cả chế độ sáng và tối; operator chỉ thấy 2 mục menu; xem Phụ lục</w:t>
            </w:r>
          </w:p>
        </w:tc>
      </w:tr>
    </w:tbl>
    <w:p>
      <w:pPr>
        <w:spacing w:after="40"/>
      </w:pPr>
    </w:p>
    <w:p>
      <w:pPr>
        <w:pStyle w:val="Heading1"/>
      </w:pPr>
      <w:r>
        <w:t>9. Hướng dẫn chạy và demo thủ công</w:t>
      </w:r>
    </w:p>
    <w:p>
      <w:r>
        <w:t xml:space="preserve">Xem </w:t>
      </w:r>
      <w:r>
        <w:rPr>
          <w:color w:val="1F4FA0"/>
        </w:rPr>
        <w:t>README.md</w:t>
      </w:r>
      <w:r>
        <w:t>: khởi động, đăng nhập dashboard (</w:t>
      </w:r>
      <w:r>
        <w:rPr>
          <w:rFonts w:ascii="Consolas" w:hAnsi="Consolas" w:eastAsia="Consolas"/>
          <w:color w:val="8A1F4F"/>
          <w:sz w:val="19"/>
        </w:rPr>
        <w:t>operator/operator123</w:t>
      </w:r>
      <w:r>
        <w:t xml:space="preserve">, </w:t>
      </w:r>
      <w:r>
        <w:rPr>
          <w:rFonts w:ascii="Consolas" w:hAnsi="Consolas" w:eastAsia="Consolas"/>
          <w:color w:val="8A1F4F"/>
          <w:sz w:val="19"/>
        </w:rPr>
        <w:t>approver/approver123</w:t>
      </w:r>
      <w:r>
        <w:t xml:space="preserve">, </w:t>
      </w:r>
      <w:r>
        <w:rPr>
          <w:rFonts w:ascii="Consolas" w:hAnsi="Consolas" w:eastAsia="Consolas"/>
          <w:color w:val="8A1F4F"/>
          <w:sz w:val="19"/>
        </w:rPr>
        <w:t>admin/admin123</w:t>
      </w:r>
      <w:r>
        <w:t xml:space="preserve"> — chỉ lab), quét </w:t>
      </w:r>
      <w:r>
        <w:rPr>
          <w:rFonts w:ascii="Consolas" w:hAnsi="Consolas" w:eastAsia="Consolas"/>
          <w:color w:val="8A1F4F"/>
          <w:sz w:val="19"/>
        </w:rPr>
        <w:t>vuln-target</w:t>
      </w:r>
      <w:r>
        <w:t xml:space="preserve">, phê duyệt, tắt stack (không dùng </w:t>
      </w:r>
      <w:r>
        <w:rPr>
          <w:rFonts w:ascii="Consolas" w:hAnsi="Consolas" w:eastAsia="Consolas"/>
          <w:color w:val="8A1F4F"/>
          <w:sz w:val="19"/>
        </w:rPr>
        <w:t>-v</w:t>
      </w:r>
      <w:r>
        <w:t>).</w:t>
      </w:r>
    </w:p>
    <w:p>
      <w:pPr>
        <w:pStyle w:val="Heading1"/>
      </w:pPr>
      <w:r>
        <w:t>10. Thay đổi mã trong đợt hoàn thiện này</w:t>
      </w:r>
    </w:p>
    <w:p>
      <w:r>
        <w:t>Mỗi thay đổi hành vi đều có test viết trước (đã quan sát test fail rồi mới sửa).</w:t>
      </w:r>
    </w:p>
    <w:p>
      <w:pPr>
        <w:pStyle w:val="ListBullet"/>
        <w:spacing w:after="40"/>
      </w:pPr>
      <w:r>
        <w:rPr>
          <w:b/>
        </w:rPr>
        <w:t>Sửa lỗi</w:t>
      </w:r>
      <w:r>
        <w:t xml:space="preserve"> </w:t>
      </w:r>
      <w:r>
        <w:rPr>
          <w:rFonts w:ascii="Consolas" w:hAnsi="Consolas" w:eastAsia="Consolas"/>
          <w:color w:val="8A1F4F"/>
          <w:sz w:val="19"/>
        </w:rPr>
        <w:t>services/orchestrator/app/ledger.py</w:t>
      </w:r>
      <w:r>
        <w:t xml:space="preserve">: </w:t>
      </w:r>
      <w:r>
        <w:rPr>
          <w:rFonts w:ascii="Consolas" w:hAnsi="Consolas" w:eastAsia="Consolas"/>
          <w:color w:val="8A1F4F"/>
          <w:sz w:val="19"/>
        </w:rPr>
        <w:t>result_count</w:t>
      </w:r>
      <w:r>
        <w:t xml:space="preserve"> của stage bị cộng hai lần (khi nhận kết quả và khi work hoàn tất) nên dashboard hiển thị gấp đôi số kết quả theo stage. Kiểm chứng runtime: stage recon/scan/verification = 10/5/2 khớp </w:t>
      </w:r>
      <w:r>
        <w:rPr>
          <w:rFonts w:ascii="Consolas" w:hAnsi="Consolas" w:eastAsia="Consolas"/>
          <w:color w:val="8A1F4F"/>
          <w:sz w:val="19"/>
        </w:rPr>
        <w:t>result_summary</w:t>
      </w:r>
      <w:r>
        <w:t>.</w:t>
      </w:r>
    </w:p>
    <w:p>
      <w:pPr>
        <w:pStyle w:val="ListBullet"/>
        <w:spacing w:after="40"/>
      </w:pPr>
      <w:r>
        <w:rPr>
          <w:b/>
        </w:rPr>
        <w:t>Gateway:</w:t>
      </w:r>
      <w:r>
        <w:t xml:space="preserve"> thêm </w:t>
      </w:r>
      <w:r>
        <w:rPr>
          <w:rFonts w:ascii="Consolas" w:hAnsi="Consolas" w:eastAsia="Consolas"/>
          <w:color w:val="8A1F4F"/>
          <w:sz w:val="19"/>
        </w:rPr>
        <w:t>GET /readyz</w:t>
      </w:r>
      <w:r>
        <w:t xml:space="preserve"> (sẵn sàng khi scope-auth sẵn sàng; 503 nếu không).</w:t>
      </w:r>
    </w:p>
    <w:p>
      <w:pPr>
        <w:pStyle w:val="ListBullet"/>
        <w:spacing w:after="40"/>
      </w:pPr>
      <w:r>
        <w:rPr>
          <w:b/>
        </w:rPr>
        <w:t>Báo cáo tổng hợp:</w:t>
      </w:r>
      <w:r>
        <w:t xml:space="preserve"> </w:t>
      </w:r>
      <w:r>
        <w:rPr>
          <w:rFonts w:ascii="Consolas" w:hAnsi="Consolas" w:eastAsia="Consolas"/>
          <w:color w:val="8A1F4F"/>
          <w:sz w:val="19"/>
        </w:rPr>
        <w:t>GET /scans/{id}/report</w:t>
      </w:r>
      <w:r>
        <w:t xml:space="preserve"> (orchestrator) + proxy ở dashboard; không đưa evidence vào báo cáo.</w:t>
      </w:r>
    </w:p>
    <w:p>
      <w:pPr>
        <w:pStyle w:val="ListBullet"/>
        <w:spacing w:after="40"/>
      </w:pPr>
      <w:r>
        <w:rPr>
          <w:b/>
        </w:rPr>
        <w:t>Webhook tùy chọn:</w:t>
      </w:r>
      <w:r>
        <w:t xml:space="preserve"> </w:t>
      </w:r>
      <w:r>
        <w:rPr>
          <w:rFonts w:ascii="Consolas" w:hAnsi="Consolas" w:eastAsia="Consolas"/>
          <w:color w:val="8A1F4F"/>
          <w:sz w:val="19"/>
        </w:rPr>
        <w:t>services/orchestrator/app/notify.py</w:t>
      </w:r>
      <w:r>
        <w:t xml:space="preserve">; tắt mặc định; chỉ gửi tóm tắt khi scan kết thúc; host phải nằm trong </w:t>
      </w:r>
      <w:r>
        <w:rPr>
          <w:rFonts w:ascii="Consolas" w:hAnsi="Consolas" w:eastAsia="Consolas"/>
          <w:color w:val="8A1F4F"/>
          <w:sz w:val="19"/>
        </w:rPr>
        <w:t>WEBHOOK_ALLOWED_HOSTS</w:t>
      </w:r>
      <w:r>
        <w:t>; lệnh hủy lặp lại cùng Idempotency-Key không gửi lần hai.</w:t>
      </w:r>
    </w:p>
    <w:p>
      <w:pPr>
        <w:pStyle w:val="ListBullet"/>
        <w:spacing w:after="40"/>
      </w:pPr>
      <w:r>
        <w:rPr>
          <w:b/>
        </w:rPr>
        <w:t>Port scan:</w:t>
      </w:r>
      <w:r>
        <w:t xml:space="preserve"> chỉ quét IP riêng/loopback/link-local hoặc IP nằm trong scope.</w:t>
      </w:r>
    </w:p>
    <w:p>
      <w:pPr>
        <w:pStyle w:val="ListBullet"/>
        <w:spacing w:after="40"/>
      </w:pPr>
      <w:r>
        <w:rPr>
          <w:b/>
        </w:rPr>
        <w:t>Template người dùng:</w:t>
      </w:r>
      <w:r>
        <w:t xml:space="preserve"> lưu bền trong Redis, chỉ admin tạo/xóa; scan-engine đồng bộ định kỳ.</w:t>
      </w:r>
    </w:p>
    <w:p>
      <w:pPr>
        <w:pStyle w:val="ListBullet"/>
        <w:spacing w:after="40"/>
      </w:pPr>
      <w:r>
        <w:rPr>
          <w:b/>
        </w:rPr>
        <w:t>Sửa mã hóa tiếng Việt</w:t>
      </w:r>
      <w:r>
        <w:t xml:space="preserve"> trong mô tả OpenAPI của 5 service.</w:t>
      </w:r>
    </w:p>
    <w:p>
      <w:pPr>
        <w:pStyle w:val="ListBullet"/>
        <w:spacing w:after="40"/>
      </w:pPr>
      <w:r>
        <w:rPr>
          <w:b/>
        </w:rPr>
        <w:t>Đóng gói:</w:t>
      </w:r>
      <w:r>
        <w:t xml:space="preserve"> </w:t>
      </w:r>
      <w:r>
        <w:rPr>
          <w:rFonts w:ascii="Consolas" w:hAnsi="Consolas" w:eastAsia="Consolas"/>
          <w:color w:val="8A1F4F"/>
          <w:sz w:val="19"/>
        </w:rPr>
        <w:t>scripts/setup_vm.sh</w:t>
      </w:r>
      <w:r>
        <w:t xml:space="preserve">, </w:t>
      </w:r>
      <w:r>
        <w:rPr>
          <w:rFonts w:ascii="Consolas" w:hAnsi="Consolas" w:eastAsia="Consolas"/>
          <w:color w:val="8A1F4F"/>
          <w:sz w:val="19"/>
        </w:rPr>
        <w:t>scripts/export_images.sh</w:t>
      </w:r>
      <w:r>
        <w:t xml:space="preserve">; biến webhook trong </w:t>
      </w:r>
      <w:r>
        <w:rPr>
          <w:rFonts w:ascii="Consolas" w:hAnsi="Consolas" w:eastAsia="Consolas"/>
          <w:color w:val="8A1F4F"/>
          <w:sz w:val="19"/>
        </w:rPr>
        <w:t>docker-compose.yml</w:t>
      </w:r>
      <w:r>
        <w:t xml:space="preserve"> và </w:t>
      </w:r>
      <w:r>
        <w:rPr>
          <w:rFonts w:ascii="Consolas" w:hAnsi="Consolas" w:eastAsia="Consolas"/>
          <w:color w:val="8A1F4F"/>
          <w:sz w:val="19"/>
        </w:rPr>
        <w:t>.env.example</w:t>
      </w:r>
      <w:r>
        <w:t>.</w:t>
      </w:r>
    </w:p>
    <w:p>
      <w:pPr>
        <w:pStyle w:val="ListBullet"/>
        <w:spacing w:after="40"/>
      </w:pPr>
      <w:r>
        <w:rPr>
          <w:b/>
        </w:rPr>
        <w:t>Phân quyền phạm vi:</w:t>
      </w:r>
      <w:r>
        <w:t xml:space="preserve"> </w:t>
      </w:r>
      <w:r>
        <w:rPr>
          <w:rFonts w:ascii="Consolas" w:hAnsi="Consolas" w:eastAsia="Consolas"/>
          <w:color w:val="8A1F4F"/>
          <w:sz w:val="19"/>
        </w:rPr>
        <w:t>GET /scope</w:t>
      </w:r>
      <w:r>
        <w:t xml:space="preserve"> chỉ cho admin và approver (operator nhận 403); chỉ admin thêm/xóa; dashboard kiểm lại quyền ở BFF.</w:t>
      </w:r>
    </w:p>
    <w:p>
      <w:pPr>
        <w:pStyle w:val="ListBullet"/>
        <w:spacing w:after="40"/>
      </w:pPr>
      <w:r>
        <w:rPr>
          <w:b/>
        </w:rPr>
        <w:t>Template trên dashboard (admin):</w:t>
      </w:r>
      <w:r>
        <w:t xml:space="preserve"> các route </w:t>
      </w:r>
      <w:r>
        <w:rPr>
          <w:rFonts w:ascii="Consolas" w:hAnsi="Consolas" w:eastAsia="Consolas"/>
          <w:color w:val="8A1F4F"/>
          <w:sz w:val="19"/>
        </w:rPr>
        <w:t>/dashboard/templates</w:t>
      </w:r>
      <w:r>
        <w:t xml:space="preserve"> (xem, kiểm tra, thêm, xóa) và mục Template trong giao diện.</w:t>
      </w:r>
    </w:p>
    <w:p>
      <w:pPr>
        <w:pStyle w:val="ListBullet"/>
        <w:spacing w:after="40"/>
      </w:pPr>
      <w:r>
        <w:rPr>
          <w:b/>
        </w:rPr>
        <w:t>Lịch sử kiểm tra:</w:t>
      </w:r>
      <w:r>
        <w:t xml:space="preserve"> </w:t>
      </w:r>
      <w:r>
        <w:rPr>
          <w:rFonts w:ascii="Consolas" w:hAnsi="Consolas" w:eastAsia="Consolas"/>
          <w:color w:val="8A1F4F"/>
          <w:sz w:val="19"/>
        </w:rPr>
        <w:t>history.py</w:t>
      </w:r>
      <w:r>
        <w:t xml:space="preserve"> (SQLite, tiến trình nền lưu mọi scan đã kết thúc), API </w:t>
      </w:r>
      <w:r>
        <w:rPr>
          <w:rFonts w:ascii="Consolas" w:hAnsi="Consolas" w:eastAsia="Consolas"/>
          <w:color w:val="8A1F4F"/>
          <w:sz w:val="19"/>
        </w:rPr>
        <w:t>/history</w:t>
      </w:r>
      <w:r>
        <w:t>, proxy dashboard, mục Lịch sử có lọc, phân trang, chi tiết, xuất CSV/JSON; orchestrator ghi thêm người chạy scan (</w:t>
      </w:r>
      <w:r>
        <w:rPr>
          <w:rFonts w:ascii="Consolas" w:hAnsi="Consolas" w:eastAsia="Consolas"/>
          <w:color w:val="8A1F4F"/>
          <w:sz w:val="19"/>
        </w:rPr>
        <w:t>vts:scan:{id}:meta</w:t>
      </w:r>
      <w:r>
        <w:t>).</w:t>
      </w:r>
    </w:p>
    <w:p>
      <w:pPr>
        <w:pStyle w:val="ListBullet"/>
        <w:spacing w:after="40"/>
      </w:pPr>
      <w:r>
        <w:rPr>
          <w:b/>
        </w:rPr>
        <w:t>Giao diện mới:</w:t>
      </w:r>
      <w:r>
        <w:t xml:space="preserve"> viết lại </w:t>
      </w:r>
      <w:r>
        <w:rPr>
          <w:rFonts w:ascii="Consolas" w:hAnsi="Consolas" w:eastAsia="Consolas"/>
          <w:color w:val="8A1F4F"/>
          <w:sz w:val="19"/>
        </w:rPr>
        <w:t>index.html</w:t>
      </w:r>
      <w:r>
        <w:t xml:space="preserve"> với chế độ sáng/tối (theo hệ thống, nhớ lựa chọn), điều hướng theo vai trò, responsive, rà soát theo Web Interface Guidelines (liên kết bỏ qua, </w:t>
      </w:r>
      <w:r>
        <w:rPr>
          <w:rFonts w:ascii="Consolas" w:hAnsi="Consolas" w:eastAsia="Consolas"/>
          <w:color w:val="8A1F4F"/>
          <w:sz w:val="19"/>
        </w:rPr>
        <w:t>theme-color</w:t>
      </w:r>
      <w:r>
        <w:t xml:space="preserve">, nhãn và </w:t>
      </w:r>
      <w:r>
        <w:rPr>
          <w:rFonts w:ascii="Consolas" w:hAnsi="Consolas" w:eastAsia="Consolas"/>
          <w:color w:val="8A1F4F"/>
          <w:sz w:val="19"/>
        </w:rPr>
        <w:t>name</w:t>
      </w:r>
      <w:r>
        <w:t xml:space="preserve"> cho ô nhập, khóa nút khi đang gửi, hộp xác nhận trước khi xóa).</w:t>
      </w:r>
    </w:p>
    <w:p>
      <w:pPr>
        <w:pStyle w:val="ListBullet"/>
        <w:spacing w:after="40"/>
      </w:pPr>
      <w:r>
        <w:rPr>
          <w:b/>
        </w:rPr>
        <w:t>Kiểm thử:</w:t>
      </w:r>
      <w:r>
        <w:t xml:space="preserve"> thêm 13 test phía dịch vụ và 9 test giao diện; </w:t>
      </w:r>
      <w:r>
        <w:rPr>
          <w:rFonts w:ascii="Consolas" w:hAnsi="Consolas" w:eastAsia="Consolas"/>
          <w:color w:val="8A1F4F"/>
          <w:sz w:val="19"/>
        </w:rPr>
        <w:t>scripts/test_stack_env.sh</w:t>
      </w:r>
      <w:r>
        <w:t xml:space="preserve"> nạp biến cho stack test.</w:t>
      </w:r>
    </w:p>
    <w:p>
      <w:pPr>
        <w:pStyle w:val="ListBullet"/>
        <w:spacing w:after="40"/>
      </w:pPr>
      <w:r>
        <w:rPr>
          <w:b/>
        </w:rPr>
        <w:t>Tài liệu:</w:t>
      </w:r>
      <w:r>
        <w:t xml:space="preserve"> báo cáo này, </w:t>
      </w:r>
      <w:r>
        <w:rPr>
          <w:rFonts w:ascii="Consolas" w:hAnsi="Consolas" w:eastAsia="Consolas"/>
          <w:color w:val="8A1F4F"/>
          <w:sz w:val="19"/>
        </w:rPr>
        <w:t>BaoCao_VTS.docx</w:t>
      </w:r>
      <w:r>
        <w:t xml:space="preserve"> (sinh bằng </w:t>
      </w:r>
      <w:r>
        <w:rPr>
          <w:rFonts w:ascii="Consolas" w:hAnsi="Consolas" w:eastAsia="Consolas"/>
          <w:color w:val="8A1F4F"/>
          <w:sz w:val="19"/>
        </w:rPr>
        <w:t>build/make_docx.py</w:t>
      </w:r>
      <w:r>
        <w:t xml:space="preserve">, sơ đồ trong </w:t>
      </w:r>
      <w:r>
        <w:rPr>
          <w:rFonts w:ascii="Consolas" w:hAnsi="Consolas" w:eastAsia="Consolas"/>
          <w:color w:val="8A1F4F"/>
          <w:sz w:val="19"/>
        </w:rPr>
        <w:t>build/diagrams/</w:t>
      </w:r>
      <w:r>
        <w:t xml:space="preserve">), </w:t>
      </w:r>
      <w:r>
        <w:rPr>
          <w:rFonts w:ascii="Consolas" w:hAnsi="Consolas" w:eastAsia="Consolas"/>
          <w:color w:val="8A1F4F"/>
          <w:sz w:val="19"/>
        </w:rPr>
        <w:t>README.md</w:t>
      </w:r>
      <w:r>
        <w:t xml:space="preserve"> gốc và từng service, </w:t>
      </w:r>
      <w:r>
        <w:rPr>
          <w:rFonts w:ascii="Consolas" w:hAnsi="Consolas" w:eastAsia="Consolas"/>
          <w:color w:val="8A1F4F"/>
          <w:sz w:val="19"/>
        </w:rPr>
        <w:t>docs/PROMPT_HOAN_THIEN.md</w:t>
      </w:r>
      <w:r>
        <w:t>.</w:t>
      </w:r>
    </w:p>
    <w:p>
      <w:pPr>
        <w:pStyle w:val="Heading1"/>
      </w:pPr>
      <w:r>
        <w:t>Phụ lục. Giao diện hệ thống</w:t>
      </w:r>
    </w:p>
    <w:p>
      <w:r>
        <w:t>Ảnh chụp từ stack thật bằng Playwright (</w:t>
      </w:r>
      <w:r>
        <w:rPr>
          <w:rFonts w:ascii="Consolas" w:hAnsi="Consolas" w:eastAsia="Consolas"/>
          <w:color w:val="8A1F4F"/>
          <w:sz w:val="19"/>
        </w:rPr>
        <w:t>build/ui_shots.py</w:t>
      </w:r>
      <w:r>
        <w:t>). Chế độ sáng và tối dùng cùng bố cục.</w:t>
      </w:r>
    </w:p>
    <w:p>
      <w:pPr>
        <w:keepNext/>
        <w:jc w:val="center"/>
      </w:pPr>
      <w:r>
        <w:drawing>
          <wp:inline xmlns:a="http://schemas.openxmlformats.org/drawingml/2006/main" xmlns:pic="http://schemas.openxmlformats.org/drawingml/2006/picture">
            <wp:extent cx="6120000" cy="4973060"/>
            <wp:docPr id="12" name="Picture 12"/>
            <wp:cNvGraphicFramePr>
              <a:graphicFrameLocks noChangeAspect="1"/>
            </wp:cNvGraphicFramePr>
            <a:graphic>
              <a:graphicData uri="http://schemas.openxmlformats.org/drawingml/2006/picture">
                <pic:pic>
                  <pic:nvPicPr>
                    <pic:cNvPr id="0" name="light-1-scan.png"/>
                    <pic:cNvPicPr/>
                  </pic:nvPicPr>
                  <pic:blipFill>
                    <a:blip r:embed="rId21"/>
                    <a:stretch>
                      <a:fillRect/>
                    </a:stretch>
                  </pic:blipFill>
                  <pic:spPr>
                    <a:xfrm>
                      <a:off x="0" y="0"/>
                      <a:ext cx="6120000" cy="4973060"/>
                    </a:xfrm>
                    <a:prstGeom prst="rect"/>
                  </pic:spPr>
                </pic:pic>
              </a:graphicData>
            </a:graphic>
          </wp:inline>
        </w:drawing>
      </w:r>
    </w:p>
    <w:p>
      <w:pPr>
        <w:jc w:val="center"/>
      </w:pPr>
      <w:r>
        <w:rPr>
          <w:i/>
          <w:sz w:val="19"/>
        </w:rPr>
        <w:t>Hình 12. Phiên quét (chế độ sáng)</w:t>
      </w:r>
    </w:p>
    <w:p>
      <w:pPr>
        <w:keepNext/>
        <w:jc w:val="center"/>
      </w:pPr>
      <w:r>
        <w:drawing>
          <wp:inline xmlns:a="http://schemas.openxmlformats.org/drawingml/2006/main" xmlns:pic="http://schemas.openxmlformats.org/drawingml/2006/picture">
            <wp:extent cx="6120000" cy="4973060"/>
            <wp:docPr id="13" name="Picture 13"/>
            <wp:cNvGraphicFramePr>
              <a:graphicFrameLocks noChangeAspect="1"/>
            </wp:cNvGraphicFramePr>
            <a:graphic>
              <a:graphicData uri="http://schemas.openxmlformats.org/drawingml/2006/picture">
                <pic:pic>
                  <pic:nvPicPr>
                    <pic:cNvPr id="0" name="dark-1-scan.png"/>
                    <pic:cNvPicPr/>
                  </pic:nvPicPr>
                  <pic:blipFill>
                    <a:blip r:embed="rId22"/>
                    <a:stretch>
                      <a:fillRect/>
                    </a:stretch>
                  </pic:blipFill>
                  <pic:spPr>
                    <a:xfrm>
                      <a:off x="0" y="0"/>
                      <a:ext cx="6120000" cy="4973060"/>
                    </a:xfrm>
                    <a:prstGeom prst="rect"/>
                  </pic:spPr>
                </pic:pic>
              </a:graphicData>
            </a:graphic>
          </wp:inline>
        </w:drawing>
      </w:r>
    </w:p>
    <w:p>
      <w:pPr>
        <w:jc w:val="center"/>
      </w:pPr>
      <w:r>
        <w:rPr>
          <w:i/>
          <w:sz w:val="19"/>
        </w:rPr>
        <w:t>Hình 13. Phiên quét (chế độ tối)</w:t>
      </w:r>
    </w:p>
    <w:p>
      <w:pPr>
        <w:keepNext/>
        <w:jc w:val="center"/>
      </w:pPr>
      <w:r>
        <w:drawing>
          <wp:inline xmlns:a="http://schemas.openxmlformats.org/drawingml/2006/main" xmlns:pic="http://schemas.openxmlformats.org/drawingml/2006/picture">
            <wp:extent cx="6120000" cy="6075198"/>
            <wp:docPr id="14" name="Picture 14"/>
            <wp:cNvGraphicFramePr>
              <a:graphicFrameLocks noChangeAspect="1"/>
            </wp:cNvGraphicFramePr>
            <a:graphic>
              <a:graphicData uri="http://schemas.openxmlformats.org/drawingml/2006/picture">
                <pic:pic>
                  <pic:nvPicPr>
                    <pic:cNvPr id="0" name="light-2-history.png"/>
                    <pic:cNvPicPr/>
                  </pic:nvPicPr>
                  <pic:blipFill>
                    <a:blip r:embed="rId23"/>
                    <a:stretch>
                      <a:fillRect/>
                    </a:stretch>
                  </pic:blipFill>
                  <pic:spPr>
                    <a:xfrm>
                      <a:off x="0" y="0"/>
                      <a:ext cx="6120000" cy="6075198"/>
                    </a:xfrm>
                    <a:prstGeom prst="rect"/>
                  </pic:spPr>
                </pic:pic>
              </a:graphicData>
            </a:graphic>
          </wp:inline>
        </w:drawing>
      </w:r>
    </w:p>
    <w:p>
      <w:pPr>
        <w:jc w:val="center"/>
      </w:pPr>
      <w:r>
        <w:rPr>
          <w:i/>
          <w:sz w:val="19"/>
        </w:rPr>
        <w:t>Hình 14. Lịch sử kiểm tra (sáng)</w:t>
      </w:r>
    </w:p>
    <w:p>
      <w:pPr>
        <w:keepNext/>
        <w:jc w:val="center"/>
      </w:pPr>
      <w:r>
        <w:drawing>
          <wp:inline xmlns:a="http://schemas.openxmlformats.org/drawingml/2006/main" xmlns:pic="http://schemas.openxmlformats.org/drawingml/2006/picture">
            <wp:extent cx="6120000" cy="4032211"/>
            <wp:docPr id="15" name="Picture 15"/>
            <wp:cNvGraphicFramePr>
              <a:graphicFrameLocks noChangeAspect="1"/>
            </wp:cNvGraphicFramePr>
            <a:graphic>
              <a:graphicData uri="http://schemas.openxmlformats.org/drawingml/2006/picture">
                <pic:pic>
                  <pic:nvPicPr>
                    <pic:cNvPr id="0" name="light-3-history-detail.png"/>
                    <pic:cNvPicPr/>
                  </pic:nvPicPr>
                  <pic:blipFill>
                    <a:blip r:embed="rId24"/>
                    <a:stretch>
                      <a:fillRect/>
                    </a:stretch>
                  </pic:blipFill>
                  <pic:spPr>
                    <a:xfrm>
                      <a:off x="0" y="0"/>
                      <a:ext cx="6120000" cy="4032211"/>
                    </a:xfrm>
                    <a:prstGeom prst="rect"/>
                  </pic:spPr>
                </pic:pic>
              </a:graphicData>
            </a:graphic>
          </wp:inline>
        </w:drawing>
      </w:r>
    </w:p>
    <w:p>
      <w:pPr>
        <w:jc w:val="center"/>
      </w:pPr>
      <w:r>
        <w:rPr>
          <w:i/>
          <w:sz w:val="19"/>
        </w:rPr>
        <w:t>Hình 15. Chi tiết một lần kiểm tra (sáng)</w:t>
      </w:r>
    </w:p>
    <w:p>
      <w:pPr>
        <w:keepNext/>
        <w:jc w:val="center"/>
      </w:pPr>
      <w:r>
        <w:drawing>
          <wp:inline xmlns:a="http://schemas.openxmlformats.org/drawingml/2006/main" xmlns:pic="http://schemas.openxmlformats.org/drawingml/2006/picture">
            <wp:extent cx="6120000" cy="4032211"/>
            <wp:docPr id="16" name="Picture 16"/>
            <wp:cNvGraphicFramePr>
              <a:graphicFrameLocks noChangeAspect="1"/>
            </wp:cNvGraphicFramePr>
            <a:graphic>
              <a:graphicData uri="http://schemas.openxmlformats.org/drawingml/2006/picture">
                <pic:pic>
                  <pic:nvPicPr>
                    <pic:cNvPr id="0" name="light-4-scope-admin.png"/>
                    <pic:cNvPicPr/>
                  </pic:nvPicPr>
                  <pic:blipFill>
                    <a:blip r:embed="rId25"/>
                    <a:stretch>
                      <a:fillRect/>
                    </a:stretch>
                  </pic:blipFill>
                  <pic:spPr>
                    <a:xfrm>
                      <a:off x="0" y="0"/>
                      <a:ext cx="6120000" cy="4032211"/>
                    </a:xfrm>
                    <a:prstGeom prst="rect"/>
                  </pic:spPr>
                </pic:pic>
              </a:graphicData>
            </a:graphic>
          </wp:inline>
        </w:drawing>
      </w:r>
    </w:p>
    <w:p>
      <w:pPr>
        <w:jc w:val="center"/>
      </w:pPr>
      <w:r>
        <w:rPr>
          <w:i/>
          <w:sz w:val="19"/>
        </w:rPr>
        <w:t>Hình 16. Phạm vi — admin (sáng)</w:t>
      </w:r>
    </w:p>
    <w:p>
      <w:pPr>
        <w:keepNext/>
        <w:jc w:val="center"/>
      </w:pPr>
      <w:r>
        <w:drawing>
          <wp:inline xmlns:a="http://schemas.openxmlformats.org/drawingml/2006/main" xmlns:pic="http://schemas.openxmlformats.org/drawingml/2006/picture">
            <wp:extent cx="6120000" cy="4032211"/>
            <wp:docPr id="17" name="Picture 17"/>
            <wp:cNvGraphicFramePr>
              <a:graphicFrameLocks noChangeAspect="1"/>
            </wp:cNvGraphicFramePr>
            <a:graphic>
              <a:graphicData uri="http://schemas.openxmlformats.org/drawingml/2006/picture">
                <pic:pic>
                  <pic:nvPicPr>
                    <pic:cNvPr id="0" name="light-7-scope-approver.png"/>
                    <pic:cNvPicPr/>
                  </pic:nvPicPr>
                  <pic:blipFill>
                    <a:blip r:embed="rId26"/>
                    <a:stretch>
                      <a:fillRect/>
                    </a:stretch>
                  </pic:blipFill>
                  <pic:spPr>
                    <a:xfrm>
                      <a:off x="0" y="0"/>
                      <a:ext cx="6120000" cy="4032211"/>
                    </a:xfrm>
                    <a:prstGeom prst="rect"/>
                  </pic:spPr>
                </pic:pic>
              </a:graphicData>
            </a:graphic>
          </wp:inline>
        </w:drawing>
      </w:r>
    </w:p>
    <w:p>
      <w:pPr>
        <w:jc w:val="center"/>
      </w:pPr>
      <w:r>
        <w:rPr>
          <w:i/>
          <w:sz w:val="19"/>
        </w:rPr>
        <w:t>Hình 17. Phạm vi — approver chỉ xem (sáng)</w:t>
      </w:r>
    </w:p>
    <w:p>
      <w:pPr>
        <w:keepNext/>
        <w:jc w:val="center"/>
      </w:pPr>
      <w:r>
        <w:drawing>
          <wp:inline xmlns:a="http://schemas.openxmlformats.org/drawingml/2006/main" xmlns:pic="http://schemas.openxmlformats.org/drawingml/2006/picture">
            <wp:extent cx="6120000" cy="4032211"/>
            <wp:docPr id="18" name="Picture 18"/>
            <wp:cNvGraphicFramePr>
              <a:graphicFrameLocks noChangeAspect="1"/>
            </wp:cNvGraphicFramePr>
            <a:graphic>
              <a:graphicData uri="http://schemas.openxmlformats.org/drawingml/2006/picture">
                <pic:pic>
                  <pic:nvPicPr>
                    <pic:cNvPr id="0" name="dark-5-templates.png"/>
                    <pic:cNvPicPr/>
                  </pic:nvPicPr>
                  <pic:blipFill>
                    <a:blip r:embed="rId27"/>
                    <a:stretch>
                      <a:fillRect/>
                    </a:stretch>
                  </pic:blipFill>
                  <pic:spPr>
                    <a:xfrm>
                      <a:off x="0" y="0"/>
                      <a:ext cx="6120000" cy="4032211"/>
                    </a:xfrm>
                    <a:prstGeom prst="rect"/>
                  </pic:spPr>
                </pic:pic>
              </a:graphicData>
            </a:graphic>
          </wp:inline>
        </w:drawing>
      </w:r>
    </w:p>
    <w:p>
      <w:pPr>
        <w:jc w:val="center"/>
      </w:pPr>
      <w:r>
        <w:rPr>
          <w:i/>
          <w:sz w:val="19"/>
        </w:rPr>
        <w:t>Hình 18. Quản lý template — admin (tối)</w:t>
      </w:r>
    </w:p>
    <w:p>
      <w:pPr>
        <w:keepNext/>
        <w:jc w:val="center"/>
      </w:pPr>
      <w:r>
        <w:drawing>
          <wp:inline xmlns:a="http://schemas.openxmlformats.org/drawingml/2006/main" xmlns:pic="http://schemas.openxmlformats.org/drawingml/2006/picture">
            <wp:extent cx="6120000" cy="4973060"/>
            <wp:docPr id="19" name="Picture 19"/>
            <wp:cNvGraphicFramePr>
              <a:graphicFrameLocks noChangeAspect="1"/>
            </wp:cNvGraphicFramePr>
            <a:graphic>
              <a:graphicData uri="http://schemas.openxmlformats.org/drawingml/2006/picture">
                <pic:pic>
                  <pic:nvPicPr>
                    <pic:cNvPr id="0" name="light-6-operator.png"/>
                    <pic:cNvPicPr/>
                  </pic:nvPicPr>
                  <pic:blipFill>
                    <a:blip r:embed="rId28"/>
                    <a:stretch>
                      <a:fillRect/>
                    </a:stretch>
                  </pic:blipFill>
                  <pic:spPr>
                    <a:xfrm>
                      <a:off x="0" y="0"/>
                      <a:ext cx="6120000" cy="4973060"/>
                    </a:xfrm>
                    <a:prstGeom prst="rect"/>
                  </pic:spPr>
                </pic:pic>
              </a:graphicData>
            </a:graphic>
          </wp:inline>
        </w:drawing>
      </w:r>
    </w:p>
    <w:p>
      <w:pPr>
        <w:jc w:val="center"/>
      </w:pPr>
      <w:r>
        <w:rPr>
          <w:i/>
          <w:sz w:val="19"/>
        </w:rPr>
        <w:t>Hình 19. Operator chỉ thấy hai mục (sáng)</w:t>
      </w:r>
    </w:p>
    <w:p>
      <w:pPr>
        <w:keepNext/>
        <w:jc w:val="center"/>
      </w:pPr>
      <w:r>
        <w:drawing>
          <wp:inline xmlns:a="http://schemas.openxmlformats.org/drawingml/2006/main" xmlns:pic="http://schemas.openxmlformats.org/drawingml/2006/picture">
            <wp:extent cx="1790163" cy="7559996"/>
            <wp:docPr id="20" name="Picture 20"/>
            <wp:cNvGraphicFramePr>
              <a:graphicFrameLocks noChangeAspect="1"/>
            </wp:cNvGraphicFramePr>
            <a:graphic>
              <a:graphicData uri="http://schemas.openxmlformats.org/drawingml/2006/picture">
                <pic:pic>
                  <pic:nvPicPr>
                    <pic:cNvPr id="0" name="dark-9-mobile-history.png"/>
                    <pic:cNvPicPr/>
                  </pic:nvPicPr>
                  <pic:blipFill>
                    <a:blip r:embed="rId29"/>
                    <a:stretch>
                      <a:fillRect/>
                    </a:stretch>
                  </pic:blipFill>
                  <pic:spPr>
                    <a:xfrm>
                      <a:off x="0" y="0"/>
                      <a:ext cx="1790163" cy="7559996"/>
                    </a:xfrm>
                    <a:prstGeom prst="rect"/>
                  </pic:spPr>
                </pic:pic>
              </a:graphicData>
            </a:graphic>
          </wp:inline>
        </w:drawing>
      </w:r>
    </w:p>
    <w:p>
      <w:pPr>
        <w:jc w:val="center"/>
      </w:pPr>
      <w:r>
        <w:rPr>
          <w:i/>
          <w:sz w:val="19"/>
        </w:rPr>
        <w:t>Hình 20. Điện thoại — lịch sử (tối)</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VTS — Báo cáo đồ án IT6027 — trang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1F2F5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1F2F5F"/>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eastAsia="Calibri"/>
      <w:b/>
      <w:bCs/>
      <w:color w:val="2F40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VTS — Đề 7 (IT6027)</dc:title>
  <dc:subject/>
  <dc:creator>Nhóm đồ án VTS</dc:creator>
  <cp:keywords/>
  <dc:description>generated by python-docx</dc:description>
  <cp:lastModifiedBy/>
  <cp:revision>1</cp:revision>
  <dcterms:created xsi:type="dcterms:W3CDTF">2013-12-23T23:15:00Z</dcterms:created>
  <dcterms:modified xsi:type="dcterms:W3CDTF">2013-12-23T23:15:00Z</dcterms:modified>
  <cp:category/>
</cp:coreProperties>
</file>