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26BFC360" w:rsidR="007F35EA" w:rsidRPr="00817AB6" w:rsidRDefault="00986343" w:rsidP="00EF7B45">
      <w:pPr>
        <w:jc w:val="center"/>
        <w:rPr>
          <w:rFonts w:ascii="Times New Roman" w:hAnsi="Times New Roman" w:cs="Times New Roman"/>
          <w:b/>
          <w:bCs/>
          <w:color w:val="7030A0"/>
          <w:sz w:val="52"/>
          <w:szCs w:val="52"/>
        </w:rPr>
      </w:pPr>
      <w:r>
        <w:rPr>
          <w:rFonts w:ascii="Times New Roman" w:hAnsi="Times New Roman" w:cs="Times New Roman"/>
          <w:b/>
          <w:bCs/>
          <w:color w:val="7030A0"/>
          <w:sz w:val="52"/>
          <w:szCs w:val="52"/>
        </w:rPr>
        <w:t>SWITZERLAND</w:t>
      </w:r>
    </w:p>
    <w:tbl>
      <w:tblPr>
        <w:tblStyle w:val="TableGrid"/>
        <w:tblW w:w="8905" w:type="dxa"/>
        <w:tblLook w:val="04A0" w:firstRow="1" w:lastRow="0" w:firstColumn="1" w:lastColumn="0" w:noHBand="0" w:noVBand="1"/>
      </w:tblPr>
      <w:tblGrid>
        <w:gridCol w:w="1615"/>
        <w:gridCol w:w="2088"/>
        <w:gridCol w:w="1080"/>
        <w:gridCol w:w="4122"/>
      </w:tblGrid>
      <w:tr w:rsidR="002573C2" w:rsidRPr="002573C2" w14:paraId="4A7756FA" w14:textId="77777777" w:rsidTr="008C3C3C">
        <w:tc>
          <w:tcPr>
            <w:tcW w:w="3703" w:type="dxa"/>
            <w:gridSpan w:val="2"/>
          </w:tcPr>
          <w:p w14:paraId="3659CE9A" w14:textId="094EBF31" w:rsidR="002573C2" w:rsidRPr="00144558" w:rsidRDefault="00986343"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Switzerland</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0"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122"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8C3C3C">
        <w:tc>
          <w:tcPr>
            <w:tcW w:w="161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2088"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0" w:type="dxa"/>
          </w:tcPr>
          <w:p w14:paraId="4D90AAAD" w14:textId="24654CCA" w:rsidR="002573C2" w:rsidRPr="002573C2" w:rsidRDefault="002573C2" w:rsidP="00EF7B45">
            <w:pPr>
              <w:jc w:val="both"/>
              <w:rPr>
                <w:rStyle w:val="Strong"/>
                <w:rFonts w:ascii="Times New Roman" w:hAnsi="Times New Roman" w:cs="Times New Roman"/>
                <w:color w:val="000000"/>
                <w:sz w:val="16"/>
                <w:szCs w:val="16"/>
              </w:rPr>
            </w:pPr>
          </w:p>
        </w:tc>
        <w:tc>
          <w:tcPr>
            <w:tcW w:w="4122"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8C3C3C">
        <w:tc>
          <w:tcPr>
            <w:tcW w:w="1615" w:type="dxa"/>
          </w:tcPr>
          <w:p w14:paraId="3EBD18F3" w14:textId="6A2B2720" w:rsidR="002573C2" w:rsidRPr="00321BE6" w:rsidRDefault="00D10620"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5</w:t>
            </w:r>
          </w:p>
        </w:tc>
        <w:tc>
          <w:tcPr>
            <w:tcW w:w="2088" w:type="dxa"/>
          </w:tcPr>
          <w:p w14:paraId="7772FCDD" w14:textId="63838AEE" w:rsidR="002573C2" w:rsidRPr="00321BE6" w:rsidRDefault="00D10620"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w:t>
            </w:r>
          </w:p>
        </w:tc>
        <w:tc>
          <w:tcPr>
            <w:tcW w:w="1080" w:type="dxa"/>
          </w:tcPr>
          <w:p w14:paraId="115B9B48" w14:textId="39504687" w:rsidR="002573C2" w:rsidRPr="00321BE6" w:rsidRDefault="00CF6F24" w:rsidP="00F83631">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0.5</w:t>
            </w:r>
            <w:r w:rsidR="00D10620">
              <w:rPr>
                <w:rStyle w:val="Strong"/>
                <w:rFonts w:ascii="Times New Roman" w:hAnsi="Times New Roman" w:cs="Times New Roman"/>
                <w:b w:val="0"/>
                <w:bCs w:val="0"/>
                <w:color w:val="000000"/>
                <w:sz w:val="16"/>
                <w:szCs w:val="16"/>
              </w:rPr>
              <w:t>2</w:t>
            </w:r>
            <w:r>
              <w:rPr>
                <w:rStyle w:val="Strong"/>
                <w:rFonts w:ascii="Times New Roman" w:hAnsi="Times New Roman" w:cs="Times New Roman"/>
                <w:b w:val="0"/>
                <w:bCs w:val="0"/>
                <w:color w:val="000000"/>
                <w:sz w:val="16"/>
                <w:szCs w:val="16"/>
              </w:rPr>
              <w:t>A</w:t>
            </w:r>
            <w:r w:rsidR="00D10620">
              <w:rPr>
                <w:rStyle w:val="Strong"/>
                <w:rFonts w:ascii="Times New Roman" w:hAnsi="Times New Roman" w:cs="Times New Roman"/>
                <w:b w:val="0"/>
                <w:bCs w:val="0"/>
                <w:color w:val="000000"/>
                <w:sz w:val="16"/>
                <w:szCs w:val="16"/>
              </w:rPr>
              <w:t>+</w:t>
            </w:r>
          </w:p>
        </w:tc>
        <w:tc>
          <w:tcPr>
            <w:tcW w:w="4122" w:type="dxa"/>
          </w:tcPr>
          <w:p w14:paraId="0260C957" w14:textId="6B2314DA" w:rsidR="002573C2" w:rsidRPr="00321BE6" w:rsidRDefault="00D10620"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Excellent</w:t>
            </w:r>
            <w:r w:rsidR="00A10D48">
              <w:rPr>
                <w:rStyle w:val="Strong"/>
                <w:rFonts w:ascii="Times New Roman" w:hAnsi="Times New Roman" w:cs="Times New Roman"/>
                <w:b w:val="0"/>
                <w:bCs w:val="0"/>
                <w:color w:val="000000"/>
                <w:sz w:val="16"/>
                <w:szCs w:val="16"/>
              </w:rPr>
              <w:t xml:space="preserve"> </w:t>
            </w:r>
            <w:r w:rsidR="002573C2" w:rsidRPr="00321BE6">
              <w:rPr>
                <w:rStyle w:val="Strong"/>
                <w:rFonts w:ascii="Times New Roman" w:hAnsi="Times New Roman" w:cs="Times New Roman"/>
                <w:b w:val="0"/>
                <w:bCs w:val="0"/>
                <w:color w:val="000000"/>
                <w:sz w:val="16"/>
                <w:szCs w:val="16"/>
              </w:rPr>
              <w:t>Economic Resilience with</w:t>
            </w:r>
            <w:r w:rsidR="00A10D48">
              <w:rPr>
                <w:rStyle w:val="Strong"/>
                <w:rFonts w:ascii="Times New Roman" w:hAnsi="Times New Roman" w:cs="Times New Roman"/>
                <w:b w:val="0"/>
                <w:bCs w:val="0"/>
                <w:color w:val="000000"/>
                <w:sz w:val="16"/>
                <w:szCs w:val="16"/>
              </w:rPr>
              <w:t xml:space="preserve"> </w:t>
            </w:r>
            <w:r>
              <w:rPr>
                <w:rStyle w:val="Strong"/>
                <w:rFonts w:ascii="Times New Roman" w:hAnsi="Times New Roman" w:cs="Times New Roman"/>
                <w:b w:val="0"/>
                <w:bCs w:val="0"/>
                <w:color w:val="000000"/>
                <w:sz w:val="16"/>
                <w:szCs w:val="16"/>
              </w:rPr>
              <w:t>Superb</w:t>
            </w:r>
            <w:r w:rsidR="00DB61AB">
              <w:rPr>
                <w:rStyle w:val="Strong"/>
                <w:rFonts w:ascii="Times New Roman" w:hAnsi="Times New Roman" w:cs="Times New Roman"/>
                <w:b w:val="0"/>
                <w:bCs w:val="0"/>
                <w:color w:val="000000"/>
                <w:sz w:val="16"/>
                <w:szCs w:val="16"/>
              </w:rPr>
              <w:t xml:space="preserve"> </w:t>
            </w:r>
            <w:r w:rsidR="00DB61AB"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905" w:type="dxa"/>
        <w:tblLook w:val="04A0" w:firstRow="1" w:lastRow="0" w:firstColumn="1" w:lastColumn="0" w:noHBand="0" w:noVBand="1"/>
      </w:tblPr>
      <w:tblGrid>
        <w:gridCol w:w="2245"/>
        <w:gridCol w:w="2070"/>
        <w:gridCol w:w="4590"/>
      </w:tblGrid>
      <w:tr w:rsidR="00321BE6" w:rsidRPr="002573C2" w14:paraId="10DB7960" w14:textId="77777777" w:rsidTr="00BC04E2">
        <w:tc>
          <w:tcPr>
            <w:tcW w:w="8905" w:type="dxa"/>
            <w:gridSpan w:val="3"/>
          </w:tcPr>
          <w:p w14:paraId="603FF65F" w14:textId="44130768" w:rsidR="00321BE6" w:rsidRPr="002573C2" w:rsidRDefault="00986343"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Switzerland</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BC04E2">
        <w:tc>
          <w:tcPr>
            <w:tcW w:w="2245" w:type="dxa"/>
          </w:tcPr>
          <w:p w14:paraId="694EFE06" w14:textId="4FDC57DC"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2026</w:t>
            </w:r>
          </w:p>
        </w:tc>
        <w:tc>
          <w:tcPr>
            <w:tcW w:w="2070" w:type="dxa"/>
          </w:tcPr>
          <w:p w14:paraId="167422CB" w14:textId="28CDFEC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2027</w:t>
            </w:r>
          </w:p>
        </w:tc>
        <w:tc>
          <w:tcPr>
            <w:tcW w:w="4590" w:type="dxa"/>
          </w:tcPr>
          <w:p w14:paraId="45B0F96C" w14:textId="4C2C8E1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2028</w:t>
            </w:r>
          </w:p>
        </w:tc>
      </w:tr>
      <w:tr w:rsidR="00321BE6" w:rsidRPr="002573C2" w14:paraId="7BB1B3FF" w14:textId="77777777" w:rsidTr="00BC04E2">
        <w:tc>
          <w:tcPr>
            <w:tcW w:w="2245" w:type="dxa"/>
          </w:tcPr>
          <w:p w14:paraId="31D09404" w14:textId="7D0498CF" w:rsidR="00321BE6" w:rsidRPr="00144558" w:rsidRDefault="00A950E2"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0.53A+</w:t>
            </w:r>
          </w:p>
        </w:tc>
        <w:tc>
          <w:tcPr>
            <w:tcW w:w="2070" w:type="dxa"/>
          </w:tcPr>
          <w:p w14:paraId="29CB3C9D" w14:textId="26988525" w:rsidR="00321BE6" w:rsidRPr="00144558" w:rsidRDefault="00A950E2" w:rsidP="00A950E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0.53A+</w:t>
            </w:r>
          </w:p>
        </w:tc>
        <w:tc>
          <w:tcPr>
            <w:tcW w:w="4590" w:type="dxa"/>
          </w:tcPr>
          <w:p w14:paraId="74E120BC" w14:textId="3338BF2B" w:rsidR="00321BE6" w:rsidRPr="00144558" w:rsidRDefault="00A950E2" w:rsidP="00A950E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0.54A+</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817AB6" w:rsidRDefault="00AA2339" w:rsidP="00227FAB">
      <w:pPr>
        <w:spacing w:line="360" w:lineRule="auto"/>
        <w:jc w:val="both"/>
        <w:rPr>
          <w:rFonts w:ascii="Times New Roman" w:hAnsi="Times New Roman" w:cs="Times New Roman"/>
          <w:sz w:val="32"/>
          <w:szCs w:val="32"/>
        </w:rPr>
      </w:pPr>
      <w:r w:rsidRPr="00817AB6">
        <w:rPr>
          <w:rFonts w:ascii="Times New Roman" w:hAnsi="Times New Roman" w:cs="Times New Roman"/>
          <w:b/>
          <w:bCs/>
          <w:sz w:val="32"/>
          <w:szCs w:val="32"/>
        </w:rPr>
        <w:t>Heart Vision:</w:t>
      </w:r>
      <w:r w:rsidRPr="00817AB6">
        <w:rPr>
          <w:rFonts w:ascii="Times New Roman" w:hAnsi="Times New Roman" w:cs="Times New Roman"/>
          <w:sz w:val="32"/>
          <w:szCs w:val="32"/>
        </w:rPr>
        <w:t xml:space="preserve"> </w:t>
      </w:r>
    </w:p>
    <w:p w14:paraId="45643E62" w14:textId="47F262DC" w:rsidR="00AA2339" w:rsidRPr="00817AB6" w:rsidRDefault="00580498"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 xml:space="preserve">“Heart” is of the view that it is the most consequential economic model that has ever </w:t>
      </w:r>
      <w:r w:rsidR="00C06F7E" w:rsidRPr="00817AB6">
        <w:rPr>
          <w:rFonts w:ascii="Times New Roman" w:hAnsi="Times New Roman" w:cs="Times New Roman"/>
          <w:sz w:val="20"/>
          <w:szCs w:val="20"/>
        </w:rPr>
        <w:t>developed. Given</w:t>
      </w:r>
      <w:r w:rsidRPr="00817AB6">
        <w:rPr>
          <w:rFonts w:ascii="Times New Roman" w:hAnsi="Times New Roman" w:cs="Times New Roman"/>
          <w:sz w:val="20"/>
          <w:szCs w:val="20"/>
        </w:rPr>
        <w:t xml:space="preserve"> the importance of Artificial Intelligence (AI) and how the adoption of AI would impact </w:t>
      </w:r>
      <w:r w:rsidR="00C06F7E" w:rsidRPr="00817AB6">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817AB6">
        <w:rPr>
          <w:rFonts w:ascii="Times New Roman" w:hAnsi="Times New Roman" w:cs="Times New Roman"/>
          <w:sz w:val="20"/>
          <w:szCs w:val="20"/>
        </w:rPr>
        <w:t>Globalized economies</w:t>
      </w:r>
      <w:r w:rsidR="00C06F7E" w:rsidRPr="00817AB6">
        <w:rPr>
          <w:rFonts w:ascii="Times New Roman" w:hAnsi="Times New Roman" w:cs="Times New Roman"/>
          <w:sz w:val="20"/>
          <w:szCs w:val="20"/>
        </w:rPr>
        <w:t xml:space="preserve"> therefore</w:t>
      </w:r>
      <w:r w:rsidR="00AA2339" w:rsidRPr="00817AB6">
        <w:rPr>
          <w:rFonts w:ascii="Times New Roman" w:hAnsi="Times New Roman" w:cs="Times New Roman"/>
          <w:sz w:val="20"/>
          <w:szCs w:val="20"/>
        </w:rPr>
        <w:t xml:space="preserve"> require much deeper analysis for which “Heart Score Economic Model</w:t>
      </w:r>
      <w:r w:rsidR="00C06F7E" w:rsidRPr="00817AB6">
        <w:rPr>
          <w:rFonts w:ascii="Times New Roman" w:hAnsi="Times New Roman" w:cs="Times New Roman"/>
          <w:sz w:val="20"/>
          <w:szCs w:val="20"/>
        </w:rPr>
        <w:t>”,</w:t>
      </w:r>
      <w:r w:rsidR="00AA2339" w:rsidRPr="00817AB6">
        <w:rPr>
          <w:rFonts w:ascii="Times New Roman" w:hAnsi="Times New Roman" w:cs="Times New Roman"/>
          <w:sz w:val="20"/>
          <w:szCs w:val="20"/>
        </w:rPr>
        <w:t xml:space="preserve"> or “HEART” have provided a</w:t>
      </w:r>
      <w:r w:rsidR="00914601" w:rsidRPr="00817AB6">
        <w:rPr>
          <w:rFonts w:ascii="Times New Roman" w:hAnsi="Times New Roman" w:cs="Times New Roman"/>
          <w:sz w:val="20"/>
          <w:szCs w:val="20"/>
        </w:rPr>
        <w:t xml:space="preserve"> forward looking</w:t>
      </w:r>
      <w:r w:rsidR="00AA2339" w:rsidRPr="00817AB6">
        <w:rPr>
          <w:rFonts w:ascii="Times New Roman" w:hAnsi="Times New Roman" w:cs="Times New Roman"/>
          <w:sz w:val="20"/>
          <w:szCs w:val="20"/>
        </w:rPr>
        <w:t xml:space="preserve"> human centric new multidimensional economic perspective of measuring and augmenting the national and global economies focusing on Economic Resilience and Affordability for the remaining part of the 21</w:t>
      </w:r>
      <w:r w:rsidR="00AA2339" w:rsidRPr="00817AB6">
        <w:rPr>
          <w:rFonts w:ascii="Times New Roman" w:hAnsi="Times New Roman" w:cs="Times New Roman"/>
          <w:sz w:val="20"/>
          <w:szCs w:val="20"/>
          <w:vertAlign w:val="superscript"/>
        </w:rPr>
        <w:t>st</w:t>
      </w:r>
      <w:r w:rsidR="00AA2339" w:rsidRPr="00817AB6">
        <w:rPr>
          <w:rFonts w:ascii="Times New Roman" w:hAnsi="Times New Roman" w:cs="Times New Roman"/>
          <w:sz w:val="20"/>
          <w:szCs w:val="20"/>
        </w:rPr>
        <w:t xml:space="preserve"> century which will be dominated by Artificial Intelligence.</w:t>
      </w:r>
    </w:p>
    <w:p w14:paraId="41EF5ECC" w14:textId="77777777" w:rsidR="00227FAB" w:rsidRPr="00817AB6" w:rsidRDefault="00227FAB" w:rsidP="00B128C3">
      <w:pPr>
        <w:pStyle w:val="NoSpacing"/>
        <w:jc w:val="both"/>
        <w:rPr>
          <w:rFonts w:ascii="Times New Roman" w:hAnsi="Times New Roman" w:cs="Times New Roman"/>
          <w:sz w:val="20"/>
          <w:szCs w:val="20"/>
        </w:rPr>
      </w:pPr>
    </w:p>
    <w:p w14:paraId="487BCD58" w14:textId="15938B1E" w:rsidR="00870A72"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b/>
          <w:bCs/>
          <w:sz w:val="32"/>
          <w:szCs w:val="32"/>
        </w:rPr>
        <w:t>Heart “USC” (USA-China) Economic Doctrine</w:t>
      </w:r>
      <w:r w:rsidRPr="00817AB6">
        <w:rPr>
          <w:rFonts w:ascii="Times New Roman" w:hAnsi="Times New Roman" w:cs="Times New Roman"/>
          <w:sz w:val="20"/>
          <w:szCs w:val="20"/>
        </w:rPr>
        <w:t xml:space="preserve"> </w:t>
      </w:r>
    </w:p>
    <w:p w14:paraId="126A5D8C" w14:textId="77777777" w:rsidR="00870A72" w:rsidRDefault="00870A72" w:rsidP="00B128C3">
      <w:pPr>
        <w:pStyle w:val="NoSpacing"/>
        <w:jc w:val="both"/>
        <w:rPr>
          <w:rFonts w:ascii="Times New Roman" w:hAnsi="Times New Roman" w:cs="Times New Roman"/>
          <w:sz w:val="20"/>
          <w:szCs w:val="20"/>
        </w:rPr>
      </w:pPr>
    </w:p>
    <w:p w14:paraId="31BA01A8" w14:textId="39B0BB72" w:rsidR="00AA2339" w:rsidRPr="00817AB6" w:rsidRDefault="00B128C3" w:rsidP="00B128C3">
      <w:pPr>
        <w:pStyle w:val="NoSpacing"/>
        <w:jc w:val="both"/>
        <w:rPr>
          <w:rFonts w:ascii="Times New Roman" w:hAnsi="Times New Roman" w:cs="Times New Roman"/>
          <w:sz w:val="20"/>
          <w:szCs w:val="20"/>
        </w:rPr>
      </w:pPr>
      <w:r w:rsidRPr="00DD0B13">
        <w:rPr>
          <w:rFonts w:ascii="Times New Roman" w:hAnsi="Times New Roman" w:cs="Times New Roman"/>
          <w:sz w:val="20"/>
          <w:szCs w:val="20"/>
        </w:rPr>
        <w:t xml:space="preserve">USA has been maintaining its global economic dominance for more than a century while China emerged as the second biggest economic player of the world after America. </w:t>
      </w:r>
      <w:r>
        <w:rPr>
          <w:rFonts w:ascii="Times New Roman" w:hAnsi="Times New Roman" w:cs="Times New Roman"/>
          <w:sz w:val="20"/>
          <w:szCs w:val="20"/>
        </w:rPr>
        <w:t xml:space="preserve"> </w:t>
      </w:r>
      <w:r w:rsidR="00AA2339" w:rsidRPr="00817AB6">
        <w:rPr>
          <w:rFonts w:ascii="Times New Roman" w:hAnsi="Times New Roman" w:cs="Times New Roman"/>
          <w:sz w:val="20"/>
          <w:szCs w:val="20"/>
        </w:rPr>
        <w:t xml:space="preserve">USA and China are the two biggest economies of the </w:t>
      </w:r>
      <w:r w:rsidR="00A7439C" w:rsidRPr="00817AB6">
        <w:rPr>
          <w:rFonts w:ascii="Times New Roman" w:hAnsi="Times New Roman" w:cs="Times New Roman"/>
          <w:sz w:val="20"/>
          <w:szCs w:val="20"/>
        </w:rPr>
        <w:t>world,</w:t>
      </w:r>
      <w:r w:rsidR="00716CF1" w:rsidRPr="00817AB6">
        <w:rPr>
          <w:rFonts w:ascii="Times New Roman" w:hAnsi="Times New Roman" w:cs="Times New Roman"/>
          <w:sz w:val="20"/>
          <w:szCs w:val="20"/>
        </w:rPr>
        <w:t xml:space="preserve"> and both will maintain their dominance in the remaining part of the century.</w:t>
      </w:r>
      <w:r w:rsidR="00AA2339" w:rsidRPr="00817AB6">
        <w:rPr>
          <w:rFonts w:ascii="Times New Roman" w:hAnsi="Times New Roman" w:cs="Times New Roman"/>
          <w:sz w:val="20"/>
          <w:szCs w:val="20"/>
        </w:rPr>
        <w:t xml:space="preserve"> Both nations are also the biggest financial and intellectual power houses of the world combined holding about 45% of the global economy in terms of GDP Nominal</w:t>
      </w:r>
      <w:r w:rsidR="00A7439C" w:rsidRPr="00817AB6">
        <w:rPr>
          <w:rFonts w:ascii="Times New Roman" w:hAnsi="Times New Roman" w:cs="Times New Roman"/>
          <w:sz w:val="20"/>
          <w:szCs w:val="20"/>
        </w:rPr>
        <w:t xml:space="preserve"> in 2025</w:t>
      </w:r>
      <w:r w:rsidR="00AA2339" w:rsidRPr="00817AB6">
        <w:rPr>
          <w:rFonts w:ascii="Times New Roman" w:hAnsi="Times New Roman" w:cs="Times New Roman"/>
          <w:sz w:val="20"/>
          <w:szCs w:val="20"/>
        </w:rPr>
        <w:t xml:space="preserve"> and therefore is of paramount importance for both great nations to collaborate economically without compromising their national security to keep the rest 55% of the global economies efficiently moving.</w:t>
      </w:r>
    </w:p>
    <w:p w14:paraId="0AC2ADDE" w14:textId="77777777" w:rsidR="00227FAB" w:rsidRPr="00817AB6" w:rsidRDefault="00227FAB" w:rsidP="00B128C3">
      <w:pPr>
        <w:pStyle w:val="NoSpacing"/>
        <w:jc w:val="both"/>
        <w:rPr>
          <w:rFonts w:ascii="Times New Roman" w:hAnsi="Times New Roman" w:cs="Times New Roman"/>
          <w:sz w:val="20"/>
          <w:szCs w:val="20"/>
        </w:rPr>
      </w:pPr>
    </w:p>
    <w:p w14:paraId="37F0DA59" w14:textId="2789FEE5" w:rsidR="00AA2339"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“Heart” describes both USA and China as “Big Two” of the global economic eco system. There is no nation in the world</w:t>
      </w:r>
      <w:r w:rsidR="00260B20" w:rsidRPr="00817AB6">
        <w:rPr>
          <w:rFonts w:ascii="Times New Roman" w:hAnsi="Times New Roman" w:cs="Times New Roman"/>
          <w:sz w:val="20"/>
          <w:szCs w:val="20"/>
        </w:rPr>
        <w:t xml:space="preserve"> including </w:t>
      </w:r>
      <w:r w:rsidR="00B34C31">
        <w:rPr>
          <w:rFonts w:ascii="Times New Roman" w:hAnsi="Times New Roman" w:cs="Times New Roman"/>
          <w:sz w:val="20"/>
          <w:szCs w:val="20"/>
        </w:rPr>
        <w:t>Switzerland</w:t>
      </w:r>
      <w:r w:rsidRPr="00817AB6">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817AB6">
        <w:rPr>
          <w:rFonts w:ascii="Times New Roman" w:hAnsi="Times New Roman" w:cs="Times New Roman"/>
          <w:sz w:val="20"/>
          <w:szCs w:val="20"/>
        </w:rPr>
        <w:t xml:space="preserve"> including </w:t>
      </w:r>
      <w:r w:rsidR="00B34C31">
        <w:rPr>
          <w:rFonts w:ascii="Times New Roman" w:hAnsi="Times New Roman" w:cs="Times New Roman"/>
          <w:sz w:val="20"/>
          <w:szCs w:val="20"/>
        </w:rPr>
        <w:t>Switzerland</w:t>
      </w:r>
      <w:r w:rsidRPr="00817AB6">
        <w:rPr>
          <w:rFonts w:ascii="Times New Roman" w:hAnsi="Times New Roman" w:cs="Times New Roman"/>
          <w:sz w:val="20"/>
          <w:szCs w:val="20"/>
        </w:rPr>
        <w:t xml:space="preserve"> as </w:t>
      </w:r>
      <w:r w:rsidRPr="00817AB6">
        <w:rPr>
          <w:rFonts w:ascii="Times New Roman" w:hAnsi="Times New Roman" w:cs="Times New Roman"/>
          <w:b/>
          <w:bCs/>
          <w:sz w:val="20"/>
          <w:szCs w:val="20"/>
        </w:rPr>
        <w:t>“Overstated glorified economies” (OSGE)</w:t>
      </w:r>
      <w:r w:rsidRPr="00817AB6">
        <w:rPr>
          <w:rFonts w:ascii="Times New Roman" w:hAnsi="Times New Roman" w:cs="Times New Roman"/>
          <w:sz w:val="20"/>
          <w:szCs w:val="20"/>
        </w:rPr>
        <w:t xml:space="preserve"> and therefore recommends to abolish the current status / title based global economic </w:t>
      </w:r>
      <w:r w:rsidR="00716CF1" w:rsidRPr="00817AB6">
        <w:rPr>
          <w:rFonts w:ascii="Times New Roman" w:hAnsi="Times New Roman" w:cs="Times New Roman"/>
          <w:sz w:val="20"/>
          <w:szCs w:val="20"/>
        </w:rPr>
        <w:t xml:space="preserve">performance </w:t>
      </w:r>
      <w:r w:rsidRPr="00817AB6">
        <w:rPr>
          <w:rFonts w:ascii="Times New Roman" w:hAnsi="Times New Roman" w:cs="Times New Roman"/>
          <w:sz w:val="20"/>
          <w:szCs w:val="20"/>
        </w:rPr>
        <w:t>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0D8F05A5" w14:textId="77777777" w:rsidR="00227FAB" w:rsidRPr="00817AB6" w:rsidRDefault="00227FAB" w:rsidP="00B128C3">
      <w:pPr>
        <w:pStyle w:val="NoSpacing"/>
        <w:jc w:val="both"/>
        <w:rPr>
          <w:rFonts w:ascii="Times New Roman" w:hAnsi="Times New Roman" w:cs="Times New Roman"/>
          <w:sz w:val="20"/>
          <w:szCs w:val="20"/>
        </w:rPr>
      </w:pPr>
    </w:p>
    <w:p w14:paraId="7D919885" w14:textId="1B9F313F" w:rsidR="00227FAB"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According to “HEART</w:t>
      </w:r>
      <w:r w:rsidR="00395F94" w:rsidRPr="00817AB6">
        <w:rPr>
          <w:rFonts w:ascii="Times New Roman" w:hAnsi="Times New Roman" w:cs="Times New Roman"/>
          <w:sz w:val="20"/>
          <w:szCs w:val="20"/>
        </w:rPr>
        <w:t>”, Affordability</w:t>
      </w:r>
      <w:r w:rsidRPr="00817AB6">
        <w:rPr>
          <w:rFonts w:ascii="Times New Roman" w:hAnsi="Times New Roman" w:cs="Times New Roman"/>
          <w:sz w:val="20"/>
          <w:szCs w:val="20"/>
        </w:rPr>
        <w:t xml:space="preserve"> and Resilience are deeply intertwined and mutually reinforcing objectives. It is therefore very important that</w:t>
      </w:r>
      <w:r w:rsidR="00395F94" w:rsidRPr="00817AB6">
        <w:rPr>
          <w:rFonts w:ascii="Times New Roman" w:hAnsi="Times New Roman" w:cs="Times New Roman"/>
          <w:sz w:val="20"/>
          <w:szCs w:val="20"/>
        </w:rPr>
        <w:t xml:space="preserve"> </w:t>
      </w:r>
      <w:r w:rsidR="00434189"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Economic Resilience</w:t>
      </w:r>
      <w:r w:rsidR="00395F94" w:rsidRPr="00817AB6">
        <w:rPr>
          <w:rFonts w:ascii="Times New Roman" w:hAnsi="Times New Roman" w:cs="Times New Roman"/>
          <w:sz w:val="20"/>
          <w:szCs w:val="20"/>
        </w:rPr>
        <w:t>,</w:t>
      </w:r>
      <w:r w:rsidRPr="00817AB6">
        <w:rPr>
          <w:rFonts w:ascii="Times New Roman" w:hAnsi="Times New Roman" w:cs="Times New Roman"/>
          <w:sz w:val="20"/>
          <w:szCs w:val="20"/>
        </w:rPr>
        <w:t xml:space="preserve"> nations </w:t>
      </w:r>
      <w:r w:rsidR="00504670" w:rsidRPr="00817AB6">
        <w:rPr>
          <w:rFonts w:ascii="Times New Roman" w:hAnsi="Times New Roman" w:cs="Times New Roman"/>
          <w:sz w:val="20"/>
          <w:szCs w:val="20"/>
        </w:rPr>
        <w:t>must</w:t>
      </w:r>
      <w:r w:rsidRPr="00817AB6">
        <w:rPr>
          <w:rFonts w:ascii="Times New Roman" w:hAnsi="Times New Roman" w:cs="Times New Roman"/>
          <w:sz w:val="20"/>
          <w:szCs w:val="20"/>
        </w:rPr>
        <w:t xml:space="preserve"> make their country Affordable and similarly </w:t>
      </w:r>
      <w:r w:rsidR="003951F1"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Affordability, countries must make their respective nation Economically </w:t>
      </w:r>
      <w:r w:rsidR="002B5AF8">
        <w:rPr>
          <w:rFonts w:ascii="Times New Roman" w:hAnsi="Times New Roman" w:cs="Times New Roman"/>
          <w:sz w:val="20"/>
          <w:szCs w:val="20"/>
        </w:rPr>
        <w:t>R</w:t>
      </w:r>
      <w:r w:rsidRPr="00817AB6">
        <w:rPr>
          <w:rFonts w:ascii="Times New Roman" w:hAnsi="Times New Roman" w:cs="Times New Roman"/>
          <w:sz w:val="20"/>
          <w:szCs w:val="20"/>
        </w:rPr>
        <w:t xml:space="preserve">esilient. </w:t>
      </w:r>
    </w:p>
    <w:p w14:paraId="57D67856" w14:textId="77777777" w:rsidR="00227FAB" w:rsidRPr="00817AB6" w:rsidRDefault="00227FAB" w:rsidP="00227FAB">
      <w:pPr>
        <w:pStyle w:val="NoSpacing"/>
        <w:rPr>
          <w:sz w:val="20"/>
          <w:szCs w:val="20"/>
        </w:rPr>
      </w:pPr>
    </w:p>
    <w:p w14:paraId="7357B867" w14:textId="77777777" w:rsidR="00FE73BE" w:rsidRDefault="00FE73BE" w:rsidP="0012124C">
      <w:pPr>
        <w:jc w:val="center"/>
        <w:rPr>
          <w:rStyle w:val="Strong"/>
          <w:rFonts w:ascii="Times New Roman" w:hAnsi="Times New Roman" w:cs="Times New Roman"/>
          <w:color w:val="7030A0"/>
          <w:sz w:val="32"/>
          <w:szCs w:val="32"/>
        </w:rPr>
      </w:pPr>
    </w:p>
    <w:p w14:paraId="479C113B" w14:textId="77777777" w:rsidR="00FE73BE" w:rsidRDefault="00FE73BE" w:rsidP="0012124C">
      <w:pPr>
        <w:jc w:val="center"/>
        <w:rPr>
          <w:rStyle w:val="Strong"/>
          <w:rFonts w:ascii="Times New Roman" w:hAnsi="Times New Roman" w:cs="Times New Roman"/>
          <w:color w:val="7030A0"/>
          <w:sz w:val="32"/>
          <w:szCs w:val="32"/>
        </w:rPr>
      </w:pPr>
    </w:p>
    <w:p w14:paraId="32799FEA" w14:textId="25C6887E" w:rsidR="00891AEC" w:rsidRDefault="00986343" w:rsidP="0012124C">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lastRenderedPageBreak/>
        <w:t>Switzerland</w:t>
      </w:r>
      <w:r w:rsidR="00891AEC" w:rsidRPr="00817AB6">
        <w:rPr>
          <w:rStyle w:val="Strong"/>
          <w:rFonts w:ascii="Times New Roman" w:hAnsi="Times New Roman" w:cs="Times New Roman"/>
          <w:color w:val="7030A0"/>
          <w:sz w:val="32"/>
          <w:szCs w:val="32"/>
        </w:rPr>
        <w:t>—Economic Outlook</w:t>
      </w:r>
    </w:p>
    <w:p w14:paraId="7C14935A" w14:textId="065ECFDF" w:rsidR="00B27928" w:rsidRDefault="00B27928" w:rsidP="00DF78C1">
      <w:pPr>
        <w:pStyle w:val="yiv1632627289ydp88da1c72default"/>
        <w:shd w:val="clear" w:color="auto" w:fill="FFFFFF"/>
        <w:spacing w:before="0" w:beforeAutospacing="0" w:after="0" w:afterAutospacing="0"/>
        <w:jc w:val="both"/>
        <w:rPr>
          <w:color w:val="000000"/>
          <w:sz w:val="20"/>
          <w:szCs w:val="20"/>
          <w:lang w:val="en-US"/>
        </w:rPr>
      </w:pPr>
    </w:p>
    <w:p w14:paraId="21B5C52D" w14:textId="598FF728" w:rsidR="004A0125" w:rsidRPr="004A0125" w:rsidRDefault="004A0125" w:rsidP="004A0125">
      <w:pPr>
        <w:pStyle w:val="yiv1632627289ydp88da1c72default"/>
        <w:shd w:val="clear" w:color="auto" w:fill="FFFFFF"/>
        <w:spacing w:before="0" w:beforeAutospacing="0" w:after="0" w:afterAutospacing="0"/>
        <w:jc w:val="both"/>
        <w:rPr>
          <w:color w:val="000000"/>
          <w:sz w:val="20"/>
          <w:szCs w:val="20"/>
        </w:rPr>
      </w:pPr>
      <w:r w:rsidRPr="004A0125">
        <w:rPr>
          <w:color w:val="000000"/>
          <w:sz w:val="20"/>
          <w:szCs w:val="20"/>
          <w:lang w:val="en-US"/>
        </w:rPr>
        <w:t>Switzerland</w:t>
      </w:r>
      <w:r w:rsidR="001410D9">
        <w:rPr>
          <w:color w:val="000000"/>
          <w:sz w:val="20"/>
          <w:szCs w:val="20"/>
          <w:lang w:val="en-US"/>
        </w:rPr>
        <w:t xml:space="preserve"> (Swiss)</w:t>
      </w:r>
      <w:r w:rsidRPr="004A0125">
        <w:rPr>
          <w:color w:val="000000"/>
          <w:sz w:val="20"/>
          <w:szCs w:val="20"/>
          <w:lang w:val="en-US"/>
        </w:rPr>
        <w:t xml:space="preserve"> is one of the world’s most stable and prosperous economies, known for its strong financial sector, advanced manufacturing, high-quality healthcare systems, and globally respected education standards. With a high GDP per capita and a strong currency, Switzerland consistently ranks among the top nations for standard of living, innovation, and economic stability. According to the Heart Score framework, the combined socio-economic contribution from Housing, Health, Energy, and Education is significant and contributes positively to its Heart Value due to the country’s efficient governance and strong institutional performance.</w:t>
      </w:r>
    </w:p>
    <w:p w14:paraId="555A1329" w14:textId="77777777" w:rsidR="004A0125" w:rsidRPr="004A0125" w:rsidRDefault="004A0125" w:rsidP="004A0125">
      <w:pPr>
        <w:pStyle w:val="yiv1632627289ydp88da1c72default"/>
        <w:shd w:val="clear" w:color="auto" w:fill="FFFFFF"/>
        <w:spacing w:before="0" w:beforeAutospacing="0" w:after="0" w:afterAutospacing="0"/>
        <w:jc w:val="both"/>
        <w:rPr>
          <w:color w:val="000000"/>
          <w:sz w:val="20"/>
          <w:szCs w:val="20"/>
        </w:rPr>
      </w:pPr>
      <w:r w:rsidRPr="004A0125">
        <w:rPr>
          <w:color w:val="000000"/>
          <w:sz w:val="20"/>
          <w:szCs w:val="20"/>
          <w:lang w:val="en-US"/>
        </w:rPr>
        <w:t> </w:t>
      </w:r>
    </w:p>
    <w:p w14:paraId="7B9DE521" w14:textId="77777777" w:rsidR="004A0125" w:rsidRPr="004A0125" w:rsidRDefault="004A0125" w:rsidP="004A0125">
      <w:pPr>
        <w:pStyle w:val="yiv1632627289ydp88da1c72default"/>
        <w:shd w:val="clear" w:color="auto" w:fill="FFFFFF"/>
        <w:spacing w:before="0" w:beforeAutospacing="0" w:after="0" w:afterAutospacing="0"/>
        <w:jc w:val="both"/>
        <w:rPr>
          <w:color w:val="000000"/>
          <w:sz w:val="20"/>
          <w:szCs w:val="20"/>
        </w:rPr>
      </w:pPr>
      <w:r w:rsidRPr="004A0125">
        <w:rPr>
          <w:color w:val="000000"/>
          <w:sz w:val="20"/>
          <w:szCs w:val="20"/>
          <w:lang w:val="en-US"/>
        </w:rPr>
        <w:t>Switzerland maintains a highly diversified, service-oriented economy with strong export capabilities in pharmaceuticals, machinery, precision instruments, and financial services. It also enjoys one of the lowest levels of public debt among advanced economies, ensuring long-term fiscal sustainability. The country's energy management is highly efficient and environmentally focused, contributing to both affordability and sustainability.</w:t>
      </w:r>
    </w:p>
    <w:p w14:paraId="736C3000" w14:textId="77777777" w:rsidR="004A0125" w:rsidRPr="004A0125" w:rsidRDefault="004A0125" w:rsidP="004A0125">
      <w:pPr>
        <w:pStyle w:val="yiv1632627289ydp88da1c72default"/>
        <w:shd w:val="clear" w:color="auto" w:fill="FFFFFF"/>
        <w:spacing w:before="0" w:beforeAutospacing="0" w:after="0" w:afterAutospacing="0"/>
        <w:jc w:val="both"/>
        <w:rPr>
          <w:color w:val="000000"/>
          <w:sz w:val="20"/>
          <w:szCs w:val="20"/>
        </w:rPr>
      </w:pPr>
      <w:r w:rsidRPr="004A0125">
        <w:rPr>
          <w:color w:val="000000"/>
          <w:sz w:val="20"/>
          <w:szCs w:val="20"/>
          <w:lang w:val="en-US"/>
        </w:rPr>
        <w:t> </w:t>
      </w:r>
    </w:p>
    <w:p w14:paraId="187A6A83" w14:textId="77777777" w:rsidR="004A0125" w:rsidRPr="004A0125" w:rsidRDefault="004A0125" w:rsidP="004A0125">
      <w:pPr>
        <w:pStyle w:val="yiv1632627289ydp88da1c72default"/>
        <w:shd w:val="clear" w:color="auto" w:fill="FFFFFF"/>
        <w:spacing w:before="0" w:beforeAutospacing="0" w:after="0" w:afterAutospacing="0"/>
        <w:jc w:val="both"/>
        <w:rPr>
          <w:color w:val="000000"/>
          <w:sz w:val="20"/>
          <w:szCs w:val="20"/>
        </w:rPr>
      </w:pPr>
      <w:r w:rsidRPr="004A0125">
        <w:rPr>
          <w:color w:val="000000"/>
          <w:sz w:val="20"/>
          <w:szCs w:val="20"/>
          <w:lang w:val="en-US"/>
        </w:rPr>
        <w:t>While Switzerland has a high cost of living, it is balanced by very high wages, strong purchasing power, and exceptional affordability standards for essential services such as healthcare, education, and energy. The nation’s low unemployment rate, virtually no inflation, high quality advanced social support systems and political neutrality further strengthen its economic resilience.</w:t>
      </w:r>
    </w:p>
    <w:p w14:paraId="2B54D678" w14:textId="77777777" w:rsidR="004A0125" w:rsidRPr="004A0125" w:rsidRDefault="004A0125" w:rsidP="004A0125">
      <w:pPr>
        <w:pStyle w:val="yiv1632627289ydp88da1c72default"/>
        <w:shd w:val="clear" w:color="auto" w:fill="FFFFFF"/>
        <w:spacing w:before="0" w:beforeAutospacing="0" w:after="0" w:afterAutospacing="0"/>
        <w:jc w:val="both"/>
        <w:rPr>
          <w:color w:val="000000"/>
          <w:sz w:val="20"/>
          <w:szCs w:val="20"/>
        </w:rPr>
      </w:pPr>
      <w:r w:rsidRPr="004A0125">
        <w:rPr>
          <w:color w:val="000000"/>
          <w:sz w:val="20"/>
          <w:szCs w:val="20"/>
          <w:lang w:val="en-US"/>
        </w:rPr>
        <w:t> </w:t>
      </w:r>
    </w:p>
    <w:p w14:paraId="07E39F0F" w14:textId="7D8F2472" w:rsidR="00B9781F" w:rsidRPr="004A0125" w:rsidRDefault="004A0125" w:rsidP="00DF78C1">
      <w:pPr>
        <w:pStyle w:val="yiv1632627289ydp88da1c72default"/>
        <w:shd w:val="clear" w:color="auto" w:fill="FFFFFF"/>
        <w:spacing w:before="0" w:beforeAutospacing="0" w:after="0" w:afterAutospacing="0"/>
        <w:jc w:val="both"/>
        <w:rPr>
          <w:color w:val="000000"/>
          <w:sz w:val="20"/>
          <w:szCs w:val="20"/>
        </w:rPr>
      </w:pPr>
      <w:r>
        <w:rPr>
          <w:color w:val="000000"/>
          <w:sz w:val="20"/>
          <w:szCs w:val="20"/>
          <w:lang w:val="en-US"/>
        </w:rPr>
        <w:t>W</w:t>
      </w:r>
      <w:r w:rsidRPr="004A0125">
        <w:rPr>
          <w:color w:val="000000"/>
          <w:sz w:val="20"/>
          <w:szCs w:val="20"/>
          <w:lang w:val="en-US"/>
        </w:rPr>
        <w:t>ith a modest over 9 million population and GDP of over USD 947 Billions, Switzerland’s Heart Score of 0.52A+ reflects its strong and stable economic structure both in terms of monetary policy and fiscal discipline, high affordability, and exceptional performance across social determinants. The country remains one of the most resilient and well-balanced economies globally, with no immediate threats to its economic stability and sustainability.</w:t>
      </w:r>
    </w:p>
    <w:p w14:paraId="091D7A52" w14:textId="77777777" w:rsidR="00B9781F" w:rsidRPr="00DF78C1" w:rsidRDefault="00B9781F" w:rsidP="00DF78C1">
      <w:pPr>
        <w:pStyle w:val="yiv1632627289ydp88da1c72default"/>
        <w:shd w:val="clear" w:color="auto" w:fill="FFFFFF"/>
        <w:spacing w:before="0" w:beforeAutospacing="0" w:after="0" w:afterAutospacing="0"/>
        <w:jc w:val="both"/>
        <w:rPr>
          <w:color w:val="000000"/>
          <w:sz w:val="20"/>
          <w:szCs w:val="20"/>
        </w:rPr>
      </w:pPr>
    </w:p>
    <w:p w14:paraId="208D7E8C" w14:textId="73BD0973" w:rsidR="002B5AF8" w:rsidRPr="000E3AA0" w:rsidRDefault="00856825" w:rsidP="002B5AF8">
      <w:pPr>
        <w:jc w:val="both"/>
        <w:rPr>
          <w:rStyle w:val="Strong"/>
          <w:rFonts w:ascii="Times New Roman" w:eastAsia="Times New Roman" w:hAnsi="Times New Roman" w:cs="Times New Roman"/>
          <w:b w:val="0"/>
          <w:bCs w:val="0"/>
        </w:rPr>
      </w:pPr>
      <w:r>
        <w:rPr>
          <w:rStyle w:val="Strong"/>
          <w:rFonts w:ascii="Times New Roman" w:hAnsi="Times New Roman" w:cs="Times New Roman"/>
          <w:b w:val="0"/>
          <w:bCs w:val="0"/>
          <w:color w:val="000000"/>
          <w:sz w:val="20"/>
          <w:szCs w:val="20"/>
        </w:rPr>
        <w:t>B</w:t>
      </w:r>
      <w:r w:rsidR="002B5AF8" w:rsidRPr="00B04CD2">
        <w:rPr>
          <w:rStyle w:val="Strong"/>
          <w:rFonts w:ascii="Times New Roman" w:hAnsi="Times New Roman" w:cs="Times New Roman"/>
          <w:b w:val="0"/>
          <w:bCs w:val="0"/>
          <w:color w:val="000000"/>
          <w:sz w:val="20"/>
          <w:szCs w:val="20"/>
        </w:rPr>
        <w:t xml:space="preserve">ased upon the past seven years of economic data starting from pre-pandemic year of 2019 until 2025 being the base year, “HEART” has projected and forecasted the economic performance of </w:t>
      </w:r>
      <w:r w:rsidR="00B34C31">
        <w:rPr>
          <w:rStyle w:val="Strong"/>
          <w:rFonts w:ascii="Times New Roman" w:hAnsi="Times New Roman" w:cs="Times New Roman"/>
          <w:b w:val="0"/>
          <w:bCs w:val="0"/>
          <w:color w:val="000000"/>
          <w:sz w:val="20"/>
          <w:szCs w:val="20"/>
        </w:rPr>
        <w:t>Switzerland</w:t>
      </w:r>
      <w:r w:rsidR="002B5AF8" w:rsidRPr="00B04CD2">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6F3C8950" w14:textId="00370BE4" w:rsidR="002B5AF8" w:rsidRPr="00B04CD2" w:rsidRDefault="002B5AF8" w:rsidP="002B5AF8">
      <w:pPr>
        <w:jc w:val="both"/>
        <w:rPr>
          <w:rStyle w:val="Strong"/>
          <w:rFonts w:ascii="Times New Roman" w:hAnsi="Times New Roman" w:cs="Times New Roman"/>
          <w:b w:val="0"/>
          <w:bCs w:val="0"/>
          <w:color w:val="000000"/>
          <w:sz w:val="20"/>
          <w:szCs w:val="20"/>
        </w:rPr>
      </w:pPr>
      <w:r w:rsidRPr="00B04CD2">
        <w:rPr>
          <w:rStyle w:val="Strong"/>
          <w:rFonts w:ascii="Times New Roman" w:hAnsi="Times New Roman" w:cs="Times New Roman"/>
          <w:b w:val="0"/>
          <w:bCs w:val="0"/>
          <w:color w:val="000000"/>
          <w:sz w:val="20"/>
          <w:szCs w:val="20"/>
        </w:rPr>
        <w:t>A</w:t>
      </w:r>
      <w:r w:rsidR="00BC79BB">
        <w:rPr>
          <w:rStyle w:val="Strong"/>
          <w:rFonts w:ascii="Times New Roman" w:hAnsi="Times New Roman" w:cs="Times New Roman"/>
          <w:b w:val="0"/>
          <w:bCs w:val="0"/>
          <w:color w:val="000000"/>
          <w:sz w:val="20"/>
          <w:szCs w:val="20"/>
        </w:rPr>
        <w:t>s far as “HEART” forecasting is concerned</w:t>
      </w:r>
      <w:r w:rsidRPr="00B04CD2">
        <w:rPr>
          <w:rStyle w:val="Strong"/>
          <w:rFonts w:ascii="Times New Roman" w:hAnsi="Times New Roman" w:cs="Times New Roman"/>
          <w:b w:val="0"/>
          <w:bCs w:val="0"/>
          <w:color w:val="000000"/>
          <w:sz w:val="20"/>
          <w:szCs w:val="20"/>
        </w:rPr>
        <w:t xml:space="preserve">, </w:t>
      </w:r>
      <w:r w:rsidR="001410D9">
        <w:rPr>
          <w:rStyle w:val="Strong"/>
          <w:rFonts w:ascii="Times New Roman" w:hAnsi="Times New Roman" w:cs="Times New Roman"/>
          <w:b w:val="0"/>
          <w:bCs w:val="0"/>
          <w:color w:val="000000"/>
          <w:sz w:val="20"/>
          <w:szCs w:val="20"/>
        </w:rPr>
        <w:t>Swiss</w:t>
      </w:r>
      <w:r w:rsidRPr="00B04CD2">
        <w:rPr>
          <w:rStyle w:val="Strong"/>
          <w:rFonts w:ascii="Times New Roman" w:hAnsi="Times New Roman" w:cs="Times New Roman"/>
          <w:b w:val="0"/>
          <w:bCs w:val="0"/>
          <w:color w:val="000000"/>
          <w:sz w:val="20"/>
          <w:szCs w:val="20"/>
        </w:rPr>
        <w:t xml:space="preserve"> Econom</w:t>
      </w:r>
      <w:r w:rsidR="00262F22">
        <w:rPr>
          <w:rStyle w:val="Strong"/>
          <w:rFonts w:ascii="Times New Roman" w:hAnsi="Times New Roman" w:cs="Times New Roman"/>
          <w:b w:val="0"/>
          <w:bCs w:val="0"/>
          <w:color w:val="000000"/>
          <w:sz w:val="20"/>
          <w:szCs w:val="20"/>
        </w:rPr>
        <w:t xml:space="preserve">y is expected to maintain and augment its growth in the next three years. </w:t>
      </w:r>
      <w:r w:rsidR="00F46074" w:rsidRPr="00B04CD2">
        <w:rPr>
          <w:rStyle w:val="Strong"/>
          <w:rFonts w:ascii="Times New Roman" w:hAnsi="Times New Roman" w:cs="Times New Roman"/>
          <w:b w:val="0"/>
          <w:bCs w:val="0"/>
          <w:color w:val="000000"/>
          <w:sz w:val="20"/>
          <w:szCs w:val="20"/>
        </w:rPr>
        <w:t xml:space="preserve"> </w:t>
      </w:r>
      <w:r w:rsidR="004A0125">
        <w:rPr>
          <w:rStyle w:val="Strong"/>
          <w:rFonts w:ascii="Times New Roman" w:hAnsi="Times New Roman" w:cs="Times New Roman"/>
          <w:b w:val="0"/>
          <w:bCs w:val="0"/>
          <w:color w:val="000000"/>
          <w:sz w:val="20"/>
          <w:szCs w:val="20"/>
        </w:rPr>
        <w:t xml:space="preserve">High quality </w:t>
      </w:r>
      <w:r w:rsidR="00F46074" w:rsidRPr="00B04CD2">
        <w:rPr>
          <w:rStyle w:val="Strong"/>
          <w:rFonts w:ascii="Times New Roman" w:hAnsi="Times New Roman" w:cs="Times New Roman"/>
          <w:b w:val="0"/>
          <w:bCs w:val="0"/>
          <w:color w:val="000000"/>
          <w:sz w:val="20"/>
          <w:szCs w:val="20"/>
        </w:rPr>
        <w:t xml:space="preserve">Affordability will </w:t>
      </w:r>
      <w:r w:rsidR="00856825">
        <w:rPr>
          <w:rStyle w:val="Strong"/>
          <w:rFonts w:ascii="Times New Roman" w:hAnsi="Times New Roman" w:cs="Times New Roman"/>
          <w:b w:val="0"/>
          <w:bCs w:val="0"/>
          <w:color w:val="000000"/>
          <w:sz w:val="20"/>
          <w:szCs w:val="20"/>
        </w:rPr>
        <w:t>remain unchanged at</w:t>
      </w:r>
      <w:r w:rsidR="00262F22">
        <w:rPr>
          <w:rStyle w:val="Strong"/>
          <w:rFonts w:ascii="Times New Roman" w:hAnsi="Times New Roman" w:cs="Times New Roman"/>
          <w:b w:val="0"/>
          <w:bCs w:val="0"/>
          <w:color w:val="000000"/>
          <w:sz w:val="20"/>
          <w:szCs w:val="20"/>
        </w:rPr>
        <w:t xml:space="preserve"> “A” for the entire forecasting period till 2028 with great outlook. Resilience on the other hand is expected to moderately improve to 0.5</w:t>
      </w:r>
      <w:r w:rsidR="004A0125">
        <w:rPr>
          <w:rStyle w:val="Strong"/>
          <w:rFonts w:ascii="Times New Roman" w:hAnsi="Times New Roman" w:cs="Times New Roman"/>
          <w:b w:val="0"/>
          <w:bCs w:val="0"/>
          <w:color w:val="000000"/>
          <w:sz w:val="20"/>
          <w:szCs w:val="20"/>
        </w:rPr>
        <w:t>3</w:t>
      </w:r>
      <w:r w:rsidR="00262F22">
        <w:rPr>
          <w:rStyle w:val="Strong"/>
          <w:rFonts w:ascii="Times New Roman" w:hAnsi="Times New Roman" w:cs="Times New Roman"/>
          <w:b w:val="0"/>
          <w:bCs w:val="0"/>
          <w:color w:val="000000"/>
          <w:sz w:val="20"/>
          <w:szCs w:val="20"/>
        </w:rPr>
        <w:t xml:space="preserve"> in 2026 which will be maintained till 2027 and will further improve to 0.5</w:t>
      </w:r>
      <w:r w:rsidR="004A0125">
        <w:rPr>
          <w:rStyle w:val="Strong"/>
          <w:rFonts w:ascii="Times New Roman" w:hAnsi="Times New Roman" w:cs="Times New Roman"/>
          <w:b w:val="0"/>
          <w:bCs w:val="0"/>
          <w:color w:val="000000"/>
          <w:sz w:val="20"/>
          <w:szCs w:val="20"/>
        </w:rPr>
        <w:t>4</w:t>
      </w:r>
      <w:r w:rsidR="00262F22">
        <w:rPr>
          <w:rStyle w:val="Strong"/>
          <w:rFonts w:ascii="Times New Roman" w:hAnsi="Times New Roman" w:cs="Times New Roman"/>
          <w:b w:val="0"/>
          <w:bCs w:val="0"/>
          <w:color w:val="000000"/>
          <w:sz w:val="20"/>
          <w:szCs w:val="20"/>
        </w:rPr>
        <w:t xml:space="preserve"> in 2028 due to expected persistent </w:t>
      </w:r>
      <w:r w:rsidR="004A0125">
        <w:rPr>
          <w:rStyle w:val="Strong"/>
          <w:rFonts w:ascii="Times New Roman" w:hAnsi="Times New Roman" w:cs="Times New Roman"/>
          <w:b w:val="0"/>
          <w:bCs w:val="0"/>
          <w:color w:val="000000"/>
          <w:sz w:val="20"/>
          <w:szCs w:val="20"/>
        </w:rPr>
        <w:t xml:space="preserve">high quality </w:t>
      </w:r>
      <w:r w:rsidR="00262F22">
        <w:rPr>
          <w:rStyle w:val="Strong"/>
          <w:rFonts w:ascii="Times New Roman" w:hAnsi="Times New Roman" w:cs="Times New Roman"/>
          <w:b w:val="0"/>
          <w:bCs w:val="0"/>
          <w:color w:val="000000"/>
          <w:sz w:val="20"/>
          <w:szCs w:val="20"/>
        </w:rPr>
        <w:t>organic GDP Growth and continued focus</w:t>
      </w:r>
      <w:r w:rsidR="004A2507">
        <w:rPr>
          <w:rStyle w:val="Strong"/>
          <w:rFonts w:ascii="Times New Roman" w:hAnsi="Times New Roman" w:cs="Times New Roman"/>
          <w:b w:val="0"/>
          <w:bCs w:val="0"/>
          <w:color w:val="000000"/>
          <w:sz w:val="20"/>
          <w:szCs w:val="20"/>
        </w:rPr>
        <w:t xml:space="preserve"> on</w:t>
      </w:r>
      <w:r w:rsidR="00262F22">
        <w:rPr>
          <w:rStyle w:val="Strong"/>
          <w:rFonts w:ascii="Times New Roman" w:hAnsi="Times New Roman" w:cs="Times New Roman"/>
          <w:b w:val="0"/>
          <w:bCs w:val="0"/>
          <w:color w:val="000000"/>
          <w:sz w:val="20"/>
          <w:szCs w:val="20"/>
        </w:rPr>
        <w:t xml:space="preserve"> Heart related Human Determinants.</w:t>
      </w:r>
      <w:r w:rsidRPr="00B04CD2">
        <w:rPr>
          <w:rStyle w:val="Strong"/>
          <w:rFonts w:ascii="Times New Roman" w:hAnsi="Times New Roman" w:cs="Times New Roman"/>
          <w:b w:val="0"/>
          <w:bCs w:val="0"/>
          <w:color w:val="000000"/>
          <w:sz w:val="20"/>
          <w:szCs w:val="20"/>
        </w:rPr>
        <w:t xml:space="preserve"> </w:t>
      </w:r>
    </w:p>
    <w:p w14:paraId="006CB4B5" w14:textId="3AAB0DF9" w:rsidR="002B5AF8" w:rsidRPr="00817AB6" w:rsidRDefault="002B5AF8" w:rsidP="002B5AF8">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Revolution in AI which is expected to be further gained momentum by 2028 would likely to effect positively to </w:t>
      </w:r>
      <w:r w:rsidR="004A0125">
        <w:rPr>
          <w:rStyle w:val="Strong"/>
          <w:rFonts w:ascii="Times New Roman" w:hAnsi="Times New Roman" w:cs="Times New Roman"/>
          <w:b w:val="0"/>
          <w:bCs w:val="0"/>
          <w:color w:val="000000"/>
          <w:sz w:val="20"/>
          <w:szCs w:val="20"/>
        </w:rPr>
        <w:t>Swiss</w:t>
      </w:r>
      <w:r w:rsidRPr="00817AB6">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million 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w:t>
      </w:r>
      <w:r w:rsidR="00F46074" w:rsidRPr="00817AB6">
        <w:rPr>
          <w:rStyle w:val="Strong"/>
          <w:rFonts w:ascii="Times New Roman" w:hAnsi="Times New Roman" w:cs="Times New Roman"/>
          <w:b w:val="0"/>
          <w:bCs w:val="0"/>
          <w:color w:val="000000"/>
          <w:sz w:val="20"/>
          <w:szCs w:val="20"/>
        </w:rPr>
        <w:t>upskilling</w:t>
      </w:r>
      <w:r w:rsidR="00F46074">
        <w:rPr>
          <w:rStyle w:val="Strong"/>
          <w:rFonts w:ascii="Times New Roman" w:hAnsi="Times New Roman" w:cs="Times New Roman"/>
          <w:b w:val="0"/>
          <w:bCs w:val="0"/>
          <w:color w:val="000000"/>
          <w:sz w:val="20"/>
          <w:szCs w:val="20"/>
        </w:rPr>
        <w:t>, reskilling,</w:t>
      </w:r>
      <w:r w:rsidRPr="00817AB6">
        <w:rPr>
          <w:rStyle w:val="Strong"/>
          <w:rFonts w:ascii="Times New Roman" w:hAnsi="Times New Roman" w:cs="Times New Roman"/>
          <w:b w:val="0"/>
          <w:bCs w:val="0"/>
          <w:color w:val="000000"/>
          <w:sz w:val="20"/>
          <w:szCs w:val="20"/>
        </w:rPr>
        <w:t xml:space="preserve"> and building up of second layers of skills (something that differentiate them from others) and most importantly learn to work with AI. The adoption of AI would also have huge consequences on global economy including </w:t>
      </w:r>
      <w:r w:rsidR="004A0125">
        <w:rPr>
          <w:rStyle w:val="Strong"/>
          <w:rFonts w:ascii="Times New Roman" w:hAnsi="Times New Roman" w:cs="Times New Roman"/>
          <w:b w:val="0"/>
          <w:bCs w:val="0"/>
          <w:color w:val="000000"/>
          <w:sz w:val="20"/>
          <w:szCs w:val="20"/>
        </w:rPr>
        <w:t>Switzerland</w:t>
      </w:r>
      <w:r w:rsidRPr="00817AB6">
        <w:rPr>
          <w:rStyle w:val="Strong"/>
          <w:rFonts w:ascii="Times New Roman" w:hAnsi="Times New Roman" w:cs="Times New Roman"/>
          <w:b w:val="0"/>
          <w:bCs w:val="0"/>
          <w:color w:val="000000"/>
          <w:sz w:val="20"/>
          <w:szCs w:val="20"/>
        </w:rPr>
        <w:t xml:space="preserve"> in addition to what has been stated in this submission, for which, HEART is </w:t>
      </w:r>
      <w:r w:rsidRPr="00817AB6">
        <w:rPr>
          <w:rStyle w:val="Strong"/>
          <w:rFonts w:ascii="Times New Roman" w:hAnsi="Times New Roman" w:cs="Times New Roman"/>
          <w:b w:val="0"/>
          <w:bCs w:val="0"/>
          <w:color w:val="000000"/>
          <w:sz w:val="20"/>
          <w:szCs w:val="20"/>
        </w:rPr>
        <w:lastRenderedPageBreak/>
        <w:t>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to compensate those who would lose their jobs due to AI adoption without compromising their dignity and health including mental health.</w:t>
      </w:r>
    </w:p>
    <w:p w14:paraId="439E29CC" w14:textId="1BCCB59D" w:rsidR="002B5AF8" w:rsidRPr="00F46074" w:rsidRDefault="002B5AF8" w:rsidP="00F46074">
      <w:pPr>
        <w:jc w:val="both"/>
        <w:rPr>
          <w:sz w:val="20"/>
          <w:szCs w:val="20"/>
        </w:rPr>
      </w:pPr>
      <w:r w:rsidRPr="00817AB6">
        <w:rPr>
          <w:rStyle w:val="Strong"/>
          <w:rFonts w:ascii="Times New Roman" w:hAnsi="Times New Roman" w:cs="Times New Roman"/>
          <w:b w:val="0"/>
          <w:bCs w:val="0"/>
          <w:color w:val="000000"/>
          <w:sz w:val="20"/>
          <w:szCs w:val="20"/>
        </w:rPr>
        <w:t>Moreover, expected job losses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 (as we have already mentioned in this summary analysis) and that too in a dignified manner.</w:t>
      </w:r>
    </w:p>
    <w:p w14:paraId="1D941FAD" w14:textId="2AD8909B" w:rsidR="008C5BB8" w:rsidRDefault="005F4F8D" w:rsidP="002B5AF8">
      <w:pPr>
        <w:jc w:val="both"/>
        <w:rPr>
          <w:rFonts w:ascii="Times New Roman" w:hAnsi="Times New Roman" w:cs="Times New Roman"/>
          <w:sz w:val="20"/>
          <w:szCs w:val="20"/>
        </w:rPr>
      </w:pPr>
      <w:r>
        <w:rPr>
          <w:rFonts w:ascii="Times New Roman" w:hAnsi="Times New Roman" w:cs="Times New Roman"/>
          <w:sz w:val="20"/>
          <w:szCs w:val="20"/>
        </w:rPr>
        <w:t>Switzerland</w:t>
      </w:r>
      <w:r w:rsidR="008C5BB8" w:rsidRPr="00381C1E">
        <w:rPr>
          <w:rFonts w:ascii="Times New Roman" w:hAnsi="Times New Roman" w:cs="Times New Roman"/>
          <w:sz w:val="20"/>
          <w:szCs w:val="20"/>
        </w:rPr>
        <w:t>’s HEART Score</w:t>
      </w:r>
      <w:r w:rsidR="008C5BB8">
        <w:rPr>
          <w:rFonts w:ascii="Times New Roman" w:hAnsi="Times New Roman" w:cs="Times New Roman"/>
          <w:sz w:val="20"/>
          <w:szCs w:val="20"/>
        </w:rPr>
        <w:t xml:space="preserve"> of 2025 and projections made for three years until 2028</w:t>
      </w:r>
      <w:r w:rsidR="008C5BB8" w:rsidRPr="00381C1E">
        <w:rPr>
          <w:rFonts w:ascii="Times New Roman" w:hAnsi="Times New Roman" w:cs="Times New Roman"/>
          <w:sz w:val="20"/>
          <w:szCs w:val="20"/>
        </w:rPr>
        <w:t xml:space="preserve"> reflect that while the country has a durable foundation and significant economic potential, it must</w:t>
      </w:r>
      <w:r w:rsidR="00262F22">
        <w:rPr>
          <w:rFonts w:ascii="Times New Roman" w:hAnsi="Times New Roman" w:cs="Times New Roman"/>
          <w:sz w:val="20"/>
          <w:szCs w:val="20"/>
        </w:rPr>
        <w:t xml:space="preserve"> continue to</w:t>
      </w:r>
      <w:r w:rsidR="008C5BB8" w:rsidRPr="00381C1E">
        <w:rPr>
          <w:rFonts w:ascii="Times New Roman" w:hAnsi="Times New Roman" w:cs="Times New Roman"/>
          <w:sz w:val="20"/>
          <w:szCs w:val="20"/>
        </w:rPr>
        <w:t xml:space="preserve"> invest in social determinants</w:t>
      </w:r>
      <w:r w:rsidR="00262F22">
        <w:rPr>
          <w:rFonts w:ascii="Times New Roman" w:hAnsi="Times New Roman" w:cs="Times New Roman"/>
          <w:sz w:val="20"/>
          <w:szCs w:val="20"/>
        </w:rPr>
        <w:t xml:space="preserve"> and maintain a balance between monetary and fiscal policies </w:t>
      </w:r>
      <w:r w:rsidR="00B45428">
        <w:rPr>
          <w:rFonts w:ascii="Times New Roman" w:hAnsi="Times New Roman" w:cs="Times New Roman"/>
          <w:sz w:val="20"/>
          <w:szCs w:val="20"/>
        </w:rPr>
        <w:t>to ensure sustainable GDP Growth.</w:t>
      </w:r>
      <w:r w:rsidR="000E3AA0">
        <w:rPr>
          <w:rFonts w:ascii="Times New Roman" w:hAnsi="Times New Roman" w:cs="Times New Roman"/>
          <w:sz w:val="20"/>
          <w:szCs w:val="20"/>
        </w:rPr>
        <w:t xml:space="preserve"> </w:t>
      </w:r>
      <w:r w:rsidR="008C5BB8" w:rsidRPr="00381C1E">
        <w:rPr>
          <w:rFonts w:ascii="Times New Roman" w:hAnsi="Times New Roman" w:cs="Times New Roman"/>
          <w:sz w:val="20"/>
          <w:szCs w:val="20"/>
        </w:rPr>
        <w:t>These steps are essential for</w:t>
      </w:r>
      <w:r w:rsidR="00B45428">
        <w:rPr>
          <w:rFonts w:ascii="Times New Roman" w:hAnsi="Times New Roman" w:cs="Times New Roman"/>
          <w:sz w:val="20"/>
          <w:szCs w:val="20"/>
        </w:rPr>
        <w:t xml:space="preserve"> further</w:t>
      </w:r>
      <w:r w:rsidR="008C5BB8" w:rsidRPr="00381C1E">
        <w:rPr>
          <w:rFonts w:ascii="Times New Roman" w:hAnsi="Times New Roman" w:cs="Times New Roman"/>
          <w:sz w:val="20"/>
          <w:szCs w:val="20"/>
        </w:rPr>
        <w:t xml:space="preserve"> improving affordability, resilience, and long-term sustainable growth.</w:t>
      </w:r>
      <w:r w:rsidR="008C5BB8">
        <w:rPr>
          <w:rFonts w:ascii="Times New Roman" w:hAnsi="Times New Roman" w:cs="Times New Roman"/>
          <w:sz w:val="20"/>
          <w:szCs w:val="20"/>
        </w:rPr>
        <w:t xml:space="preserve"> Ongoing trade disputes with US once settled would also improve </w:t>
      </w:r>
      <w:r w:rsidR="00B34C31">
        <w:rPr>
          <w:rFonts w:ascii="Times New Roman" w:hAnsi="Times New Roman" w:cs="Times New Roman"/>
          <w:sz w:val="20"/>
          <w:szCs w:val="20"/>
        </w:rPr>
        <w:t>Switzerland</w:t>
      </w:r>
      <w:r w:rsidR="00B45428">
        <w:rPr>
          <w:rFonts w:ascii="Times New Roman" w:hAnsi="Times New Roman" w:cs="Times New Roman"/>
          <w:sz w:val="20"/>
          <w:szCs w:val="20"/>
        </w:rPr>
        <w:t>’</w:t>
      </w:r>
      <w:r w:rsidR="00B34C31">
        <w:rPr>
          <w:rFonts w:ascii="Times New Roman" w:hAnsi="Times New Roman" w:cs="Times New Roman"/>
          <w:sz w:val="20"/>
          <w:szCs w:val="20"/>
        </w:rPr>
        <w:t>s</w:t>
      </w:r>
      <w:r w:rsidR="008C5BB8">
        <w:rPr>
          <w:rFonts w:ascii="Times New Roman" w:hAnsi="Times New Roman" w:cs="Times New Roman"/>
          <w:sz w:val="20"/>
          <w:szCs w:val="20"/>
        </w:rPr>
        <w:t xml:space="preserve"> economy.</w:t>
      </w:r>
    </w:p>
    <w:p w14:paraId="5E606B0B" w14:textId="473F279A" w:rsidR="002B5AF8" w:rsidRPr="006529B5" w:rsidRDefault="00793AED" w:rsidP="002B5AF8">
      <w:pPr>
        <w:jc w:val="both"/>
        <w:rPr>
          <w:rFonts w:ascii="Times New Roman" w:hAnsi="Times New Roman" w:cs="Times New Roman"/>
          <w:color w:val="000000"/>
          <w:sz w:val="20"/>
          <w:szCs w:val="20"/>
        </w:rPr>
      </w:pPr>
      <w:r>
        <w:rPr>
          <w:rStyle w:val="Strong"/>
          <w:rFonts w:ascii="Times New Roman" w:hAnsi="Times New Roman" w:cs="Times New Roman"/>
          <w:b w:val="0"/>
          <w:bCs w:val="0"/>
          <w:color w:val="000000"/>
          <w:sz w:val="20"/>
          <w:szCs w:val="20"/>
        </w:rPr>
        <w:t xml:space="preserve">At the end, </w:t>
      </w:r>
      <w:r w:rsidR="002B5AF8" w:rsidRPr="00795070">
        <w:rPr>
          <w:rStyle w:val="Strong"/>
          <w:rFonts w:ascii="Times New Roman" w:hAnsi="Times New Roman" w:cs="Times New Roman"/>
          <w:b w:val="0"/>
          <w:bCs w:val="0"/>
          <w:color w:val="000000"/>
          <w:sz w:val="20"/>
          <w:szCs w:val="20"/>
        </w:rPr>
        <w:t>due to USA’s disruptive trade policies and war in Ukraine</w:t>
      </w:r>
      <w:r w:rsidR="002B5AF8">
        <w:rPr>
          <w:rStyle w:val="Strong"/>
          <w:rFonts w:ascii="Times New Roman" w:hAnsi="Times New Roman" w:cs="Times New Roman"/>
          <w:b w:val="0"/>
          <w:bCs w:val="0"/>
          <w:color w:val="000000"/>
          <w:sz w:val="20"/>
          <w:szCs w:val="20"/>
        </w:rPr>
        <w:t xml:space="preserve"> and Middle East</w:t>
      </w:r>
      <w:r w:rsidR="002B5AF8" w:rsidRPr="00795070">
        <w:rPr>
          <w:rStyle w:val="Strong"/>
          <w:rFonts w:ascii="Times New Roman" w:hAnsi="Times New Roman" w:cs="Times New Roman"/>
          <w:b w:val="0"/>
          <w:bCs w:val="0"/>
          <w:color w:val="000000"/>
          <w:sz w:val="20"/>
          <w:szCs w:val="20"/>
        </w:rPr>
        <w:t xml:space="preserve">, as well as unexpected challenging situation in Venezuela due to recent actions taken by the </w:t>
      </w:r>
      <w:r w:rsidR="002B5AF8">
        <w:rPr>
          <w:rStyle w:val="Strong"/>
          <w:rFonts w:ascii="Times New Roman" w:hAnsi="Times New Roman" w:cs="Times New Roman"/>
          <w:b w:val="0"/>
          <w:bCs w:val="0"/>
          <w:color w:val="000000"/>
          <w:sz w:val="20"/>
          <w:szCs w:val="20"/>
        </w:rPr>
        <w:t>Americans</w:t>
      </w:r>
      <w:r w:rsidR="002B5AF8" w:rsidRPr="00795070">
        <w:rPr>
          <w:rStyle w:val="Strong"/>
          <w:rFonts w:ascii="Times New Roman" w:hAnsi="Times New Roman" w:cs="Times New Roman"/>
          <w:b w:val="0"/>
          <w:bCs w:val="0"/>
          <w:color w:val="000000"/>
          <w:sz w:val="20"/>
          <w:szCs w:val="20"/>
        </w:rPr>
        <w:t xml:space="preserve"> against Venezuela would be detrimental for </w:t>
      </w:r>
      <w:r w:rsidR="002B5AF8">
        <w:rPr>
          <w:rStyle w:val="Strong"/>
          <w:rFonts w:ascii="Times New Roman" w:hAnsi="Times New Roman" w:cs="Times New Roman"/>
          <w:b w:val="0"/>
          <w:bCs w:val="0"/>
          <w:color w:val="000000"/>
          <w:sz w:val="20"/>
          <w:szCs w:val="20"/>
        </w:rPr>
        <w:t>global</w:t>
      </w:r>
      <w:r w:rsidR="002B5AF8" w:rsidRPr="00795070">
        <w:rPr>
          <w:rStyle w:val="Strong"/>
          <w:rFonts w:ascii="Times New Roman" w:hAnsi="Times New Roman" w:cs="Times New Roman"/>
          <w:b w:val="0"/>
          <w:bCs w:val="0"/>
          <w:color w:val="000000"/>
          <w:sz w:val="20"/>
          <w:szCs w:val="20"/>
        </w:rPr>
        <w:t xml:space="preserve"> economy. Remember, Venezuela is having one of the largest oil reserves of the world and any shift in global oil supply dynamics would have far reaching consequences for </w:t>
      </w:r>
      <w:r w:rsidR="00B34C31">
        <w:rPr>
          <w:rStyle w:val="Strong"/>
          <w:rFonts w:ascii="Times New Roman" w:hAnsi="Times New Roman" w:cs="Times New Roman"/>
          <w:b w:val="0"/>
          <w:bCs w:val="0"/>
          <w:color w:val="000000"/>
          <w:sz w:val="20"/>
          <w:szCs w:val="20"/>
        </w:rPr>
        <w:t>Switzerland</w:t>
      </w:r>
      <w:r w:rsidR="002B5AF8" w:rsidRPr="00795070">
        <w:rPr>
          <w:rStyle w:val="Strong"/>
          <w:rFonts w:ascii="Times New Roman" w:hAnsi="Times New Roman" w:cs="Times New Roman"/>
          <w:b w:val="0"/>
          <w:bCs w:val="0"/>
          <w:color w:val="000000"/>
          <w:sz w:val="20"/>
          <w:szCs w:val="20"/>
        </w:rPr>
        <w:t xml:space="preserve"> being</w:t>
      </w:r>
      <w:r w:rsidR="002B5AF8">
        <w:rPr>
          <w:rStyle w:val="Strong"/>
          <w:rFonts w:ascii="Times New Roman" w:hAnsi="Times New Roman" w:cs="Times New Roman"/>
          <w:b w:val="0"/>
          <w:bCs w:val="0"/>
          <w:color w:val="000000"/>
          <w:sz w:val="20"/>
          <w:szCs w:val="20"/>
        </w:rPr>
        <w:t xml:space="preserve"> one of the</w:t>
      </w:r>
      <w:r w:rsidR="002B5AF8" w:rsidRPr="00795070">
        <w:rPr>
          <w:rStyle w:val="Strong"/>
          <w:rFonts w:ascii="Times New Roman" w:hAnsi="Times New Roman" w:cs="Times New Roman"/>
          <w:b w:val="0"/>
          <w:bCs w:val="0"/>
          <w:color w:val="000000"/>
          <w:sz w:val="20"/>
          <w:szCs w:val="20"/>
        </w:rPr>
        <w:t xml:space="preserve"> </w:t>
      </w:r>
      <w:r w:rsidR="002B5AF8">
        <w:rPr>
          <w:rStyle w:val="Strong"/>
          <w:rFonts w:ascii="Times New Roman" w:hAnsi="Times New Roman" w:cs="Times New Roman"/>
          <w:b w:val="0"/>
          <w:bCs w:val="0"/>
          <w:color w:val="000000"/>
          <w:sz w:val="20"/>
          <w:szCs w:val="20"/>
        </w:rPr>
        <w:t>leading</w:t>
      </w:r>
      <w:r w:rsidR="002B5AF8" w:rsidRPr="00795070">
        <w:rPr>
          <w:rStyle w:val="Strong"/>
          <w:rFonts w:ascii="Times New Roman" w:hAnsi="Times New Roman" w:cs="Times New Roman"/>
          <w:b w:val="0"/>
          <w:bCs w:val="0"/>
          <w:color w:val="000000"/>
          <w:sz w:val="20"/>
          <w:szCs w:val="20"/>
        </w:rPr>
        <w:t xml:space="preserve"> oil </w:t>
      </w:r>
      <w:r w:rsidR="008C5BB8">
        <w:rPr>
          <w:rStyle w:val="Strong"/>
          <w:rFonts w:ascii="Times New Roman" w:hAnsi="Times New Roman" w:cs="Times New Roman"/>
          <w:b w:val="0"/>
          <w:bCs w:val="0"/>
          <w:color w:val="000000"/>
          <w:sz w:val="20"/>
          <w:szCs w:val="20"/>
        </w:rPr>
        <w:t>players</w:t>
      </w:r>
      <w:r w:rsidR="002B5AF8" w:rsidRPr="00795070">
        <w:rPr>
          <w:rStyle w:val="Strong"/>
          <w:rFonts w:ascii="Times New Roman" w:hAnsi="Times New Roman" w:cs="Times New Roman"/>
          <w:b w:val="0"/>
          <w:bCs w:val="0"/>
          <w:color w:val="000000"/>
          <w:sz w:val="20"/>
          <w:szCs w:val="20"/>
        </w:rPr>
        <w:t xml:space="preserve"> of the world. </w:t>
      </w:r>
      <w:r w:rsidR="00CD162D">
        <w:rPr>
          <w:rStyle w:val="Strong"/>
          <w:rFonts w:ascii="Times New Roman" w:hAnsi="Times New Roman" w:cs="Times New Roman"/>
          <w:b w:val="0"/>
          <w:bCs w:val="0"/>
          <w:color w:val="000000"/>
          <w:sz w:val="20"/>
          <w:szCs w:val="20"/>
        </w:rPr>
        <w:t>Recent developments</w:t>
      </w:r>
      <w:r w:rsidR="00B45428">
        <w:rPr>
          <w:rStyle w:val="Strong"/>
          <w:rFonts w:ascii="Times New Roman" w:hAnsi="Times New Roman" w:cs="Times New Roman"/>
          <w:b w:val="0"/>
          <w:bCs w:val="0"/>
          <w:color w:val="000000"/>
          <w:sz w:val="20"/>
          <w:szCs w:val="20"/>
        </w:rPr>
        <w:t xml:space="preserve"> on Greenland</w:t>
      </w:r>
      <w:r w:rsidR="00CD162D">
        <w:rPr>
          <w:rStyle w:val="Strong"/>
          <w:rFonts w:ascii="Times New Roman" w:hAnsi="Times New Roman" w:cs="Times New Roman"/>
          <w:b w:val="0"/>
          <w:bCs w:val="0"/>
          <w:color w:val="000000"/>
          <w:sz w:val="20"/>
          <w:szCs w:val="20"/>
        </w:rPr>
        <w:t xml:space="preserve"> and unrest in Iran and its deteriorating hostile relations</w:t>
      </w:r>
      <w:r w:rsidR="00B45428">
        <w:rPr>
          <w:rStyle w:val="Strong"/>
          <w:rFonts w:ascii="Times New Roman" w:hAnsi="Times New Roman" w:cs="Times New Roman"/>
          <w:b w:val="0"/>
          <w:bCs w:val="0"/>
          <w:color w:val="000000"/>
          <w:sz w:val="20"/>
          <w:szCs w:val="20"/>
        </w:rPr>
        <w:t xml:space="preserve"> with</w:t>
      </w:r>
      <w:r w:rsidR="00CD162D">
        <w:rPr>
          <w:rStyle w:val="Strong"/>
          <w:rFonts w:ascii="Times New Roman" w:hAnsi="Times New Roman" w:cs="Times New Roman"/>
          <w:b w:val="0"/>
          <w:bCs w:val="0"/>
          <w:color w:val="000000"/>
          <w:sz w:val="20"/>
          <w:szCs w:val="20"/>
        </w:rPr>
        <w:t xml:space="preserve"> USA and possible war between the two countries would further complicates the situation and might further destabilize the region.</w:t>
      </w:r>
      <w:r w:rsidR="002B5AF8">
        <w:rPr>
          <w:rStyle w:val="Strong"/>
          <w:rFonts w:ascii="Times New Roman" w:hAnsi="Times New Roman" w:cs="Times New Roman"/>
          <w:b w:val="0"/>
          <w:bCs w:val="0"/>
          <w:color w:val="000000"/>
          <w:sz w:val="20"/>
          <w:szCs w:val="20"/>
        </w:rPr>
        <w:t xml:space="preserve"> </w:t>
      </w:r>
      <w:r w:rsidR="002B5AF8" w:rsidRPr="00795070">
        <w:rPr>
          <w:rStyle w:val="Strong"/>
          <w:rFonts w:ascii="Times New Roman" w:hAnsi="Times New Roman" w:cs="Times New Roman"/>
          <w:b w:val="0"/>
          <w:bCs w:val="0"/>
          <w:color w:val="000000"/>
          <w:sz w:val="20"/>
          <w:szCs w:val="20"/>
        </w:rPr>
        <w:t xml:space="preserve">As such </w:t>
      </w:r>
      <w:r w:rsidR="00B34C31">
        <w:rPr>
          <w:rStyle w:val="Strong"/>
          <w:rFonts w:ascii="Times New Roman" w:hAnsi="Times New Roman" w:cs="Times New Roman"/>
          <w:b w:val="0"/>
          <w:bCs w:val="0"/>
          <w:color w:val="000000"/>
          <w:sz w:val="20"/>
          <w:szCs w:val="20"/>
        </w:rPr>
        <w:t>Switzerland</w:t>
      </w:r>
      <w:r w:rsidR="002B5AF8" w:rsidRPr="00795070">
        <w:rPr>
          <w:rStyle w:val="Strong"/>
          <w:rFonts w:ascii="Times New Roman" w:hAnsi="Times New Roman" w:cs="Times New Roman"/>
          <w:b w:val="0"/>
          <w:bCs w:val="0"/>
          <w:color w:val="000000"/>
          <w:sz w:val="20"/>
          <w:szCs w:val="20"/>
        </w:rPr>
        <w:t xml:space="preserve"> must be well prepared to adjust its</w:t>
      </w:r>
      <w:r w:rsidR="002B5AF8">
        <w:rPr>
          <w:rStyle w:val="Strong"/>
          <w:rFonts w:ascii="Times New Roman" w:hAnsi="Times New Roman" w:cs="Times New Roman"/>
          <w:b w:val="0"/>
          <w:bCs w:val="0"/>
          <w:color w:val="000000"/>
          <w:sz w:val="20"/>
          <w:szCs w:val="20"/>
        </w:rPr>
        <w:t xml:space="preserve"> </w:t>
      </w:r>
      <w:r w:rsidR="002B5AF8" w:rsidRPr="00795070">
        <w:rPr>
          <w:rStyle w:val="Strong"/>
          <w:rFonts w:ascii="Times New Roman" w:hAnsi="Times New Roman" w:cs="Times New Roman"/>
          <w:b w:val="0"/>
          <w:bCs w:val="0"/>
          <w:color w:val="000000"/>
          <w:sz w:val="20"/>
          <w:szCs w:val="20"/>
        </w:rPr>
        <w:t>economy according to</w:t>
      </w:r>
      <w:r w:rsidR="002B5AF8">
        <w:rPr>
          <w:rStyle w:val="Strong"/>
          <w:rFonts w:ascii="Times New Roman" w:hAnsi="Times New Roman" w:cs="Times New Roman"/>
          <w:b w:val="0"/>
          <w:bCs w:val="0"/>
          <w:color w:val="000000"/>
          <w:sz w:val="20"/>
          <w:szCs w:val="20"/>
        </w:rPr>
        <w:t xml:space="preserve"> the</w:t>
      </w:r>
      <w:r w:rsidR="002B5AF8" w:rsidRPr="00795070">
        <w:rPr>
          <w:rStyle w:val="Strong"/>
          <w:rFonts w:ascii="Times New Roman" w:hAnsi="Times New Roman" w:cs="Times New Roman"/>
          <w:b w:val="0"/>
          <w:bCs w:val="0"/>
          <w:color w:val="000000"/>
          <w:sz w:val="20"/>
          <w:szCs w:val="20"/>
        </w:rPr>
        <w:t xml:space="preserve"> future events and that too without comprising its national fabrics.</w:t>
      </w:r>
    </w:p>
    <w:p w14:paraId="33F767E7" w14:textId="5F983058" w:rsidR="002B5AF8" w:rsidRPr="008D0C93" w:rsidRDefault="002B5AF8" w:rsidP="002B5AF8">
      <w:pPr>
        <w:jc w:val="both"/>
        <w:rPr>
          <w:rFonts w:ascii="Times New Roman" w:hAnsi="Times New Roman" w:cs="Times New Roman"/>
          <w:sz w:val="20"/>
          <w:szCs w:val="20"/>
        </w:rPr>
      </w:pPr>
      <w:r w:rsidRPr="008D0C93">
        <w:rPr>
          <w:rFonts w:ascii="Times New Roman" w:hAnsi="Times New Roman" w:cs="Times New Roman"/>
          <w:sz w:val="20"/>
          <w:szCs w:val="20"/>
        </w:rPr>
        <w:t>The last but not the least the end of US trade war</w:t>
      </w:r>
      <w:r w:rsidR="00F26F20">
        <w:rPr>
          <w:rFonts w:ascii="Times New Roman" w:hAnsi="Times New Roman" w:cs="Times New Roman"/>
          <w:sz w:val="20"/>
          <w:szCs w:val="20"/>
        </w:rPr>
        <w:t xml:space="preserve"> as mentioned above</w:t>
      </w:r>
      <w:r w:rsidRPr="008D0C93">
        <w:rPr>
          <w:rFonts w:ascii="Times New Roman" w:hAnsi="Times New Roman" w:cs="Times New Roman"/>
          <w:sz w:val="20"/>
          <w:szCs w:val="20"/>
        </w:rPr>
        <w:t xml:space="preserve"> is also vital to get back economic stability in policies and to keep the global as well as </w:t>
      </w:r>
      <w:r w:rsidR="005F4F8D">
        <w:rPr>
          <w:rFonts w:ascii="Times New Roman" w:hAnsi="Times New Roman" w:cs="Times New Roman"/>
          <w:sz w:val="20"/>
          <w:szCs w:val="20"/>
        </w:rPr>
        <w:t>Swiss</w:t>
      </w:r>
      <w:r w:rsidRPr="008D0C93">
        <w:rPr>
          <w:rFonts w:ascii="Times New Roman" w:hAnsi="Times New Roman" w:cs="Times New Roman"/>
          <w:sz w:val="20"/>
          <w:szCs w:val="20"/>
        </w:rPr>
        <w:t xml:space="preserve"> economy efficiently moving.</w:t>
      </w:r>
    </w:p>
    <w:p w14:paraId="4D284C09" w14:textId="6F0FAD79" w:rsidR="008D0C93" w:rsidRPr="008D0C93" w:rsidRDefault="008D0C93" w:rsidP="008D0C93">
      <w:pPr>
        <w:jc w:val="both"/>
        <w:rPr>
          <w:rFonts w:ascii="Times New Roman" w:hAnsi="Times New Roman" w:cs="Times New Roman"/>
          <w:sz w:val="20"/>
          <w:szCs w:val="20"/>
        </w:rPr>
      </w:pPr>
    </w:p>
    <w:sectPr w:rsidR="008D0C93" w:rsidRPr="008D0C9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38609" w14:textId="77777777" w:rsidR="00417637" w:rsidRDefault="00417637" w:rsidP="001D22B5">
      <w:pPr>
        <w:spacing w:after="0" w:line="240" w:lineRule="auto"/>
      </w:pPr>
      <w:r>
        <w:separator/>
      </w:r>
    </w:p>
  </w:endnote>
  <w:endnote w:type="continuationSeparator" w:id="0">
    <w:p w14:paraId="7B7C87C4" w14:textId="77777777" w:rsidR="00417637" w:rsidRDefault="00417637"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78FE1" w14:textId="77777777" w:rsidR="00417637" w:rsidRDefault="00417637" w:rsidP="001D22B5">
      <w:pPr>
        <w:spacing w:after="0" w:line="240" w:lineRule="auto"/>
      </w:pPr>
      <w:r>
        <w:separator/>
      </w:r>
    </w:p>
  </w:footnote>
  <w:footnote w:type="continuationSeparator" w:id="0">
    <w:p w14:paraId="02463E29" w14:textId="77777777" w:rsidR="00417637" w:rsidRDefault="00417637"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179B4"/>
    <w:rsid w:val="00022BAE"/>
    <w:rsid w:val="000255D5"/>
    <w:rsid w:val="00026E88"/>
    <w:rsid w:val="00032146"/>
    <w:rsid w:val="00034616"/>
    <w:rsid w:val="00036B35"/>
    <w:rsid w:val="000370B8"/>
    <w:rsid w:val="0006063C"/>
    <w:rsid w:val="0006065F"/>
    <w:rsid w:val="00073AC0"/>
    <w:rsid w:val="0007532C"/>
    <w:rsid w:val="000753FC"/>
    <w:rsid w:val="000768E5"/>
    <w:rsid w:val="00084008"/>
    <w:rsid w:val="000A33EE"/>
    <w:rsid w:val="000C7DAB"/>
    <w:rsid w:val="000D43FD"/>
    <w:rsid w:val="000E29C3"/>
    <w:rsid w:val="000E3AA0"/>
    <w:rsid w:val="000E4D44"/>
    <w:rsid w:val="000E5FFF"/>
    <w:rsid w:val="000F17E2"/>
    <w:rsid w:val="00102234"/>
    <w:rsid w:val="00102F96"/>
    <w:rsid w:val="00103334"/>
    <w:rsid w:val="001065BF"/>
    <w:rsid w:val="0012124C"/>
    <w:rsid w:val="00125101"/>
    <w:rsid w:val="001329D7"/>
    <w:rsid w:val="001410D9"/>
    <w:rsid w:val="00143E47"/>
    <w:rsid w:val="00144558"/>
    <w:rsid w:val="0015074B"/>
    <w:rsid w:val="00180959"/>
    <w:rsid w:val="00180FD8"/>
    <w:rsid w:val="00181E36"/>
    <w:rsid w:val="00187D17"/>
    <w:rsid w:val="001971D0"/>
    <w:rsid w:val="00197834"/>
    <w:rsid w:val="001A007B"/>
    <w:rsid w:val="001A0503"/>
    <w:rsid w:val="001A3D5A"/>
    <w:rsid w:val="001A4781"/>
    <w:rsid w:val="001A64C8"/>
    <w:rsid w:val="001A677D"/>
    <w:rsid w:val="001B010F"/>
    <w:rsid w:val="001C0EE6"/>
    <w:rsid w:val="001C69AF"/>
    <w:rsid w:val="001D0F7D"/>
    <w:rsid w:val="001D22B5"/>
    <w:rsid w:val="001D33D6"/>
    <w:rsid w:val="002201FF"/>
    <w:rsid w:val="00224991"/>
    <w:rsid w:val="0022743A"/>
    <w:rsid w:val="00227FAB"/>
    <w:rsid w:val="002341BA"/>
    <w:rsid w:val="00236522"/>
    <w:rsid w:val="00240CB6"/>
    <w:rsid w:val="00252406"/>
    <w:rsid w:val="00252487"/>
    <w:rsid w:val="0025367D"/>
    <w:rsid w:val="002564EB"/>
    <w:rsid w:val="002573C2"/>
    <w:rsid w:val="00260B20"/>
    <w:rsid w:val="002613ED"/>
    <w:rsid w:val="00262F22"/>
    <w:rsid w:val="0027666D"/>
    <w:rsid w:val="0028014E"/>
    <w:rsid w:val="00284581"/>
    <w:rsid w:val="00284882"/>
    <w:rsid w:val="00292EF2"/>
    <w:rsid w:val="00294781"/>
    <w:rsid w:val="0029639D"/>
    <w:rsid w:val="002A1AF8"/>
    <w:rsid w:val="002A66B6"/>
    <w:rsid w:val="002A6B26"/>
    <w:rsid w:val="002B5AF8"/>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183D"/>
    <w:rsid w:val="00355E10"/>
    <w:rsid w:val="00357120"/>
    <w:rsid w:val="00394668"/>
    <w:rsid w:val="003951F1"/>
    <w:rsid w:val="00395F94"/>
    <w:rsid w:val="003977C2"/>
    <w:rsid w:val="003A2329"/>
    <w:rsid w:val="003A7CF3"/>
    <w:rsid w:val="003B31EC"/>
    <w:rsid w:val="003C0648"/>
    <w:rsid w:val="003C123D"/>
    <w:rsid w:val="003C25D5"/>
    <w:rsid w:val="003C56E3"/>
    <w:rsid w:val="003F1568"/>
    <w:rsid w:val="003F2395"/>
    <w:rsid w:val="003F7C8A"/>
    <w:rsid w:val="00403E4D"/>
    <w:rsid w:val="004041C1"/>
    <w:rsid w:val="00417637"/>
    <w:rsid w:val="00425711"/>
    <w:rsid w:val="00426CAA"/>
    <w:rsid w:val="004272F2"/>
    <w:rsid w:val="00431ABB"/>
    <w:rsid w:val="00434189"/>
    <w:rsid w:val="004571B1"/>
    <w:rsid w:val="00460B09"/>
    <w:rsid w:val="00460C01"/>
    <w:rsid w:val="00461EA1"/>
    <w:rsid w:val="00462AE5"/>
    <w:rsid w:val="00475F08"/>
    <w:rsid w:val="00492D17"/>
    <w:rsid w:val="00497F07"/>
    <w:rsid w:val="004A0125"/>
    <w:rsid w:val="004A2507"/>
    <w:rsid w:val="004A2BFE"/>
    <w:rsid w:val="004A41FF"/>
    <w:rsid w:val="004B62E9"/>
    <w:rsid w:val="004C732F"/>
    <w:rsid w:val="004E77E4"/>
    <w:rsid w:val="004F19AF"/>
    <w:rsid w:val="004F2B85"/>
    <w:rsid w:val="004F3B51"/>
    <w:rsid w:val="004F503F"/>
    <w:rsid w:val="00503254"/>
    <w:rsid w:val="00504670"/>
    <w:rsid w:val="005116D9"/>
    <w:rsid w:val="0051456C"/>
    <w:rsid w:val="00521666"/>
    <w:rsid w:val="00523550"/>
    <w:rsid w:val="00526C2F"/>
    <w:rsid w:val="00531871"/>
    <w:rsid w:val="00535815"/>
    <w:rsid w:val="00541149"/>
    <w:rsid w:val="005420B3"/>
    <w:rsid w:val="005471A1"/>
    <w:rsid w:val="005519C2"/>
    <w:rsid w:val="00552405"/>
    <w:rsid w:val="005571C8"/>
    <w:rsid w:val="00562BE6"/>
    <w:rsid w:val="00573B9D"/>
    <w:rsid w:val="00575FBE"/>
    <w:rsid w:val="00580498"/>
    <w:rsid w:val="005845DF"/>
    <w:rsid w:val="005879F9"/>
    <w:rsid w:val="00590810"/>
    <w:rsid w:val="005A2C9A"/>
    <w:rsid w:val="005A4E62"/>
    <w:rsid w:val="005B4047"/>
    <w:rsid w:val="005B482C"/>
    <w:rsid w:val="005B723E"/>
    <w:rsid w:val="005C287E"/>
    <w:rsid w:val="005C41D6"/>
    <w:rsid w:val="005C539A"/>
    <w:rsid w:val="005D00A1"/>
    <w:rsid w:val="005E0041"/>
    <w:rsid w:val="005F4F8D"/>
    <w:rsid w:val="005F51EA"/>
    <w:rsid w:val="00606DD8"/>
    <w:rsid w:val="0060774E"/>
    <w:rsid w:val="00610D10"/>
    <w:rsid w:val="0061146F"/>
    <w:rsid w:val="0061176F"/>
    <w:rsid w:val="00612DEB"/>
    <w:rsid w:val="006314D2"/>
    <w:rsid w:val="0063615D"/>
    <w:rsid w:val="0064273D"/>
    <w:rsid w:val="00645106"/>
    <w:rsid w:val="00645727"/>
    <w:rsid w:val="006471E6"/>
    <w:rsid w:val="006529B5"/>
    <w:rsid w:val="006537FB"/>
    <w:rsid w:val="006566A5"/>
    <w:rsid w:val="00656ED6"/>
    <w:rsid w:val="006602EF"/>
    <w:rsid w:val="006622E8"/>
    <w:rsid w:val="006724C0"/>
    <w:rsid w:val="006835B3"/>
    <w:rsid w:val="0068534F"/>
    <w:rsid w:val="00685DF9"/>
    <w:rsid w:val="00687DAB"/>
    <w:rsid w:val="00690D1F"/>
    <w:rsid w:val="00692DD4"/>
    <w:rsid w:val="006A1A5F"/>
    <w:rsid w:val="006B7655"/>
    <w:rsid w:val="006C0892"/>
    <w:rsid w:val="006C69B8"/>
    <w:rsid w:val="006D2DB7"/>
    <w:rsid w:val="006D76A5"/>
    <w:rsid w:val="006D7C67"/>
    <w:rsid w:val="006E2804"/>
    <w:rsid w:val="006E30DF"/>
    <w:rsid w:val="006E3D57"/>
    <w:rsid w:val="006E5DCE"/>
    <w:rsid w:val="006F3AF6"/>
    <w:rsid w:val="006F67AE"/>
    <w:rsid w:val="00703760"/>
    <w:rsid w:val="007049FB"/>
    <w:rsid w:val="00716071"/>
    <w:rsid w:val="00716CF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84B7C"/>
    <w:rsid w:val="007912C9"/>
    <w:rsid w:val="00793AED"/>
    <w:rsid w:val="007960D7"/>
    <w:rsid w:val="007A055F"/>
    <w:rsid w:val="007C3A9A"/>
    <w:rsid w:val="007C507D"/>
    <w:rsid w:val="007D1CD2"/>
    <w:rsid w:val="007D29BD"/>
    <w:rsid w:val="007D30A9"/>
    <w:rsid w:val="007D4A1E"/>
    <w:rsid w:val="007E4B43"/>
    <w:rsid w:val="007F35EA"/>
    <w:rsid w:val="007F4D44"/>
    <w:rsid w:val="007F51BF"/>
    <w:rsid w:val="00806E97"/>
    <w:rsid w:val="00817AB6"/>
    <w:rsid w:val="00825419"/>
    <w:rsid w:val="0082609D"/>
    <w:rsid w:val="00834ECB"/>
    <w:rsid w:val="00837879"/>
    <w:rsid w:val="008425AF"/>
    <w:rsid w:val="00850609"/>
    <w:rsid w:val="00856825"/>
    <w:rsid w:val="00861EAD"/>
    <w:rsid w:val="00865121"/>
    <w:rsid w:val="00870A72"/>
    <w:rsid w:val="00874864"/>
    <w:rsid w:val="00875ED8"/>
    <w:rsid w:val="0089167D"/>
    <w:rsid w:val="00891AEC"/>
    <w:rsid w:val="0089602D"/>
    <w:rsid w:val="008B0316"/>
    <w:rsid w:val="008C13DD"/>
    <w:rsid w:val="008C163E"/>
    <w:rsid w:val="008C3C3C"/>
    <w:rsid w:val="008C55FC"/>
    <w:rsid w:val="008C5BB8"/>
    <w:rsid w:val="008C636F"/>
    <w:rsid w:val="008D0C93"/>
    <w:rsid w:val="008E32A3"/>
    <w:rsid w:val="008F7F1D"/>
    <w:rsid w:val="00900C3A"/>
    <w:rsid w:val="009026DE"/>
    <w:rsid w:val="00903C4F"/>
    <w:rsid w:val="00907168"/>
    <w:rsid w:val="00914601"/>
    <w:rsid w:val="00922E3F"/>
    <w:rsid w:val="00923BEA"/>
    <w:rsid w:val="00927227"/>
    <w:rsid w:val="00931148"/>
    <w:rsid w:val="00934E22"/>
    <w:rsid w:val="0093624B"/>
    <w:rsid w:val="00950BFA"/>
    <w:rsid w:val="00955A27"/>
    <w:rsid w:val="0095797B"/>
    <w:rsid w:val="009676A0"/>
    <w:rsid w:val="009677B2"/>
    <w:rsid w:val="009770EB"/>
    <w:rsid w:val="00986343"/>
    <w:rsid w:val="0099107F"/>
    <w:rsid w:val="00992509"/>
    <w:rsid w:val="009939F8"/>
    <w:rsid w:val="009962C3"/>
    <w:rsid w:val="009974EB"/>
    <w:rsid w:val="009A3B1B"/>
    <w:rsid w:val="009A7C31"/>
    <w:rsid w:val="009B006F"/>
    <w:rsid w:val="009B233D"/>
    <w:rsid w:val="009B278C"/>
    <w:rsid w:val="009B671E"/>
    <w:rsid w:val="009B780E"/>
    <w:rsid w:val="009C605B"/>
    <w:rsid w:val="009D477C"/>
    <w:rsid w:val="009F3A77"/>
    <w:rsid w:val="00A008AA"/>
    <w:rsid w:val="00A01DC0"/>
    <w:rsid w:val="00A04407"/>
    <w:rsid w:val="00A10550"/>
    <w:rsid w:val="00A10D48"/>
    <w:rsid w:val="00A17CC8"/>
    <w:rsid w:val="00A20B8A"/>
    <w:rsid w:val="00A22ED1"/>
    <w:rsid w:val="00A250A6"/>
    <w:rsid w:val="00A274E5"/>
    <w:rsid w:val="00A3120C"/>
    <w:rsid w:val="00A329A9"/>
    <w:rsid w:val="00A476BA"/>
    <w:rsid w:val="00A50211"/>
    <w:rsid w:val="00A51829"/>
    <w:rsid w:val="00A53059"/>
    <w:rsid w:val="00A62BA9"/>
    <w:rsid w:val="00A70F81"/>
    <w:rsid w:val="00A7439C"/>
    <w:rsid w:val="00A77AB0"/>
    <w:rsid w:val="00A84A6C"/>
    <w:rsid w:val="00A86A02"/>
    <w:rsid w:val="00A950E2"/>
    <w:rsid w:val="00AA1D8D"/>
    <w:rsid w:val="00AA2339"/>
    <w:rsid w:val="00AB1099"/>
    <w:rsid w:val="00AB55F0"/>
    <w:rsid w:val="00AC41E4"/>
    <w:rsid w:val="00AD6009"/>
    <w:rsid w:val="00AE193F"/>
    <w:rsid w:val="00AE5B75"/>
    <w:rsid w:val="00AE6C78"/>
    <w:rsid w:val="00AF41D1"/>
    <w:rsid w:val="00AF6BD5"/>
    <w:rsid w:val="00B04CD2"/>
    <w:rsid w:val="00B06FC7"/>
    <w:rsid w:val="00B128C3"/>
    <w:rsid w:val="00B16988"/>
    <w:rsid w:val="00B1715C"/>
    <w:rsid w:val="00B24F2C"/>
    <w:rsid w:val="00B27892"/>
    <w:rsid w:val="00B27928"/>
    <w:rsid w:val="00B30E43"/>
    <w:rsid w:val="00B33BC0"/>
    <w:rsid w:val="00B34C31"/>
    <w:rsid w:val="00B34ED4"/>
    <w:rsid w:val="00B45428"/>
    <w:rsid w:val="00B4693B"/>
    <w:rsid w:val="00B46B99"/>
    <w:rsid w:val="00B47730"/>
    <w:rsid w:val="00B51A19"/>
    <w:rsid w:val="00B60648"/>
    <w:rsid w:val="00B645A5"/>
    <w:rsid w:val="00B704DB"/>
    <w:rsid w:val="00B713E5"/>
    <w:rsid w:val="00B7763E"/>
    <w:rsid w:val="00B84272"/>
    <w:rsid w:val="00B851F0"/>
    <w:rsid w:val="00B9781F"/>
    <w:rsid w:val="00B97C5C"/>
    <w:rsid w:val="00BA0CC0"/>
    <w:rsid w:val="00BB0FA6"/>
    <w:rsid w:val="00BB21C7"/>
    <w:rsid w:val="00BB2729"/>
    <w:rsid w:val="00BB4645"/>
    <w:rsid w:val="00BC04E2"/>
    <w:rsid w:val="00BC0C32"/>
    <w:rsid w:val="00BC79BB"/>
    <w:rsid w:val="00BD2C66"/>
    <w:rsid w:val="00BD71EE"/>
    <w:rsid w:val="00BE17A2"/>
    <w:rsid w:val="00BE65D4"/>
    <w:rsid w:val="00BF26A4"/>
    <w:rsid w:val="00BF2CAE"/>
    <w:rsid w:val="00BF5DB2"/>
    <w:rsid w:val="00C00FC4"/>
    <w:rsid w:val="00C06F7E"/>
    <w:rsid w:val="00C11C27"/>
    <w:rsid w:val="00C1357D"/>
    <w:rsid w:val="00C138F4"/>
    <w:rsid w:val="00C16872"/>
    <w:rsid w:val="00C16D72"/>
    <w:rsid w:val="00C44C24"/>
    <w:rsid w:val="00C511FF"/>
    <w:rsid w:val="00C52F46"/>
    <w:rsid w:val="00C53180"/>
    <w:rsid w:val="00C54749"/>
    <w:rsid w:val="00C603D3"/>
    <w:rsid w:val="00C854BB"/>
    <w:rsid w:val="00C86224"/>
    <w:rsid w:val="00C86F77"/>
    <w:rsid w:val="00C91278"/>
    <w:rsid w:val="00C933E1"/>
    <w:rsid w:val="00C94301"/>
    <w:rsid w:val="00CA0E49"/>
    <w:rsid w:val="00CB0604"/>
    <w:rsid w:val="00CB0664"/>
    <w:rsid w:val="00CB4817"/>
    <w:rsid w:val="00CB6E5A"/>
    <w:rsid w:val="00CC1C8B"/>
    <w:rsid w:val="00CC4C78"/>
    <w:rsid w:val="00CD0FF7"/>
    <w:rsid w:val="00CD162D"/>
    <w:rsid w:val="00CD7372"/>
    <w:rsid w:val="00CE1EB6"/>
    <w:rsid w:val="00CF6F24"/>
    <w:rsid w:val="00D048A1"/>
    <w:rsid w:val="00D0787A"/>
    <w:rsid w:val="00D10620"/>
    <w:rsid w:val="00D1346E"/>
    <w:rsid w:val="00D53A36"/>
    <w:rsid w:val="00D566E3"/>
    <w:rsid w:val="00D670C2"/>
    <w:rsid w:val="00D82BFF"/>
    <w:rsid w:val="00D91782"/>
    <w:rsid w:val="00D972DD"/>
    <w:rsid w:val="00DA3652"/>
    <w:rsid w:val="00DA7D31"/>
    <w:rsid w:val="00DB61AB"/>
    <w:rsid w:val="00DC07E4"/>
    <w:rsid w:val="00DE5A66"/>
    <w:rsid w:val="00DF1FBA"/>
    <w:rsid w:val="00DF4B4A"/>
    <w:rsid w:val="00DF57F2"/>
    <w:rsid w:val="00DF61E4"/>
    <w:rsid w:val="00DF78C1"/>
    <w:rsid w:val="00E17276"/>
    <w:rsid w:val="00E20A14"/>
    <w:rsid w:val="00E30B08"/>
    <w:rsid w:val="00E30E97"/>
    <w:rsid w:val="00E31846"/>
    <w:rsid w:val="00E3317C"/>
    <w:rsid w:val="00E37A02"/>
    <w:rsid w:val="00E37F47"/>
    <w:rsid w:val="00E415E6"/>
    <w:rsid w:val="00E43A52"/>
    <w:rsid w:val="00E50FCC"/>
    <w:rsid w:val="00E51665"/>
    <w:rsid w:val="00E57039"/>
    <w:rsid w:val="00E6106A"/>
    <w:rsid w:val="00E6299E"/>
    <w:rsid w:val="00E636BB"/>
    <w:rsid w:val="00E71B71"/>
    <w:rsid w:val="00E73B7F"/>
    <w:rsid w:val="00E8135B"/>
    <w:rsid w:val="00E841B0"/>
    <w:rsid w:val="00E84935"/>
    <w:rsid w:val="00E94EF1"/>
    <w:rsid w:val="00EA36AD"/>
    <w:rsid w:val="00EB1C57"/>
    <w:rsid w:val="00EC24F7"/>
    <w:rsid w:val="00EC2F32"/>
    <w:rsid w:val="00EC2FDB"/>
    <w:rsid w:val="00EC7A99"/>
    <w:rsid w:val="00ED1948"/>
    <w:rsid w:val="00EE3741"/>
    <w:rsid w:val="00EF108C"/>
    <w:rsid w:val="00EF7B45"/>
    <w:rsid w:val="00F00ED0"/>
    <w:rsid w:val="00F0548F"/>
    <w:rsid w:val="00F07F52"/>
    <w:rsid w:val="00F10037"/>
    <w:rsid w:val="00F12715"/>
    <w:rsid w:val="00F14AE6"/>
    <w:rsid w:val="00F166CF"/>
    <w:rsid w:val="00F23A74"/>
    <w:rsid w:val="00F256D2"/>
    <w:rsid w:val="00F26F20"/>
    <w:rsid w:val="00F2777B"/>
    <w:rsid w:val="00F314C0"/>
    <w:rsid w:val="00F40782"/>
    <w:rsid w:val="00F46074"/>
    <w:rsid w:val="00F51814"/>
    <w:rsid w:val="00F66FCB"/>
    <w:rsid w:val="00F83631"/>
    <w:rsid w:val="00F83F75"/>
    <w:rsid w:val="00F84B89"/>
    <w:rsid w:val="00F90754"/>
    <w:rsid w:val="00F96036"/>
    <w:rsid w:val="00F9700D"/>
    <w:rsid w:val="00FA6D28"/>
    <w:rsid w:val="00FC12A9"/>
    <w:rsid w:val="00FC3463"/>
    <w:rsid w:val="00FC4FFC"/>
    <w:rsid w:val="00FC693F"/>
    <w:rsid w:val="00FD4116"/>
    <w:rsid w:val="00FD6F06"/>
    <w:rsid w:val="00FE73BE"/>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1481</Words>
  <Characters>8445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10</cp:revision>
  <cp:lastPrinted>2026-01-16T00:49:00Z</cp:lastPrinted>
  <dcterms:created xsi:type="dcterms:W3CDTF">2026-01-16T22:14:00Z</dcterms:created>
  <dcterms:modified xsi:type="dcterms:W3CDTF">2026-01-16T22:37:00Z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