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8440" w14:textId="1244A9B4" w:rsidR="00EF7B45" w:rsidRDefault="00EF7B45" w:rsidP="007F35EA">
      <w:pPr>
        <w:pStyle w:val="ListParagraph"/>
        <w:spacing w:line="360" w:lineRule="auto"/>
        <w:jc w:val="both"/>
        <w:rPr>
          <w:rFonts w:ascii="Times New Roman" w:hAnsi="Times New Roman" w:cs="Times New Roman"/>
          <w:b/>
          <w:bCs/>
          <w:sz w:val="24"/>
          <w:szCs w:val="24"/>
        </w:rPr>
      </w:pPr>
    </w:p>
    <w:p w14:paraId="4995C8C9" w14:textId="77777777" w:rsidR="00EF7B45" w:rsidRPr="00EF7B45" w:rsidRDefault="00EF7B45" w:rsidP="00EF7B45">
      <w:pPr>
        <w:spacing w:line="360" w:lineRule="auto"/>
        <w:jc w:val="both"/>
        <w:rPr>
          <w:rFonts w:ascii="Times New Roman" w:hAnsi="Times New Roman" w:cs="Times New Roman"/>
          <w:b/>
          <w:bCs/>
          <w:sz w:val="24"/>
          <w:szCs w:val="24"/>
        </w:rPr>
      </w:pPr>
    </w:p>
    <w:p w14:paraId="360514DC" w14:textId="66363B82" w:rsidR="007F35EA" w:rsidRPr="00E841B0" w:rsidRDefault="007F35EA" w:rsidP="00EF7B45">
      <w:pPr>
        <w:jc w:val="center"/>
        <w:rPr>
          <w:rFonts w:ascii="Times New Roman" w:hAnsi="Times New Roman" w:cs="Times New Roman"/>
          <w:b/>
          <w:bCs/>
          <w:color w:val="7030A0"/>
          <w:sz w:val="32"/>
          <w:szCs w:val="32"/>
        </w:rPr>
      </w:pPr>
      <w:r w:rsidRPr="00E841B0">
        <w:rPr>
          <w:rFonts w:ascii="Times New Roman" w:hAnsi="Times New Roman" w:cs="Times New Roman"/>
          <w:b/>
          <w:bCs/>
          <w:color w:val="7030A0"/>
          <w:sz w:val="32"/>
          <w:szCs w:val="32"/>
        </w:rPr>
        <w:t>THE UNITED STATES OF AMERICA</w:t>
      </w:r>
    </w:p>
    <w:tbl>
      <w:tblPr>
        <w:tblStyle w:val="TableGrid"/>
        <w:tblW w:w="8095" w:type="dxa"/>
        <w:tblLook w:val="04A0" w:firstRow="1" w:lastRow="0" w:firstColumn="1" w:lastColumn="0" w:noHBand="0" w:noVBand="1"/>
      </w:tblPr>
      <w:tblGrid>
        <w:gridCol w:w="1075"/>
        <w:gridCol w:w="1170"/>
        <w:gridCol w:w="902"/>
        <w:gridCol w:w="1168"/>
        <w:gridCol w:w="3780"/>
      </w:tblGrid>
      <w:tr w:rsidR="002573C2" w:rsidRPr="002573C2" w14:paraId="4A7756FA" w14:textId="77777777" w:rsidTr="009F3A77">
        <w:tc>
          <w:tcPr>
            <w:tcW w:w="3147" w:type="dxa"/>
            <w:gridSpan w:val="3"/>
          </w:tcPr>
          <w:p w14:paraId="3659CE9A" w14:textId="7DA9BCC1"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7030A0"/>
                <w:sz w:val="16"/>
                <w:szCs w:val="16"/>
              </w:rPr>
              <w:t>USA</w:t>
            </w:r>
            <w:r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168"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3780"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9F3A77">
        <w:tc>
          <w:tcPr>
            <w:tcW w:w="1075" w:type="dxa"/>
          </w:tcPr>
          <w:p w14:paraId="33DE6356" w14:textId="4E9C2287" w:rsidR="002573C2" w:rsidRPr="002573C2" w:rsidRDefault="002573C2" w:rsidP="00EF7B45">
            <w:pPr>
              <w:jc w:val="both"/>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170" w:type="dxa"/>
          </w:tcPr>
          <w:p w14:paraId="0E898A70" w14:textId="72C54BA8" w:rsidR="002573C2" w:rsidRPr="002573C2" w:rsidRDefault="002573C2" w:rsidP="00EF7B45">
            <w:pPr>
              <w:jc w:val="both"/>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2070" w:type="dxa"/>
            <w:gridSpan w:val="2"/>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3780"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9F3A77">
        <w:tc>
          <w:tcPr>
            <w:tcW w:w="1075" w:type="dxa"/>
          </w:tcPr>
          <w:p w14:paraId="3EBD18F3" w14:textId="0DAC9EE3" w:rsidR="002573C2" w:rsidRPr="00321BE6" w:rsidRDefault="002573C2" w:rsidP="002573C2">
            <w:pPr>
              <w:jc w:val="center"/>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3</w:t>
            </w:r>
          </w:p>
        </w:tc>
        <w:tc>
          <w:tcPr>
            <w:tcW w:w="1170" w:type="dxa"/>
          </w:tcPr>
          <w:p w14:paraId="7772FCDD" w14:textId="325818D9" w:rsidR="002573C2" w:rsidRPr="00321BE6" w:rsidRDefault="002573C2" w:rsidP="002573C2">
            <w:pPr>
              <w:jc w:val="center"/>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2</w:t>
            </w:r>
          </w:p>
        </w:tc>
        <w:tc>
          <w:tcPr>
            <w:tcW w:w="2070" w:type="dxa"/>
            <w:gridSpan w:val="2"/>
          </w:tcPr>
          <w:p w14:paraId="115B9B48" w14:textId="6CD74D5E" w:rsidR="002573C2" w:rsidRPr="00321BE6" w:rsidRDefault="002573C2" w:rsidP="009F3A77">
            <w:pPr>
              <w:jc w:val="center"/>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0.65A</w:t>
            </w:r>
          </w:p>
        </w:tc>
        <w:tc>
          <w:tcPr>
            <w:tcW w:w="3780" w:type="dxa"/>
          </w:tcPr>
          <w:p w14:paraId="0260C957" w14:textId="64F19B45" w:rsidR="002573C2" w:rsidRPr="00321BE6" w:rsidRDefault="002573C2" w:rsidP="00EF7B45">
            <w:pPr>
              <w:jc w:val="both"/>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Excellent Economic Resilience with Excellent 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095" w:type="dxa"/>
        <w:tblLook w:val="04A0" w:firstRow="1" w:lastRow="0" w:firstColumn="1" w:lastColumn="0" w:noHBand="0" w:noVBand="1"/>
      </w:tblPr>
      <w:tblGrid>
        <w:gridCol w:w="2245"/>
        <w:gridCol w:w="2070"/>
        <w:gridCol w:w="3780"/>
      </w:tblGrid>
      <w:tr w:rsidR="00321BE6" w:rsidRPr="002573C2" w14:paraId="10DB7960" w14:textId="77777777" w:rsidTr="00733D30">
        <w:tc>
          <w:tcPr>
            <w:tcW w:w="8095" w:type="dxa"/>
            <w:gridSpan w:val="3"/>
          </w:tcPr>
          <w:p w14:paraId="603FF65F" w14:textId="77777777" w:rsidR="00321BE6" w:rsidRPr="002573C2" w:rsidRDefault="00321BE6" w:rsidP="00501D1C">
            <w:pPr>
              <w:jc w:val="center"/>
              <w:rPr>
                <w:rStyle w:val="Strong"/>
                <w:rFonts w:ascii="Times New Roman" w:hAnsi="Times New Roman" w:cs="Times New Roman"/>
                <w:color w:val="000000"/>
                <w:sz w:val="16"/>
                <w:szCs w:val="16"/>
              </w:rPr>
            </w:pPr>
            <w:r w:rsidRPr="00144558">
              <w:rPr>
                <w:rStyle w:val="Strong"/>
                <w:rFonts w:ascii="Times New Roman" w:hAnsi="Times New Roman" w:cs="Times New Roman"/>
                <w:color w:val="7030A0"/>
                <w:sz w:val="16"/>
                <w:szCs w:val="16"/>
              </w:rPr>
              <w:t>USA—Future Economic Outlook in terms of Heart Score for—2026 to 2028</w:t>
            </w:r>
          </w:p>
        </w:tc>
      </w:tr>
      <w:tr w:rsidR="00321BE6" w:rsidRPr="002573C2" w14:paraId="315D88A4" w14:textId="77777777" w:rsidTr="0000272A">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378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00272A">
        <w:tc>
          <w:tcPr>
            <w:tcW w:w="2245" w:type="dxa"/>
          </w:tcPr>
          <w:p w14:paraId="31D09404" w14:textId="22BC1F0F"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0.67A</w:t>
            </w:r>
          </w:p>
        </w:tc>
        <w:tc>
          <w:tcPr>
            <w:tcW w:w="2070" w:type="dxa"/>
          </w:tcPr>
          <w:p w14:paraId="29CB3C9D" w14:textId="60E2A639"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0.68A</w:t>
            </w:r>
          </w:p>
        </w:tc>
        <w:tc>
          <w:tcPr>
            <w:tcW w:w="3780" w:type="dxa"/>
          </w:tcPr>
          <w:p w14:paraId="74E120BC" w14:textId="7D4BB458"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0.69A+</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45643E62" w14:textId="77777777" w:rsidR="00AA2339" w:rsidRPr="005B278E"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Heart Vision:</w:t>
      </w:r>
      <w:r w:rsidRPr="005B278E">
        <w:rPr>
          <w:rFonts w:ascii="Times New Roman" w:hAnsi="Times New Roman" w:cs="Times New Roman"/>
          <w:sz w:val="20"/>
          <w:szCs w:val="20"/>
        </w:rPr>
        <w:t xml:space="preserve"> Globalized economies require much deeper analysis for which “Heart Score Economic Model</w:t>
      </w:r>
      <w:proofErr w:type="gramStart"/>
      <w:r w:rsidRPr="005B278E">
        <w:rPr>
          <w:rFonts w:ascii="Times New Roman" w:hAnsi="Times New Roman" w:cs="Times New Roman"/>
          <w:sz w:val="20"/>
          <w:szCs w:val="20"/>
        </w:rPr>
        <w:t>”</w:t>
      </w:r>
      <w:proofErr w:type="gramEnd"/>
      <w:r w:rsidRPr="005B278E">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Pr="005B278E">
        <w:rPr>
          <w:rFonts w:ascii="Times New Roman" w:hAnsi="Times New Roman" w:cs="Times New Roman"/>
          <w:sz w:val="20"/>
          <w:szCs w:val="20"/>
          <w:vertAlign w:val="superscript"/>
        </w:rPr>
        <w:t>st</w:t>
      </w:r>
      <w:r w:rsidRPr="005B278E">
        <w:rPr>
          <w:rFonts w:ascii="Times New Roman" w:hAnsi="Times New Roman" w:cs="Times New Roman"/>
          <w:sz w:val="20"/>
          <w:szCs w:val="20"/>
        </w:rPr>
        <w:t xml:space="preserve"> century which will be dominated by Artificial Intelligence.</w:t>
      </w:r>
    </w:p>
    <w:p w14:paraId="31BA01A8" w14:textId="4724504F" w:rsidR="00AA2339"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 xml:space="preserve">Heart </w:t>
      </w:r>
      <w:r>
        <w:rPr>
          <w:rFonts w:ascii="Times New Roman" w:hAnsi="Times New Roman" w:cs="Times New Roman"/>
          <w:b/>
          <w:bCs/>
          <w:sz w:val="20"/>
          <w:szCs w:val="20"/>
        </w:rPr>
        <w:t>“</w:t>
      </w:r>
      <w:r w:rsidRPr="005B278E">
        <w:rPr>
          <w:rFonts w:ascii="Times New Roman" w:hAnsi="Times New Roman" w:cs="Times New Roman"/>
          <w:b/>
          <w:bCs/>
          <w:sz w:val="20"/>
          <w:szCs w:val="20"/>
        </w:rPr>
        <w:t>USC</w:t>
      </w:r>
      <w:r>
        <w:rPr>
          <w:rFonts w:ascii="Times New Roman" w:hAnsi="Times New Roman" w:cs="Times New Roman"/>
          <w:b/>
          <w:bCs/>
          <w:sz w:val="20"/>
          <w:szCs w:val="20"/>
        </w:rPr>
        <w:t>”</w:t>
      </w:r>
      <w:r w:rsidRPr="005B278E">
        <w:rPr>
          <w:rFonts w:ascii="Times New Roman" w:hAnsi="Times New Roman" w:cs="Times New Roman"/>
          <w:b/>
          <w:bCs/>
          <w:sz w:val="20"/>
          <w:szCs w:val="20"/>
        </w:rPr>
        <w:t xml:space="preserve"> (US</w:t>
      </w:r>
      <w:r>
        <w:rPr>
          <w:rFonts w:ascii="Times New Roman" w:hAnsi="Times New Roman" w:cs="Times New Roman"/>
          <w:b/>
          <w:bCs/>
          <w:sz w:val="20"/>
          <w:szCs w:val="20"/>
        </w:rPr>
        <w:t>A</w:t>
      </w:r>
      <w:r w:rsidRPr="005B278E">
        <w:rPr>
          <w:rFonts w:ascii="Times New Roman" w:hAnsi="Times New Roman" w:cs="Times New Roman"/>
          <w:b/>
          <w:bCs/>
          <w:sz w:val="20"/>
          <w:szCs w:val="20"/>
        </w:rPr>
        <w:t>-China) Economic Doctrine</w:t>
      </w:r>
      <w:r w:rsidRPr="005B278E">
        <w:rPr>
          <w:rFonts w:ascii="Times New Roman" w:hAnsi="Times New Roman" w:cs="Times New Roman"/>
          <w:sz w:val="20"/>
          <w:szCs w:val="20"/>
        </w:rPr>
        <w:t>: USA and China are the two biggest economies of the world</w:t>
      </w:r>
      <w:r>
        <w:rPr>
          <w:rFonts w:ascii="Times New Roman" w:hAnsi="Times New Roman" w:cs="Times New Roman"/>
          <w:sz w:val="20"/>
          <w:szCs w:val="20"/>
        </w:rPr>
        <w:t xml:space="preserve">. Both nations are also the biggest financial and intellectual power houses of the world </w:t>
      </w:r>
      <w:r w:rsidRPr="005B278E">
        <w:rPr>
          <w:rFonts w:ascii="Times New Roman" w:hAnsi="Times New Roman" w:cs="Times New Roman"/>
          <w:sz w:val="20"/>
          <w:szCs w:val="20"/>
        </w:rPr>
        <w:t xml:space="preserve">combined holding about </w:t>
      </w:r>
      <w:r>
        <w:rPr>
          <w:rFonts w:ascii="Times New Roman" w:hAnsi="Times New Roman" w:cs="Times New Roman"/>
          <w:sz w:val="20"/>
          <w:szCs w:val="20"/>
        </w:rPr>
        <w:t>45</w:t>
      </w:r>
      <w:r w:rsidRPr="005B278E">
        <w:rPr>
          <w:rFonts w:ascii="Times New Roman" w:hAnsi="Times New Roman" w:cs="Times New Roman"/>
          <w:sz w:val="20"/>
          <w:szCs w:val="20"/>
        </w:rPr>
        <w:t>% of the global economy in terms of GDP Nominal and therefore is of paramount importance for both great nations to collaborate economically</w:t>
      </w:r>
      <w:r>
        <w:rPr>
          <w:rFonts w:ascii="Times New Roman" w:hAnsi="Times New Roman" w:cs="Times New Roman"/>
          <w:sz w:val="20"/>
          <w:szCs w:val="20"/>
        </w:rPr>
        <w:t xml:space="preserve"> without compromising their national security</w:t>
      </w:r>
      <w:r w:rsidRPr="005B278E">
        <w:rPr>
          <w:rFonts w:ascii="Times New Roman" w:hAnsi="Times New Roman" w:cs="Times New Roman"/>
          <w:sz w:val="20"/>
          <w:szCs w:val="20"/>
        </w:rPr>
        <w:t xml:space="preserve"> to keep the rest 5</w:t>
      </w:r>
      <w:r>
        <w:rPr>
          <w:rFonts w:ascii="Times New Roman" w:hAnsi="Times New Roman" w:cs="Times New Roman"/>
          <w:sz w:val="20"/>
          <w:szCs w:val="20"/>
        </w:rPr>
        <w:t>5</w:t>
      </w:r>
      <w:r w:rsidRPr="005B278E">
        <w:rPr>
          <w:rFonts w:ascii="Times New Roman" w:hAnsi="Times New Roman" w:cs="Times New Roman"/>
          <w:sz w:val="20"/>
          <w:szCs w:val="20"/>
        </w:rPr>
        <w:t>% of the global economies efficiently moving.</w:t>
      </w:r>
    </w:p>
    <w:p w14:paraId="37F0DA59" w14:textId="77777777" w:rsidR="00AA2339"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“Heart” describes both USA and China as “Big Two” of the global economic eco system. There is no nation in the world which claims to be considered as challengers for both USA and China because of their very small economic size in terms of GDP Nominal. Infect , they ideally described as the followers of “USC”  and Heart considers the rest of the economic nations as </w:t>
      </w:r>
      <w:r w:rsidRPr="00AA2339">
        <w:rPr>
          <w:rFonts w:ascii="Times New Roman" w:hAnsi="Times New Roman" w:cs="Times New Roman"/>
          <w:b/>
          <w:bCs/>
          <w:sz w:val="20"/>
          <w:szCs w:val="20"/>
        </w:rPr>
        <w:t>“Overstated glorified economies” (OSGE)</w:t>
      </w:r>
      <w:r>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47DE4B85" w14:textId="2C35A0DD" w:rsidR="00AA2339" w:rsidRPr="005B278E"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According to “HEART</w:t>
      </w:r>
      <w:r w:rsidR="00395F94">
        <w:rPr>
          <w:rFonts w:ascii="Times New Roman" w:hAnsi="Times New Roman" w:cs="Times New Roman"/>
          <w:sz w:val="20"/>
          <w:szCs w:val="20"/>
        </w:rPr>
        <w:t>”, Affordability</w:t>
      </w:r>
      <w:r>
        <w:rPr>
          <w:rFonts w:ascii="Times New Roman" w:hAnsi="Times New Roman" w:cs="Times New Roman"/>
          <w:sz w:val="20"/>
          <w:szCs w:val="20"/>
        </w:rPr>
        <w:t xml:space="preserve"> and Resilience are deeply intertwined and mutually reinforcing objectives. It is therefore very important that</w:t>
      </w:r>
      <w:r w:rsidR="00395F94">
        <w:rPr>
          <w:rFonts w:ascii="Times New Roman" w:hAnsi="Times New Roman" w:cs="Times New Roman"/>
          <w:sz w:val="20"/>
          <w:szCs w:val="20"/>
        </w:rPr>
        <w:t xml:space="preserve"> </w:t>
      </w:r>
      <w:r w:rsidR="00434189">
        <w:rPr>
          <w:rFonts w:ascii="Times New Roman" w:hAnsi="Times New Roman" w:cs="Times New Roman"/>
          <w:sz w:val="20"/>
          <w:szCs w:val="20"/>
        </w:rPr>
        <w:t>to</w:t>
      </w:r>
      <w:r>
        <w:rPr>
          <w:rFonts w:ascii="Times New Roman" w:hAnsi="Times New Roman" w:cs="Times New Roman"/>
          <w:sz w:val="20"/>
          <w:szCs w:val="20"/>
        </w:rPr>
        <w:t xml:space="preserve"> have Economic Resilience</w:t>
      </w:r>
      <w:r w:rsidR="00395F94">
        <w:rPr>
          <w:rFonts w:ascii="Times New Roman" w:hAnsi="Times New Roman" w:cs="Times New Roman"/>
          <w:sz w:val="20"/>
          <w:szCs w:val="20"/>
        </w:rPr>
        <w:t>,</w:t>
      </w:r>
      <w:r>
        <w:rPr>
          <w:rFonts w:ascii="Times New Roman" w:hAnsi="Times New Roman" w:cs="Times New Roman"/>
          <w:sz w:val="20"/>
          <w:szCs w:val="20"/>
        </w:rPr>
        <w:t xml:space="preserve"> nations </w:t>
      </w:r>
      <w:r w:rsidR="00504670">
        <w:rPr>
          <w:rFonts w:ascii="Times New Roman" w:hAnsi="Times New Roman" w:cs="Times New Roman"/>
          <w:sz w:val="20"/>
          <w:szCs w:val="20"/>
        </w:rPr>
        <w:t>must</w:t>
      </w:r>
      <w:r>
        <w:rPr>
          <w:rFonts w:ascii="Times New Roman" w:hAnsi="Times New Roman" w:cs="Times New Roman"/>
          <w:sz w:val="20"/>
          <w:szCs w:val="20"/>
        </w:rPr>
        <w:t xml:space="preserve"> make their country Affordable and similarly </w:t>
      </w:r>
      <w:r w:rsidR="003951F1">
        <w:rPr>
          <w:rFonts w:ascii="Times New Roman" w:hAnsi="Times New Roman" w:cs="Times New Roman"/>
          <w:sz w:val="20"/>
          <w:szCs w:val="20"/>
        </w:rPr>
        <w:t>to</w:t>
      </w:r>
      <w:r>
        <w:rPr>
          <w:rFonts w:ascii="Times New Roman" w:hAnsi="Times New Roman" w:cs="Times New Roman"/>
          <w:sz w:val="20"/>
          <w:szCs w:val="20"/>
        </w:rPr>
        <w:t xml:space="preserve"> have Affordability, countries must make their respective nation Economically resilient.    </w:t>
      </w:r>
    </w:p>
    <w:p w14:paraId="7626B114" w14:textId="77777777" w:rsidR="00AA2339" w:rsidRDefault="00AA2339" w:rsidP="00EF7B45">
      <w:pPr>
        <w:jc w:val="both"/>
        <w:rPr>
          <w:rStyle w:val="Strong"/>
          <w:rFonts w:ascii="Times New Roman" w:hAnsi="Times New Roman" w:cs="Times New Roman"/>
          <w:b w:val="0"/>
          <w:bCs w:val="0"/>
          <w:color w:val="000000"/>
        </w:rPr>
      </w:pPr>
    </w:p>
    <w:p w14:paraId="32799FEA" w14:textId="43228FE6" w:rsidR="00891AEC" w:rsidRPr="005420B3" w:rsidRDefault="00891AEC" w:rsidP="0012124C">
      <w:pPr>
        <w:jc w:val="center"/>
        <w:rPr>
          <w:rStyle w:val="Strong"/>
          <w:rFonts w:ascii="Times New Roman" w:hAnsi="Times New Roman" w:cs="Times New Roman"/>
          <w:color w:val="7030A0"/>
          <w:sz w:val="32"/>
          <w:szCs w:val="32"/>
        </w:rPr>
      </w:pPr>
      <w:r w:rsidRPr="005420B3">
        <w:rPr>
          <w:rStyle w:val="Strong"/>
          <w:rFonts w:ascii="Times New Roman" w:hAnsi="Times New Roman" w:cs="Times New Roman"/>
          <w:color w:val="7030A0"/>
          <w:sz w:val="32"/>
          <w:szCs w:val="32"/>
        </w:rPr>
        <w:lastRenderedPageBreak/>
        <w:t>USA—Economic Outlook</w:t>
      </w:r>
    </w:p>
    <w:p w14:paraId="11ECFA43" w14:textId="77777777" w:rsidR="0012124C" w:rsidRDefault="007F35EA" w:rsidP="00EF7B45">
      <w:pPr>
        <w:jc w:val="both"/>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t>For more than 100 years USA has been maintaining its global economic dominance. The country is the world’s largest economy in terms of GDP Nominal constituting about 26.81% of the global economic market share</w:t>
      </w:r>
      <w:r w:rsidR="0012124C">
        <w:rPr>
          <w:rStyle w:val="Strong"/>
          <w:rFonts w:ascii="Times New Roman" w:hAnsi="Times New Roman" w:cs="Times New Roman"/>
          <w:b w:val="0"/>
          <w:bCs w:val="0"/>
          <w:color w:val="000000"/>
        </w:rPr>
        <w:t xml:space="preserve"> in 2025</w:t>
      </w:r>
      <w:r>
        <w:rPr>
          <w:rStyle w:val="Strong"/>
          <w:rFonts w:ascii="Times New Roman" w:hAnsi="Times New Roman" w:cs="Times New Roman"/>
          <w:b w:val="0"/>
          <w:bCs w:val="0"/>
          <w:color w:val="000000"/>
        </w:rPr>
        <w:t>. As per the Heart Score analysis,</w:t>
      </w:r>
      <w:r w:rsidR="0012124C">
        <w:rPr>
          <w:rStyle w:val="Strong"/>
          <w:rFonts w:ascii="Times New Roman" w:hAnsi="Times New Roman" w:cs="Times New Roman"/>
          <w:b w:val="0"/>
          <w:bCs w:val="0"/>
          <w:color w:val="000000"/>
        </w:rPr>
        <w:t xml:space="preserve"> during 2025,</w:t>
      </w:r>
      <w:r>
        <w:rPr>
          <w:rStyle w:val="Strong"/>
          <w:rFonts w:ascii="Times New Roman" w:hAnsi="Times New Roman" w:cs="Times New Roman"/>
          <w:b w:val="0"/>
          <w:bCs w:val="0"/>
          <w:color w:val="000000"/>
        </w:rPr>
        <w:t xml:space="preserve"> all four socio-economic segments namely, Housing, Health, Energy and Education grouped together as Social Determinants contributed about 47.14% of the country’s GDP. However, it has also been observed that US is facing fiscal anchors on rising Debt to GDP Ratio of 124% coupled with huge trade deficit of about one trillion USD. </w:t>
      </w:r>
      <w:r w:rsidR="0012124C">
        <w:rPr>
          <w:rStyle w:val="Strong"/>
          <w:rFonts w:ascii="Times New Roman" w:hAnsi="Times New Roman" w:cs="Times New Roman"/>
          <w:b w:val="0"/>
          <w:bCs w:val="0"/>
          <w:color w:val="000000"/>
        </w:rPr>
        <w:t>During 2025, b</w:t>
      </w:r>
      <w:r>
        <w:rPr>
          <w:rStyle w:val="Strong"/>
          <w:rFonts w:ascii="Times New Roman" w:hAnsi="Times New Roman" w:cs="Times New Roman"/>
          <w:b w:val="0"/>
          <w:bCs w:val="0"/>
          <w:color w:val="000000"/>
        </w:rPr>
        <w:t>oth interest payments on debts and trade deficit combined constituting about 8.62% of its GDP and thus putting long-term sustainability at risk. The ongoing trade war which US has</w:t>
      </w:r>
      <w:r w:rsidR="0012124C">
        <w:rPr>
          <w:rStyle w:val="Strong"/>
          <w:rFonts w:ascii="Times New Roman" w:hAnsi="Times New Roman" w:cs="Times New Roman"/>
          <w:b w:val="0"/>
          <w:bCs w:val="0"/>
          <w:color w:val="000000"/>
        </w:rPr>
        <w:t xml:space="preserve"> also</w:t>
      </w:r>
      <w:r>
        <w:rPr>
          <w:rStyle w:val="Strong"/>
          <w:rFonts w:ascii="Times New Roman" w:hAnsi="Times New Roman" w:cs="Times New Roman"/>
          <w:b w:val="0"/>
          <w:bCs w:val="0"/>
          <w:color w:val="000000"/>
        </w:rPr>
        <w:t xml:space="preserve"> started</w:t>
      </w:r>
      <w:r w:rsidR="0012124C">
        <w:rPr>
          <w:rStyle w:val="Strong"/>
          <w:rFonts w:ascii="Times New Roman" w:hAnsi="Times New Roman" w:cs="Times New Roman"/>
          <w:b w:val="0"/>
          <w:bCs w:val="0"/>
          <w:color w:val="000000"/>
        </w:rPr>
        <w:t xml:space="preserve"> in 2025</w:t>
      </w:r>
      <w:r>
        <w:rPr>
          <w:rStyle w:val="Strong"/>
          <w:rFonts w:ascii="Times New Roman" w:hAnsi="Times New Roman" w:cs="Times New Roman"/>
          <w:b w:val="0"/>
          <w:bCs w:val="0"/>
          <w:color w:val="000000"/>
        </w:rPr>
        <w:t xml:space="preserve"> with almost all its trading partners has caused supply chain disruptions which might lead to increase cost and inflation and putting extra pressure on Affordability for its consumers. These protectionists and disruptive economic policies are detrimental for US economy and sustainability.</w:t>
      </w:r>
    </w:p>
    <w:p w14:paraId="4700A1F9" w14:textId="7C3C5A52" w:rsidR="0012124C" w:rsidRDefault="0012124C" w:rsidP="00EF7B45">
      <w:pPr>
        <w:jc w:val="both"/>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t xml:space="preserve">Based upon the past seven years of economic data starting from pre-pandemic year of 2019 until 2025 being the base year, “HEART” has </w:t>
      </w:r>
      <w:r w:rsidR="004571B1">
        <w:rPr>
          <w:rStyle w:val="Strong"/>
          <w:rFonts w:ascii="Times New Roman" w:hAnsi="Times New Roman" w:cs="Times New Roman"/>
          <w:b w:val="0"/>
          <w:bCs w:val="0"/>
          <w:color w:val="000000"/>
        </w:rPr>
        <w:t xml:space="preserve">projected and forecasted the economic performance of USA by calculating and measuring the Heart Score for 2026,2027 and 2028 using various forecasting methods like; </w:t>
      </w:r>
      <w:r w:rsidR="006C0892">
        <w:rPr>
          <w:rStyle w:val="Strong"/>
          <w:rFonts w:ascii="Times New Roman" w:hAnsi="Times New Roman" w:cs="Times New Roman"/>
          <w:b w:val="0"/>
          <w:bCs w:val="0"/>
          <w:color w:val="000000"/>
        </w:rPr>
        <w:t>R</w:t>
      </w:r>
      <w:r w:rsidR="004571B1">
        <w:rPr>
          <w:rStyle w:val="Strong"/>
          <w:rFonts w:ascii="Times New Roman" w:hAnsi="Times New Roman" w:cs="Times New Roman"/>
          <w:b w:val="0"/>
          <w:bCs w:val="0"/>
          <w:color w:val="000000"/>
        </w:rPr>
        <w:t xml:space="preserve">egression </w:t>
      </w:r>
      <w:r w:rsidR="006C0892">
        <w:rPr>
          <w:rStyle w:val="Strong"/>
          <w:rFonts w:ascii="Times New Roman" w:hAnsi="Times New Roman" w:cs="Times New Roman"/>
          <w:b w:val="0"/>
          <w:bCs w:val="0"/>
          <w:color w:val="000000"/>
        </w:rPr>
        <w:t>A</w:t>
      </w:r>
      <w:r w:rsidR="004571B1">
        <w:rPr>
          <w:rStyle w:val="Strong"/>
          <w:rFonts w:ascii="Times New Roman" w:hAnsi="Times New Roman" w:cs="Times New Roman"/>
          <w:b w:val="0"/>
          <w:bCs w:val="0"/>
          <w:color w:val="000000"/>
        </w:rPr>
        <w:t>nalysis,</w:t>
      </w:r>
      <w:r w:rsidR="006C0892">
        <w:rPr>
          <w:rStyle w:val="Strong"/>
          <w:rFonts w:ascii="Times New Roman" w:hAnsi="Times New Roman" w:cs="Times New Roman"/>
          <w:b w:val="0"/>
          <w:bCs w:val="0"/>
          <w:color w:val="000000"/>
        </w:rPr>
        <w:t xml:space="preserve"> Panel Data and Cross Sectional Time Series Analysis, </w:t>
      </w:r>
      <w:r w:rsidR="004571B1">
        <w:rPr>
          <w:rStyle w:val="Strong"/>
          <w:rFonts w:ascii="Times New Roman" w:hAnsi="Times New Roman" w:cs="Times New Roman"/>
          <w:b w:val="0"/>
          <w:bCs w:val="0"/>
          <w:color w:val="000000"/>
        </w:rPr>
        <w:t>S</w:t>
      </w:r>
      <w:r w:rsidR="006C0892">
        <w:rPr>
          <w:rStyle w:val="Strong"/>
          <w:rFonts w:ascii="Times New Roman" w:hAnsi="Times New Roman" w:cs="Times New Roman"/>
          <w:b w:val="0"/>
          <w:bCs w:val="0"/>
          <w:color w:val="000000"/>
        </w:rPr>
        <w:t xml:space="preserve">traight-Line Forecasting Methods, HEART’s own structured forecasting model as well as </w:t>
      </w:r>
      <w:r w:rsidR="004571B1">
        <w:rPr>
          <w:rStyle w:val="Strong"/>
          <w:rFonts w:ascii="Times New Roman" w:hAnsi="Times New Roman" w:cs="Times New Roman"/>
          <w:b w:val="0"/>
          <w:bCs w:val="0"/>
          <w:color w:val="000000"/>
        </w:rPr>
        <w:t>HEART’s own expert judgment</w:t>
      </w:r>
      <w:r w:rsidR="006C0892">
        <w:rPr>
          <w:rStyle w:val="Strong"/>
          <w:rFonts w:ascii="Times New Roman" w:hAnsi="Times New Roman" w:cs="Times New Roman"/>
          <w:b w:val="0"/>
          <w:bCs w:val="0"/>
          <w:color w:val="000000"/>
        </w:rPr>
        <w:t xml:space="preserve"> and underlying ass</w:t>
      </w:r>
      <w:r w:rsidR="00252487">
        <w:rPr>
          <w:rStyle w:val="Strong"/>
          <w:rFonts w:ascii="Times New Roman" w:hAnsi="Times New Roman" w:cs="Times New Roman"/>
          <w:b w:val="0"/>
          <w:bCs w:val="0"/>
          <w:color w:val="000000"/>
        </w:rPr>
        <w:t>umptions</w:t>
      </w:r>
      <w:r w:rsidR="004571B1">
        <w:rPr>
          <w:rStyle w:val="Strong"/>
          <w:rFonts w:ascii="Times New Roman" w:hAnsi="Times New Roman" w:cs="Times New Roman"/>
          <w:b w:val="0"/>
          <w:bCs w:val="0"/>
          <w:color w:val="000000"/>
        </w:rPr>
        <w:t xml:space="preserve"> on the individual country in question</w:t>
      </w:r>
      <w:r w:rsidR="00252487">
        <w:rPr>
          <w:rStyle w:val="Strong"/>
          <w:rFonts w:ascii="Times New Roman" w:hAnsi="Times New Roman" w:cs="Times New Roman"/>
          <w:b w:val="0"/>
          <w:bCs w:val="0"/>
          <w:color w:val="000000"/>
        </w:rPr>
        <w:t>.</w:t>
      </w:r>
      <w:r w:rsidR="004571B1">
        <w:rPr>
          <w:rStyle w:val="Strong"/>
          <w:rFonts w:ascii="Times New Roman" w:hAnsi="Times New Roman" w:cs="Times New Roman"/>
          <w:b w:val="0"/>
          <w:bCs w:val="0"/>
          <w:color w:val="000000"/>
        </w:rPr>
        <w:t xml:space="preserve">   </w:t>
      </w:r>
      <w:r>
        <w:rPr>
          <w:rStyle w:val="Strong"/>
          <w:rFonts w:ascii="Times New Roman" w:hAnsi="Times New Roman" w:cs="Times New Roman"/>
          <w:b w:val="0"/>
          <w:bCs w:val="0"/>
          <w:color w:val="000000"/>
        </w:rPr>
        <w:t xml:space="preserve">  </w:t>
      </w:r>
    </w:p>
    <w:p w14:paraId="7BF42C95" w14:textId="22950343" w:rsidR="003951F1" w:rsidRDefault="0012124C" w:rsidP="00EF7B45">
      <w:pPr>
        <w:jc w:val="both"/>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t>As per “HEART</w:t>
      </w:r>
      <w:r w:rsidR="00612DEB">
        <w:rPr>
          <w:rStyle w:val="Strong"/>
          <w:rFonts w:ascii="Times New Roman" w:hAnsi="Times New Roman" w:cs="Times New Roman"/>
          <w:b w:val="0"/>
          <w:bCs w:val="0"/>
          <w:color w:val="000000"/>
        </w:rPr>
        <w:t xml:space="preserve">”, </w:t>
      </w:r>
      <w:r>
        <w:rPr>
          <w:rStyle w:val="Strong"/>
          <w:rFonts w:ascii="Times New Roman" w:hAnsi="Times New Roman" w:cs="Times New Roman"/>
          <w:b w:val="0"/>
          <w:bCs w:val="0"/>
          <w:color w:val="000000"/>
        </w:rPr>
        <w:t>US Economy</w:t>
      </w:r>
      <w:r w:rsidR="00612DEB">
        <w:rPr>
          <w:rStyle w:val="Strong"/>
          <w:rFonts w:ascii="Times New Roman" w:hAnsi="Times New Roman" w:cs="Times New Roman"/>
          <w:b w:val="0"/>
          <w:bCs w:val="0"/>
          <w:color w:val="000000"/>
        </w:rPr>
        <w:t xml:space="preserve"> will continue to witness decent growth in the next three years with Heart Score is expected to be elevated to 0.69A+ by 2028. Affordability is expected to be further improved in 2028 by gaining A+ ably supported by resilience</w:t>
      </w:r>
      <w:r w:rsidR="00E71B71">
        <w:rPr>
          <w:rStyle w:val="Strong"/>
          <w:rFonts w:ascii="Times New Roman" w:hAnsi="Times New Roman" w:cs="Times New Roman"/>
          <w:b w:val="0"/>
          <w:bCs w:val="0"/>
          <w:color w:val="000000"/>
        </w:rPr>
        <w:t xml:space="preserve"> and it is expected that US would continue</w:t>
      </w:r>
      <w:r w:rsidR="007F35EA">
        <w:rPr>
          <w:rStyle w:val="Strong"/>
          <w:rFonts w:ascii="Times New Roman" w:hAnsi="Times New Roman" w:cs="Times New Roman"/>
          <w:b w:val="0"/>
          <w:bCs w:val="0"/>
          <w:color w:val="000000"/>
        </w:rPr>
        <w:t xml:space="preserve"> to enjoy its global economic dominance and there is no immediate threat to its economy</w:t>
      </w:r>
      <w:r w:rsidR="00E71B71">
        <w:rPr>
          <w:rStyle w:val="Strong"/>
          <w:rFonts w:ascii="Times New Roman" w:hAnsi="Times New Roman" w:cs="Times New Roman"/>
          <w:b w:val="0"/>
          <w:bCs w:val="0"/>
          <w:color w:val="000000"/>
        </w:rPr>
        <w:t>. Revolution in AI which is expected to be</w:t>
      </w:r>
      <w:r w:rsidR="003951F1">
        <w:rPr>
          <w:rStyle w:val="Strong"/>
          <w:rFonts w:ascii="Times New Roman" w:hAnsi="Times New Roman" w:cs="Times New Roman"/>
          <w:b w:val="0"/>
          <w:bCs w:val="0"/>
          <w:color w:val="000000"/>
        </w:rPr>
        <w:t xml:space="preserve"> further gained momentum</w:t>
      </w:r>
      <w:r w:rsidR="00E71B71">
        <w:rPr>
          <w:rStyle w:val="Strong"/>
          <w:rFonts w:ascii="Times New Roman" w:hAnsi="Times New Roman" w:cs="Times New Roman"/>
          <w:b w:val="0"/>
          <w:bCs w:val="0"/>
          <w:color w:val="000000"/>
        </w:rPr>
        <w:t xml:space="preserve"> by 2028 would substantially boom US Economy in the next three years. However, there are several </w:t>
      </w:r>
      <w:r w:rsidR="00403E4D">
        <w:rPr>
          <w:rStyle w:val="Strong"/>
          <w:rFonts w:ascii="Times New Roman" w:hAnsi="Times New Roman" w:cs="Times New Roman"/>
          <w:b w:val="0"/>
          <w:bCs w:val="0"/>
          <w:color w:val="000000"/>
        </w:rPr>
        <w:t xml:space="preserve">external and internal </w:t>
      </w:r>
      <w:r w:rsidR="00E71B71">
        <w:rPr>
          <w:rStyle w:val="Strong"/>
          <w:rFonts w:ascii="Times New Roman" w:hAnsi="Times New Roman" w:cs="Times New Roman"/>
          <w:b w:val="0"/>
          <w:bCs w:val="0"/>
          <w:color w:val="000000"/>
        </w:rPr>
        <w:t>economic challenges are also associated with the US economy. The first and foremost is ongoing trade war which has started impacting domestic US</w:t>
      </w:r>
      <w:r w:rsidR="00395F94">
        <w:rPr>
          <w:rStyle w:val="Strong"/>
          <w:rFonts w:ascii="Times New Roman" w:hAnsi="Times New Roman" w:cs="Times New Roman"/>
          <w:b w:val="0"/>
          <w:bCs w:val="0"/>
          <w:color w:val="000000"/>
        </w:rPr>
        <w:t xml:space="preserve"> market as people felt tariffs imposed on them are inflationary. Secondly, unsettled wars in middle east and Ukraine have changed the dynamics of world economic order especially on energy</w:t>
      </w:r>
      <w:r w:rsidR="00403E4D">
        <w:rPr>
          <w:rStyle w:val="Strong"/>
          <w:rFonts w:ascii="Times New Roman" w:hAnsi="Times New Roman" w:cs="Times New Roman"/>
          <w:b w:val="0"/>
          <w:bCs w:val="0"/>
          <w:color w:val="000000"/>
        </w:rPr>
        <w:t xml:space="preserve"> price </w:t>
      </w:r>
      <w:r w:rsidR="00A476BA">
        <w:rPr>
          <w:rStyle w:val="Strong"/>
          <w:rFonts w:ascii="Times New Roman" w:hAnsi="Times New Roman" w:cs="Times New Roman"/>
          <w:b w:val="0"/>
          <w:bCs w:val="0"/>
          <w:color w:val="000000"/>
        </w:rPr>
        <w:t>and supply</w:t>
      </w:r>
      <w:r w:rsidR="00403E4D">
        <w:rPr>
          <w:rStyle w:val="Strong"/>
          <w:rFonts w:ascii="Times New Roman" w:hAnsi="Times New Roman" w:cs="Times New Roman"/>
          <w:b w:val="0"/>
          <w:bCs w:val="0"/>
          <w:color w:val="000000"/>
        </w:rPr>
        <w:t xml:space="preserve"> which has a direct impact o</w:t>
      </w:r>
      <w:r w:rsidR="00A476BA">
        <w:rPr>
          <w:rStyle w:val="Strong"/>
          <w:rFonts w:ascii="Times New Roman" w:hAnsi="Times New Roman" w:cs="Times New Roman"/>
          <w:b w:val="0"/>
          <w:bCs w:val="0"/>
          <w:color w:val="000000"/>
        </w:rPr>
        <w:t>n</w:t>
      </w:r>
      <w:r w:rsidR="00403E4D">
        <w:rPr>
          <w:rStyle w:val="Strong"/>
          <w:rFonts w:ascii="Times New Roman" w:hAnsi="Times New Roman" w:cs="Times New Roman"/>
          <w:b w:val="0"/>
          <w:bCs w:val="0"/>
          <w:color w:val="000000"/>
        </w:rPr>
        <w:t xml:space="preserve"> affordability</w:t>
      </w:r>
      <w:r w:rsidR="00395F94">
        <w:rPr>
          <w:rStyle w:val="Strong"/>
          <w:rFonts w:ascii="Times New Roman" w:hAnsi="Times New Roman" w:cs="Times New Roman"/>
          <w:b w:val="0"/>
          <w:bCs w:val="0"/>
          <w:color w:val="000000"/>
        </w:rPr>
        <w:t xml:space="preserve">. Thirdly, </w:t>
      </w:r>
      <w:r w:rsidR="00F23A74">
        <w:rPr>
          <w:rStyle w:val="Strong"/>
          <w:rFonts w:ascii="Times New Roman" w:hAnsi="Times New Roman" w:cs="Times New Roman"/>
          <w:b w:val="0"/>
          <w:bCs w:val="0"/>
          <w:color w:val="000000"/>
        </w:rPr>
        <w:t xml:space="preserve">economic disputes with two US neighbors namely Canada and Mexico have disrupted the flow of supply chain and made both borders hot </w:t>
      </w:r>
      <w:r w:rsidR="00434189">
        <w:rPr>
          <w:rStyle w:val="Strong"/>
          <w:rFonts w:ascii="Times New Roman" w:hAnsi="Times New Roman" w:cs="Times New Roman"/>
          <w:b w:val="0"/>
          <w:bCs w:val="0"/>
          <w:color w:val="000000"/>
        </w:rPr>
        <w:t>ec</w:t>
      </w:r>
      <w:r w:rsidR="00A10550">
        <w:rPr>
          <w:rStyle w:val="Strong"/>
          <w:rFonts w:ascii="Times New Roman" w:hAnsi="Times New Roman" w:cs="Times New Roman"/>
          <w:b w:val="0"/>
          <w:bCs w:val="0"/>
          <w:color w:val="000000"/>
        </w:rPr>
        <w:t>onomically</w:t>
      </w:r>
      <w:r w:rsidR="00F23A74">
        <w:rPr>
          <w:rStyle w:val="Strong"/>
          <w:rFonts w:ascii="Times New Roman" w:hAnsi="Times New Roman" w:cs="Times New Roman"/>
          <w:b w:val="0"/>
          <w:bCs w:val="0"/>
          <w:color w:val="000000"/>
        </w:rPr>
        <w:t>. Fourth, US and China both have taken measures which are economically disruptive for the global economy. In addition to that</w:t>
      </w:r>
      <w:r w:rsidR="00A10550">
        <w:rPr>
          <w:rStyle w:val="Strong"/>
          <w:rFonts w:ascii="Times New Roman" w:hAnsi="Times New Roman" w:cs="Times New Roman"/>
          <w:b w:val="0"/>
          <w:bCs w:val="0"/>
          <w:color w:val="000000"/>
        </w:rPr>
        <w:t>,</w:t>
      </w:r>
      <w:r w:rsidR="00F23A74">
        <w:rPr>
          <w:rStyle w:val="Strong"/>
          <w:rFonts w:ascii="Times New Roman" w:hAnsi="Times New Roman" w:cs="Times New Roman"/>
          <w:b w:val="0"/>
          <w:bCs w:val="0"/>
          <w:color w:val="000000"/>
        </w:rPr>
        <w:t xml:space="preserve"> mounting debt and trade deficit have put extra pressure on economy.</w:t>
      </w:r>
    </w:p>
    <w:p w14:paraId="1FCB2664" w14:textId="59DC5469" w:rsidR="006F3AF6" w:rsidRDefault="003951F1" w:rsidP="00EF7B45">
      <w:pPr>
        <w:jc w:val="both"/>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t xml:space="preserve">Moreover, it is worth mentioning that about 14% of the global work force estimated to be around 375 </w:t>
      </w:r>
      <w:r w:rsidR="000370B8">
        <w:rPr>
          <w:rStyle w:val="Strong"/>
          <w:rFonts w:ascii="Times New Roman" w:hAnsi="Times New Roman" w:cs="Times New Roman"/>
          <w:b w:val="0"/>
          <w:bCs w:val="0"/>
          <w:color w:val="000000"/>
        </w:rPr>
        <w:t>million</w:t>
      </w:r>
      <w:r>
        <w:rPr>
          <w:rStyle w:val="Strong"/>
          <w:rFonts w:ascii="Times New Roman" w:hAnsi="Times New Roman" w:cs="Times New Roman"/>
          <w:b w:val="0"/>
          <w:bCs w:val="0"/>
          <w:color w:val="000000"/>
        </w:rPr>
        <w:t xml:space="preserve"> were </w:t>
      </w:r>
      <w:r w:rsidR="000370B8">
        <w:rPr>
          <w:rStyle w:val="Strong"/>
          <w:rFonts w:ascii="Times New Roman" w:hAnsi="Times New Roman" w:cs="Times New Roman"/>
          <w:b w:val="0"/>
          <w:bCs w:val="0"/>
          <w:color w:val="000000"/>
        </w:rPr>
        <w:t>affected</w:t>
      </w:r>
      <w:r>
        <w:rPr>
          <w:rStyle w:val="Strong"/>
          <w:rFonts w:ascii="Times New Roman" w:hAnsi="Times New Roman" w:cs="Times New Roman"/>
          <w:b w:val="0"/>
          <w:bCs w:val="0"/>
          <w:color w:val="000000"/>
        </w:rPr>
        <w:t xml:space="preserve"> by AI, they were either displaced or changed their careers</w:t>
      </w:r>
      <w:r w:rsidR="000370B8">
        <w:rPr>
          <w:rStyle w:val="Strong"/>
          <w:rFonts w:ascii="Times New Roman" w:hAnsi="Times New Roman" w:cs="Times New Roman"/>
          <w:b w:val="0"/>
          <w:bCs w:val="0"/>
          <w:color w:val="000000"/>
        </w:rPr>
        <w:t xml:space="preserve"> out of which it could be around 5 million people who lost their jobs because of adoption of AI. Only in USA, around 1.9 million</w:t>
      </w:r>
      <w:r>
        <w:rPr>
          <w:rStyle w:val="Strong"/>
          <w:rFonts w:ascii="Times New Roman" w:hAnsi="Times New Roman" w:cs="Times New Roman"/>
          <w:b w:val="0"/>
          <w:bCs w:val="0"/>
          <w:color w:val="000000"/>
        </w:rPr>
        <w:t xml:space="preserve"> </w:t>
      </w:r>
      <w:r w:rsidR="000370B8">
        <w:rPr>
          <w:rStyle w:val="Strong"/>
          <w:rFonts w:ascii="Times New Roman" w:hAnsi="Times New Roman" w:cs="Times New Roman"/>
          <w:b w:val="0"/>
          <w:bCs w:val="0"/>
          <w:color w:val="000000"/>
        </w:rPr>
        <w:t xml:space="preserve">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is </w:t>
      </w:r>
      <w:r w:rsidR="000370B8">
        <w:rPr>
          <w:rStyle w:val="Strong"/>
          <w:rFonts w:ascii="Times New Roman" w:hAnsi="Times New Roman" w:cs="Times New Roman"/>
          <w:b w:val="0"/>
          <w:bCs w:val="0"/>
          <w:color w:val="000000"/>
        </w:rPr>
        <w:lastRenderedPageBreak/>
        <w:t>different</w:t>
      </w:r>
      <w:r w:rsidR="002C3A79">
        <w:rPr>
          <w:rStyle w:val="Strong"/>
          <w:rFonts w:ascii="Times New Roman" w:hAnsi="Times New Roman" w:cs="Times New Roman"/>
          <w:b w:val="0"/>
          <w:bCs w:val="0"/>
          <w:color w:val="000000"/>
        </w:rPr>
        <w:t>iate</w:t>
      </w:r>
      <w:r w:rsidR="000370B8">
        <w:rPr>
          <w:rStyle w:val="Strong"/>
          <w:rFonts w:ascii="Times New Roman" w:hAnsi="Times New Roman" w:cs="Times New Roman"/>
          <w:b w:val="0"/>
          <w:bCs w:val="0"/>
          <w:color w:val="000000"/>
        </w:rPr>
        <w:t xml:space="preserve"> them from others) and most importantly learn to work with AI. </w:t>
      </w:r>
      <w:r w:rsidR="002201FF">
        <w:rPr>
          <w:rStyle w:val="Strong"/>
          <w:rFonts w:ascii="Times New Roman" w:hAnsi="Times New Roman" w:cs="Times New Roman"/>
          <w:b w:val="0"/>
          <w:bCs w:val="0"/>
          <w:color w:val="000000"/>
        </w:rPr>
        <w:t xml:space="preserve">The adoption of AI would have huge consequences on global economy as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section of their economies to compensate those who would lose their jobs due to AI adoption without compromising their dignity and health. </w:t>
      </w:r>
    </w:p>
    <w:p w14:paraId="67B7A955" w14:textId="469D9BB6" w:rsidR="00F23A74" w:rsidRDefault="002201FF" w:rsidP="00EF7B45">
      <w:pPr>
        <w:jc w:val="both"/>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t>USA being the largest economy of the world including the AI superpower must make these economic adjustments</w:t>
      </w:r>
      <w:r w:rsidR="006F3AF6">
        <w:rPr>
          <w:rStyle w:val="Strong"/>
          <w:rFonts w:ascii="Times New Roman" w:hAnsi="Times New Roman" w:cs="Times New Roman"/>
          <w:b w:val="0"/>
          <w:bCs w:val="0"/>
          <w:color w:val="000000"/>
        </w:rPr>
        <w:t xml:space="preserve"> gracefully. America</w:t>
      </w:r>
      <w:r w:rsidR="00F23A74">
        <w:rPr>
          <w:rStyle w:val="Strong"/>
          <w:rFonts w:ascii="Times New Roman" w:hAnsi="Times New Roman" w:cs="Times New Roman"/>
          <w:b w:val="0"/>
          <w:bCs w:val="0"/>
          <w:color w:val="000000"/>
        </w:rPr>
        <w:t xml:space="preserve"> must concentrate to fix the issues highlighted to keep the social fabrics intact</w:t>
      </w:r>
      <w:r w:rsidR="006F3AF6">
        <w:rPr>
          <w:rStyle w:val="Strong"/>
          <w:rFonts w:ascii="Times New Roman" w:hAnsi="Times New Roman" w:cs="Times New Roman"/>
          <w:b w:val="0"/>
          <w:bCs w:val="0"/>
          <w:color w:val="000000"/>
        </w:rPr>
        <w:t xml:space="preserve"> </w:t>
      </w:r>
      <w:r w:rsidR="00BE65D4">
        <w:rPr>
          <w:rStyle w:val="Strong"/>
          <w:rFonts w:ascii="Times New Roman" w:hAnsi="Times New Roman" w:cs="Times New Roman"/>
          <w:b w:val="0"/>
          <w:bCs w:val="0"/>
          <w:color w:val="000000"/>
        </w:rPr>
        <w:t>which is</w:t>
      </w:r>
      <w:r w:rsidR="006F3AF6">
        <w:rPr>
          <w:rStyle w:val="Strong"/>
          <w:rFonts w:ascii="Times New Roman" w:hAnsi="Times New Roman" w:cs="Times New Roman"/>
          <w:b w:val="0"/>
          <w:bCs w:val="0"/>
          <w:color w:val="000000"/>
        </w:rPr>
        <w:t xml:space="preserve"> also</w:t>
      </w:r>
      <w:r w:rsidR="00BE65D4">
        <w:rPr>
          <w:rStyle w:val="Strong"/>
          <w:rFonts w:ascii="Times New Roman" w:hAnsi="Times New Roman" w:cs="Times New Roman"/>
          <w:b w:val="0"/>
          <w:bCs w:val="0"/>
          <w:color w:val="000000"/>
        </w:rPr>
        <w:t xml:space="preserve"> vital to keep AI dominance</w:t>
      </w:r>
      <w:r w:rsidR="006F3AF6">
        <w:rPr>
          <w:rStyle w:val="Strong"/>
          <w:rFonts w:ascii="Times New Roman" w:hAnsi="Times New Roman" w:cs="Times New Roman"/>
          <w:b w:val="0"/>
          <w:bCs w:val="0"/>
          <w:color w:val="000000"/>
        </w:rPr>
        <w:t xml:space="preserve"> as well as</w:t>
      </w:r>
      <w:r w:rsidR="00F23A74">
        <w:rPr>
          <w:rStyle w:val="Strong"/>
          <w:rFonts w:ascii="Times New Roman" w:hAnsi="Times New Roman" w:cs="Times New Roman"/>
          <w:b w:val="0"/>
          <w:bCs w:val="0"/>
          <w:color w:val="000000"/>
        </w:rPr>
        <w:t xml:space="preserve"> to offset some of the</w:t>
      </w:r>
      <w:r w:rsidR="00A10550">
        <w:rPr>
          <w:rStyle w:val="Strong"/>
          <w:rFonts w:ascii="Times New Roman" w:hAnsi="Times New Roman" w:cs="Times New Roman"/>
          <w:b w:val="0"/>
          <w:bCs w:val="0"/>
          <w:color w:val="000000"/>
        </w:rPr>
        <w:t xml:space="preserve"> anticipated</w:t>
      </w:r>
      <w:r w:rsidR="00F23A74">
        <w:rPr>
          <w:rStyle w:val="Strong"/>
          <w:rFonts w:ascii="Times New Roman" w:hAnsi="Times New Roman" w:cs="Times New Roman"/>
          <w:b w:val="0"/>
          <w:bCs w:val="0"/>
          <w:color w:val="000000"/>
        </w:rPr>
        <w:t xml:space="preserve"> downward economic pressures. </w:t>
      </w:r>
    </w:p>
    <w:p w14:paraId="276B71A8" w14:textId="5FF3FA05" w:rsidR="00F07F52" w:rsidRDefault="00F07F52" w:rsidP="00EF7B45">
      <w:pPr>
        <w:jc w:val="both"/>
        <w:rPr>
          <w:rStyle w:val="Strong"/>
          <w:rFonts w:ascii="Times New Roman" w:hAnsi="Times New Roman" w:cs="Times New Roman"/>
          <w:b w:val="0"/>
          <w:bCs w:val="0"/>
          <w:color w:val="000000"/>
        </w:rPr>
      </w:pPr>
    </w:p>
    <w:p w14:paraId="2DCB704D" w14:textId="70A015AF" w:rsidR="00F07F52" w:rsidRDefault="00F07F52" w:rsidP="00EF7B45">
      <w:pPr>
        <w:jc w:val="both"/>
        <w:rPr>
          <w:rStyle w:val="Strong"/>
          <w:rFonts w:ascii="Times New Roman" w:hAnsi="Times New Roman" w:cs="Times New Roman"/>
          <w:b w:val="0"/>
          <w:bCs w:val="0"/>
          <w:color w:val="000000"/>
        </w:rPr>
      </w:pPr>
    </w:p>
    <w:p w14:paraId="486CC100" w14:textId="0F350288" w:rsidR="00F07F52" w:rsidRDefault="00F07F52" w:rsidP="00EF7B45">
      <w:pPr>
        <w:jc w:val="both"/>
        <w:rPr>
          <w:rStyle w:val="Strong"/>
          <w:rFonts w:ascii="Times New Roman" w:hAnsi="Times New Roman" w:cs="Times New Roman"/>
          <w:b w:val="0"/>
          <w:bCs w:val="0"/>
          <w:color w:val="000000"/>
        </w:rPr>
      </w:pPr>
    </w:p>
    <w:p w14:paraId="7FAED399" w14:textId="77777777" w:rsidR="00F07F52" w:rsidRDefault="00F07F52" w:rsidP="00EF7B45">
      <w:pPr>
        <w:jc w:val="both"/>
        <w:rPr>
          <w:rStyle w:val="Strong"/>
          <w:rFonts w:ascii="Times New Roman" w:hAnsi="Times New Roman" w:cs="Times New Roman"/>
          <w:b w:val="0"/>
          <w:bCs w:val="0"/>
          <w:color w:val="000000"/>
        </w:rPr>
      </w:pPr>
    </w:p>
    <w:p w14:paraId="62455EC0" w14:textId="77777777" w:rsidR="00F23A74" w:rsidRDefault="00F23A74" w:rsidP="00EF7B45">
      <w:pPr>
        <w:jc w:val="both"/>
        <w:rPr>
          <w:rStyle w:val="Strong"/>
          <w:rFonts w:ascii="Times New Roman" w:hAnsi="Times New Roman" w:cs="Times New Roman"/>
          <w:b w:val="0"/>
          <w:bCs w:val="0"/>
          <w:color w:val="000000"/>
        </w:rPr>
      </w:pPr>
    </w:p>
    <w:p w14:paraId="6506A16B" w14:textId="6A3C4BE2" w:rsidR="00340B39" w:rsidRDefault="00340B39" w:rsidP="007D4A1E">
      <w:pPr>
        <w:spacing w:line="360" w:lineRule="auto"/>
        <w:jc w:val="both"/>
        <w:rPr>
          <w:rFonts w:ascii="Arial" w:hAnsi="Arial" w:cs="Arial"/>
          <w:sz w:val="24"/>
          <w:szCs w:val="24"/>
        </w:rPr>
      </w:pPr>
    </w:p>
    <w:p w14:paraId="26381F7B" w14:textId="521C6742" w:rsidR="007F35EA" w:rsidRDefault="007F35EA" w:rsidP="007D4A1E">
      <w:pPr>
        <w:spacing w:line="360" w:lineRule="auto"/>
        <w:jc w:val="both"/>
        <w:rPr>
          <w:rFonts w:ascii="Arial" w:hAnsi="Arial" w:cs="Arial"/>
          <w:sz w:val="24"/>
          <w:szCs w:val="24"/>
        </w:rPr>
      </w:pPr>
    </w:p>
    <w:p w14:paraId="26B223F2" w14:textId="1B19D402" w:rsidR="007F35EA" w:rsidRDefault="007F35EA" w:rsidP="007D4A1E">
      <w:pPr>
        <w:spacing w:line="360" w:lineRule="auto"/>
        <w:jc w:val="both"/>
        <w:rPr>
          <w:rFonts w:ascii="Arial" w:hAnsi="Arial" w:cs="Arial"/>
          <w:sz w:val="24"/>
          <w:szCs w:val="24"/>
        </w:rPr>
      </w:pPr>
    </w:p>
    <w:sectPr w:rsidR="007F35E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5CF80" w14:textId="77777777" w:rsidR="00BB2729" w:rsidRDefault="00BB2729" w:rsidP="001D22B5">
      <w:pPr>
        <w:spacing w:after="0" w:line="240" w:lineRule="auto"/>
      </w:pPr>
      <w:r>
        <w:separator/>
      </w:r>
    </w:p>
  </w:endnote>
  <w:endnote w:type="continuationSeparator" w:id="0">
    <w:p w14:paraId="13698023" w14:textId="77777777" w:rsidR="00BB2729" w:rsidRDefault="00BB2729"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99EC7" w14:textId="77777777" w:rsidR="00BB2729" w:rsidRDefault="00BB2729" w:rsidP="001D22B5">
      <w:pPr>
        <w:spacing w:after="0" w:line="240" w:lineRule="auto"/>
      </w:pPr>
      <w:r>
        <w:separator/>
      </w:r>
    </w:p>
  </w:footnote>
  <w:footnote w:type="continuationSeparator" w:id="0">
    <w:p w14:paraId="18824129" w14:textId="77777777" w:rsidR="00BB2729" w:rsidRDefault="00BB2729"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D0F7D"/>
    <w:rsid w:val="001D22B5"/>
    <w:rsid w:val="001D33D6"/>
    <w:rsid w:val="002201FF"/>
    <w:rsid w:val="00224991"/>
    <w:rsid w:val="0022743A"/>
    <w:rsid w:val="00240CB6"/>
    <w:rsid w:val="00252406"/>
    <w:rsid w:val="00252487"/>
    <w:rsid w:val="0025367D"/>
    <w:rsid w:val="002564EB"/>
    <w:rsid w:val="002573C2"/>
    <w:rsid w:val="002613ED"/>
    <w:rsid w:val="0028014E"/>
    <w:rsid w:val="00294781"/>
    <w:rsid w:val="0029639D"/>
    <w:rsid w:val="002A66B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403E4D"/>
    <w:rsid w:val="004041C1"/>
    <w:rsid w:val="00425711"/>
    <w:rsid w:val="00426CAA"/>
    <w:rsid w:val="004272F2"/>
    <w:rsid w:val="00431ABB"/>
    <w:rsid w:val="00434189"/>
    <w:rsid w:val="004571B1"/>
    <w:rsid w:val="00460B09"/>
    <w:rsid w:val="00460C01"/>
    <w:rsid w:val="00462AE5"/>
    <w:rsid w:val="00475F08"/>
    <w:rsid w:val="00497F07"/>
    <w:rsid w:val="004A2BFE"/>
    <w:rsid w:val="004B62E9"/>
    <w:rsid w:val="004E77E4"/>
    <w:rsid w:val="004F19AF"/>
    <w:rsid w:val="004F2B85"/>
    <w:rsid w:val="004F3B51"/>
    <w:rsid w:val="004F503F"/>
    <w:rsid w:val="00504670"/>
    <w:rsid w:val="00523550"/>
    <w:rsid w:val="00526C2F"/>
    <w:rsid w:val="00531871"/>
    <w:rsid w:val="00535815"/>
    <w:rsid w:val="005420B3"/>
    <w:rsid w:val="005471A1"/>
    <w:rsid w:val="005519C2"/>
    <w:rsid w:val="005571C8"/>
    <w:rsid w:val="00562BE6"/>
    <w:rsid w:val="00573B9D"/>
    <w:rsid w:val="005845DF"/>
    <w:rsid w:val="005879F9"/>
    <w:rsid w:val="00590810"/>
    <w:rsid w:val="005A4E62"/>
    <w:rsid w:val="005B4047"/>
    <w:rsid w:val="005B482C"/>
    <w:rsid w:val="005C287E"/>
    <w:rsid w:val="005C539A"/>
    <w:rsid w:val="005D00A1"/>
    <w:rsid w:val="005E0041"/>
    <w:rsid w:val="00606DD8"/>
    <w:rsid w:val="0060774E"/>
    <w:rsid w:val="00610D10"/>
    <w:rsid w:val="0061146F"/>
    <w:rsid w:val="00612DEB"/>
    <w:rsid w:val="0063615D"/>
    <w:rsid w:val="0064273D"/>
    <w:rsid w:val="00645106"/>
    <w:rsid w:val="006537FB"/>
    <w:rsid w:val="006724C0"/>
    <w:rsid w:val="006835B3"/>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50EBC"/>
    <w:rsid w:val="0075311C"/>
    <w:rsid w:val="00764427"/>
    <w:rsid w:val="00770A8D"/>
    <w:rsid w:val="0077187A"/>
    <w:rsid w:val="00775CAA"/>
    <w:rsid w:val="007912C9"/>
    <w:rsid w:val="007960D7"/>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B006F"/>
    <w:rsid w:val="009B233D"/>
    <w:rsid w:val="009B278C"/>
    <w:rsid w:val="009B780E"/>
    <w:rsid w:val="009C605B"/>
    <w:rsid w:val="009D477C"/>
    <w:rsid w:val="009F3A77"/>
    <w:rsid w:val="00A008AA"/>
    <w:rsid w:val="00A01DC0"/>
    <w:rsid w:val="00A04407"/>
    <w:rsid w:val="00A10550"/>
    <w:rsid w:val="00A20B8A"/>
    <w:rsid w:val="00A22ED1"/>
    <w:rsid w:val="00A274E5"/>
    <w:rsid w:val="00A3120C"/>
    <w:rsid w:val="00A476BA"/>
    <w:rsid w:val="00A50211"/>
    <w:rsid w:val="00A51829"/>
    <w:rsid w:val="00A53059"/>
    <w:rsid w:val="00A62BA9"/>
    <w:rsid w:val="00A70F81"/>
    <w:rsid w:val="00AA1D8D"/>
    <w:rsid w:val="00AA2339"/>
    <w:rsid w:val="00AB1099"/>
    <w:rsid w:val="00AB55F0"/>
    <w:rsid w:val="00AD6009"/>
    <w:rsid w:val="00AE193F"/>
    <w:rsid w:val="00AE5B75"/>
    <w:rsid w:val="00AF41D1"/>
    <w:rsid w:val="00B06FC7"/>
    <w:rsid w:val="00B16988"/>
    <w:rsid w:val="00B1715C"/>
    <w:rsid w:val="00B24F2C"/>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C0C32"/>
    <w:rsid w:val="00BD71EE"/>
    <w:rsid w:val="00BE65D4"/>
    <w:rsid w:val="00BF26A4"/>
    <w:rsid w:val="00BF2CAE"/>
    <w:rsid w:val="00BF5DB2"/>
    <w:rsid w:val="00C00FC4"/>
    <w:rsid w:val="00C1357D"/>
    <w:rsid w:val="00C138F4"/>
    <w:rsid w:val="00C16872"/>
    <w:rsid w:val="00C511FF"/>
    <w:rsid w:val="00C52F46"/>
    <w:rsid w:val="00C53180"/>
    <w:rsid w:val="00C54749"/>
    <w:rsid w:val="00C603D3"/>
    <w:rsid w:val="00C86224"/>
    <w:rsid w:val="00C86F77"/>
    <w:rsid w:val="00C91278"/>
    <w:rsid w:val="00C933E1"/>
    <w:rsid w:val="00CB0604"/>
    <w:rsid w:val="00CB0664"/>
    <w:rsid w:val="00CB4817"/>
    <w:rsid w:val="00CB6E5A"/>
    <w:rsid w:val="00CC1C8B"/>
    <w:rsid w:val="00CD0FF7"/>
    <w:rsid w:val="00D048A1"/>
    <w:rsid w:val="00D0787A"/>
    <w:rsid w:val="00D1346E"/>
    <w:rsid w:val="00D566E3"/>
    <w:rsid w:val="00D670C2"/>
    <w:rsid w:val="00D82BFF"/>
    <w:rsid w:val="00D91782"/>
    <w:rsid w:val="00DA3652"/>
    <w:rsid w:val="00DC07E4"/>
    <w:rsid w:val="00DE5A66"/>
    <w:rsid w:val="00DF1FBA"/>
    <w:rsid w:val="00DF4B4A"/>
    <w:rsid w:val="00DF61E4"/>
    <w:rsid w:val="00E17276"/>
    <w:rsid w:val="00E30E97"/>
    <w:rsid w:val="00E31846"/>
    <w:rsid w:val="00E3317C"/>
    <w:rsid w:val="00E37A02"/>
    <w:rsid w:val="00E415E6"/>
    <w:rsid w:val="00E50FCC"/>
    <w:rsid w:val="00E51665"/>
    <w:rsid w:val="00E636BB"/>
    <w:rsid w:val="00E71B71"/>
    <w:rsid w:val="00E73B7F"/>
    <w:rsid w:val="00E8135B"/>
    <w:rsid w:val="00E841B0"/>
    <w:rsid w:val="00EC24F7"/>
    <w:rsid w:val="00EC2F32"/>
    <w:rsid w:val="00EC2FDB"/>
    <w:rsid w:val="00EC7A99"/>
    <w:rsid w:val="00ED1948"/>
    <w:rsid w:val="00EE3741"/>
    <w:rsid w:val="00EF7B45"/>
    <w:rsid w:val="00F00ED0"/>
    <w:rsid w:val="00F0548F"/>
    <w:rsid w:val="00F07F52"/>
    <w:rsid w:val="00F10037"/>
    <w:rsid w:val="00F14AE6"/>
    <w:rsid w:val="00F23A74"/>
    <w:rsid w:val="00F2777B"/>
    <w:rsid w:val="00F314C0"/>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15</cp:revision>
  <cp:lastPrinted>2025-08-01T10:26:00Z</cp:lastPrinted>
  <dcterms:created xsi:type="dcterms:W3CDTF">2025-12-29T23:07:00Z</dcterms:created>
  <dcterms:modified xsi:type="dcterms:W3CDTF">2025-12-30T22:37:00Z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