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58F" w:rsidRPr="004378CE" w:rsidRDefault="004378CE" w:rsidP="004378CE">
      <w:pPr>
        <w:pStyle w:val="Title"/>
      </w:pPr>
      <w:r>
        <w:t>Visualization Valorization</w:t>
      </w:r>
    </w:p>
    <w:p w:rsidR="00C7622A" w:rsidRDefault="00C7622A" w:rsidP="00E53A27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Abstract</w:t>
      </w:r>
    </w:p>
    <w:p w:rsidR="00B33419" w:rsidRDefault="000E7013" w:rsidP="00627F63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Scientists from diverse backgrounds are joining the field of data science.  This leads to a</w:t>
      </w:r>
      <w:r w:rsidR="00D24E7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dvances in </w:t>
      </w:r>
      <w:r w:rsidR="00905D2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data science 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being </w:t>
      </w:r>
      <w:r w:rsidR="0021386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actualized </w:t>
      </w:r>
      <w:r w:rsidR="00D24E7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 the context of many</w:t>
      </w:r>
      <w:r w:rsidR="00905D2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different </w:t>
      </w:r>
      <w:r w:rsidR="0021386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domains</w:t>
      </w:r>
      <w:r w:rsidR="00D24E7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10243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45A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</w:t>
      </w:r>
      <w:r w:rsidR="000448A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onclusions from data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sets</w:t>
      </w:r>
      <w:r w:rsidR="00945A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using innovative algorithms is one obvious aspect but advances in 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data science </w:t>
      </w:r>
      <w:r w:rsidR="00945A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can </w:t>
      </w:r>
      <w:r w:rsidR="0010243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take </w:t>
      </w:r>
      <w:r w:rsidR="001B1A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on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many different forms such </w:t>
      </w:r>
      <w:r w:rsidR="00945A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as new</w:t>
      </w:r>
      <w:r w:rsidR="0010243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3341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methods for</w:t>
      </w:r>
      <w:r w:rsidR="009B60F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10243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data interpretation, </w:t>
      </w:r>
      <w:r w:rsidR="00945A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new </w:t>
      </w:r>
      <w:r w:rsidR="0010243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data integration and processing technologies, or </w:t>
      </w:r>
      <w:r w:rsidR="00B3341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as will be the topic of this editorial, </w:t>
      </w:r>
      <w:r w:rsidR="0010243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data visualization techniques. </w:t>
      </w:r>
      <w:r w:rsidR="00B0658F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The parity and complementary relationship between </w:t>
      </w:r>
      <w:r w:rsidR="001B1A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all </w:t>
      </w:r>
      <w:r w:rsidR="00A95C1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techniques</w:t>
      </w:r>
      <w:r w:rsidR="00B3341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95C1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provide ways to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95C1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improve discovery 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and </w:t>
      </w:r>
      <w:proofErr w:type="gramStart"/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should be treated</w:t>
      </w:r>
      <w:proofErr w:type="gramEnd"/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95C1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equally in terms of scientific reward. </w:t>
      </w:r>
      <w:r w:rsidR="004C31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Here</w:t>
      </w:r>
      <w:r w:rsidR="005E17E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</w:t>
      </w:r>
      <w:r w:rsidR="004C31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specific focus is on life science multi-omics data as an example but most of the remarks can be associated with visualization methods in general. </w:t>
      </w:r>
      <w:r w:rsidR="00A475A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From the perspective that visualization serves as an</w:t>
      </w:r>
      <w:r w:rsidR="00A475AC">
        <w:t xml:space="preserve"> </w:t>
      </w:r>
      <w:r w:rsidR="00A475A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important method for shaping</w:t>
      </w:r>
      <w:r w:rsidR="00DF7BE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475A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data science interpretations, t</w:t>
      </w:r>
      <w:r w:rsidR="00627F6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his paper sets out some of the difficulties encountered in</w:t>
      </w:r>
      <w:r w:rsidR="002613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creating</w:t>
      </w:r>
      <w:r w:rsidR="00CA654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</w:t>
      </w:r>
      <w:r w:rsidR="00627F6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valorizing new visualization implementations</w:t>
      </w:r>
      <w:r w:rsidR="0041698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for multi-omics datasets</w:t>
      </w:r>
      <w:r w:rsidR="00627F6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D563AD" w:rsidRPr="00D563AD" w:rsidRDefault="00C7622A" w:rsidP="00E53A27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Benefits of visualization</w:t>
      </w:r>
    </w:p>
    <w:p w:rsidR="00C7622A" w:rsidRPr="00925B22" w:rsidRDefault="008473CC" w:rsidP="00925B22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8473C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All fields and domains require the use and analysis of data; however, not all domain experts are statisticians or algorithm experts.</w:t>
      </w:r>
      <w:r w:rsidR="003E221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he omics technologies</w:t>
      </w:r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(genomics, </w:t>
      </w:r>
      <w:proofErr w:type="spellStart"/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transcriptomics</w:t>
      </w:r>
      <w:proofErr w:type="spellEnd"/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proteomics, metabolomics, </w:t>
      </w:r>
      <w:proofErr w:type="spellStart"/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lipidomics</w:t>
      </w:r>
      <w:proofErr w:type="spellEnd"/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have generated many </w:t>
      </w:r>
      <w:r w:rsidRPr="008473C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multifactorial experiments that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necessitate</w:t>
      </w:r>
      <w:r w:rsidRPr="008473CC">
        <w:rPr>
          <w:rFonts w:ascii="Open Sans" w:hAnsi="Open Sans"/>
          <w:color w:val="333333"/>
          <w:sz w:val="27"/>
          <w:szCs w:val="27"/>
          <w:shd w:val="clear" w:color="auto" w:fill="FFFFFF"/>
        </w:rPr>
        <w:t xml:space="preserve"> </w:t>
      </w:r>
      <w:r w:rsidRPr="008473C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effective visual exploration by </w:t>
      </w:r>
      <w:r w:rsidR="003E221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life science </w:t>
      </w:r>
      <w:r w:rsidRPr="008473C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experts </w:t>
      </w:r>
      <w:proofErr w:type="gramStart"/>
      <w:r w:rsidRPr="008473C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to successful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ly extract</w:t>
      </w:r>
      <w:proofErr w:type="gramEnd"/>
      <w:r w:rsidRPr="008473C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knowledge</w:t>
      </w:r>
      <w:r w:rsidR="00811F1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966958091"/>
          <w:citation/>
        </w:sdtPr>
        <w:sdtEndPr/>
        <w:sdtContent>
          <w:r w:rsidR="0020578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205785" w:rsidRPr="0020578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Sch13 \l 4108 </w:instrText>
          </w:r>
          <w:r w:rsidR="0020578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[1]</w:t>
          </w:r>
          <w:r w:rsidR="0020578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3E221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530535064"/>
          <w:citation/>
        </w:sdtPr>
        <w:sdtEndPr/>
        <w:sdtContent>
          <w:r w:rsidR="00811F1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811F11" w:rsidRPr="00811F1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Vis \l 4108 </w:instrText>
          </w:r>
          <w:r w:rsidR="00811F1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[2]</w:t>
          </w:r>
          <w:r w:rsidR="00811F1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811F1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969577822"/>
          <w:citation/>
        </w:sdtPr>
        <w:sdtEndPr/>
        <w:sdtContent>
          <w:r w:rsidR="00811F1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811F11" w:rsidRPr="00811F1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Exp \l 4108 </w:instrText>
          </w:r>
          <w:r w:rsidR="00811F1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[3]</w:t>
          </w:r>
          <w:r w:rsidR="00811F1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8473C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4A529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The challenge in practical terms is</w:t>
      </w:r>
      <w:r w:rsidR="004A529E" w:rsidRPr="004A529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how to present the data at the right level of detail, in a cohesiv</w:t>
      </w:r>
      <w:r w:rsidR="004A529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e, insightful manner. </w:t>
      </w:r>
      <w:r w:rsidR="0063261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 general, t</w:t>
      </w:r>
      <w:r w:rsid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ransforming spreadsheet data into visual representations </w:t>
      </w:r>
      <w:r w:rsidR="009506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can</w:t>
      </w:r>
      <w:r w:rsid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facilitate new knowledge discovery</w:t>
      </w:r>
      <w:r w:rsidR="003047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066182534"/>
          <w:citation/>
        </w:sdtPr>
        <w:sdtEndPr/>
        <w:sdtContent>
          <w:r w:rsidR="003047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3047BD" w:rsidRPr="003047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Tho \l 4108 </w:instrText>
          </w:r>
          <w:r w:rsidR="003047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[4]</w:t>
          </w:r>
          <w:r w:rsidR="003047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 The discovery often comes from seeing novel and unexpected patterns in data sets by visually interpreting data in a different way.  </w:t>
      </w:r>
      <w:r w:rsid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As there is</w:t>
      </w:r>
      <w:r w:rsidR="00E95894" w:rsidRPr="00010C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only </w:t>
      </w:r>
      <w:r w:rsidR="00E95894" w:rsidRPr="00010C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limited utility in seeing the expected</w:t>
      </w:r>
      <w:r w:rsidR="00C7622A" w:rsidRPr="00010C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o</w:t>
      </w:r>
      <w:r w:rsidR="0037608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ne often seeks out outliers, </w:t>
      </w:r>
      <w:r w:rsidR="00C7622A" w:rsidRPr="00010C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oddities, </w:t>
      </w:r>
      <w:r w:rsidR="0037608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unusual events and patterns, </w:t>
      </w:r>
      <w:r w:rsidR="00C7622A" w:rsidRPr="00010C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places </w:t>
      </w:r>
      <w:r w:rsidR="007860B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where the data do not match </w:t>
      </w:r>
      <w:r w:rsidR="00C7622A" w:rsidRPr="00010C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expectations</w:t>
      </w:r>
      <w:r w:rsidR="007A7C0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2074620092"/>
          <w:citation/>
        </w:sdtPr>
        <w:sdtEndPr/>
        <w:sdtContent>
          <w:r w:rsidR="007A7C03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7A7C03" w:rsidRPr="007A7C03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Coo07 \l 4108 </w:instrText>
          </w:r>
          <w:r w:rsidR="007A7C03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[5]</w:t>
          </w:r>
          <w:r w:rsidR="007A7C03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C7622A" w:rsidRPr="00010C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925B2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9506A3" w:rsidRPr="009506A3" w:rsidRDefault="00C7622A" w:rsidP="009506A3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Human working memory has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limited capacity </w:t>
      </w:r>
      <w:r w:rsidRP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and transient storage properties 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for simultaneous 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interpretation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of multiple hypotheses</w:t>
      </w:r>
      <w:r w:rsidR="006031B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and</w:t>
      </w:r>
      <w:r w:rsidRP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huge</w:t>
      </w:r>
      <w:r w:rsidRP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amount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</w:t>
      </w:r>
      <w:r w:rsidRP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 evidence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linked together by numerous </w:t>
      </w:r>
      <w:r w:rsidRP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relations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hips</w:t>
      </w:r>
      <w:r w:rsidR="007A7C0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947507643"/>
          <w:citation/>
        </w:sdtPr>
        <w:sdtEndPr/>
        <w:sdtContent>
          <w:r w:rsidR="007A7C03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7A7C03" w:rsidRPr="007A7C03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Neu \l 4108 </w:instrText>
          </w:r>
          <w:r w:rsidR="007A7C03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[6]</w:t>
          </w:r>
          <w:r w:rsidR="007A7C03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P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C645B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Data for b</w:t>
      </w:r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iological systems </w:t>
      </w:r>
      <w:proofErr w:type="gramStart"/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are </w:t>
      </w:r>
      <w:r w:rsidR="0073494F" w:rsidRP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organized</w:t>
      </w:r>
      <w:proofErr w:type="gramEnd"/>
      <w:r w:rsidR="0073494F" w:rsidRP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as complex networks of molecu</w:t>
      </w:r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lar and functional interactions making</w:t>
      </w:r>
      <w:r w:rsidR="0073494F" w:rsidRP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intuitive</w:t>
      </w:r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interpretation of multi</w:t>
      </w:r>
      <w:r w:rsidR="00D854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-</w:t>
      </w:r>
      <w:r w:rsid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omics datasets</w:t>
      </w:r>
      <w:r w:rsidR="00C645B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difficult without help</w:t>
      </w:r>
      <w:r w:rsidR="0073494F" w:rsidRPr="007349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C7622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Visual </w:t>
      </w:r>
      <w:r w:rsidR="006031B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displays provide a method to exte</w:t>
      </w:r>
      <w:r w:rsidR="00082C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nd the working memory capacity by </w:t>
      </w:r>
      <w:r w:rsidR="0063261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establishing</w:t>
      </w:r>
      <w:r w:rsid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 placeholder for information patterns</w:t>
      </w:r>
      <w:r w:rsidR="00F20B5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325437255"/>
          <w:citation/>
        </w:sdtPr>
        <w:sdtEndPr/>
        <w:sdtContent>
          <w:r w:rsidR="00F20B5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F20B57" w:rsidRPr="00F20B5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War12 \l 4108 </w:instrText>
          </w:r>
          <w:r w:rsidR="00F20B5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[7]</w:t>
          </w:r>
          <w:r w:rsidR="00F20B5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 </w:t>
      </w:r>
      <w:r w:rsidR="0063261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More evidence </w:t>
      </w:r>
      <w:proofErr w:type="gramStart"/>
      <w:r w:rsidR="0063261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can be viewed</w:t>
      </w:r>
      <w:proofErr w:type="gramEnd"/>
      <w:r w:rsidR="0063261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in concert. R</w:t>
      </w:r>
      <w:r w:rsidR="00E95894" w:rsidRP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esearch </w:t>
      </w:r>
      <w:r w:rsidR="007860B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can</w:t>
      </w:r>
      <w:r w:rsidR="009506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advance more quickly</w:t>
      </w:r>
      <w:r w:rsid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if</w:t>
      </w:r>
      <w:r w:rsidR="00E95894" w:rsidRP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barrier </w:t>
      </w:r>
      <w:r w:rsidR="0063261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to</w:t>
      </w:r>
      <w:r w:rsid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effective exploration</w:t>
      </w:r>
      <w:r w:rsidR="00E95894" w:rsidRP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by </w:t>
      </w:r>
      <w:r w:rsidR="00E2299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any</w:t>
      </w:r>
      <w:r w:rsid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scientists </w:t>
      </w:r>
      <w:proofErr w:type="gramStart"/>
      <w:r w:rsidR="00BC14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is </w:t>
      </w:r>
      <w:r w:rsid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minimized</w:t>
      </w:r>
      <w:proofErr w:type="gramEnd"/>
      <w:r w:rsidR="00E958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9506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506A3" w:rsidRPr="009506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The</w:t>
      </w:r>
      <w:r w:rsid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refore, </w:t>
      </w:r>
      <w:r w:rsidR="009506A3" w:rsidRPr="009506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insights from the emer</w:t>
      </w:r>
      <w:r w:rsidR="0063261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gin</w:t>
      </w:r>
      <w:r w:rsidR="00F20B5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g field of visual analytics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792052590"/>
          <w:citation/>
        </w:sdtPr>
        <w:sdtEndPr/>
        <w:sdtContent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F82440" w:rsidRP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Kei08 \l 4108 </w:instrText>
          </w:r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[8]</w:t>
          </w:r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9506A3" w:rsidRPr="009506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which specifically studies the role of visualization in the larger process of understanding and interpreting data</w:t>
      </w:r>
      <w:r w:rsid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can bear significant rewards</w:t>
      </w:r>
      <w:r w:rsidR="009506A3" w:rsidRPr="009506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Visual analytics methods have begun to </w:t>
      </w:r>
      <w:proofErr w:type="gramStart"/>
      <w:r w:rsidR="009506A3" w:rsidRPr="009506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be applied</w:t>
      </w:r>
      <w:proofErr w:type="gramEnd"/>
      <w:r w:rsidR="009506A3" w:rsidRPr="009506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to studying the connection between visualization and analytical reasoning in systems biology</w:t>
      </w:r>
      <w:r w:rsidR="00F824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744457800"/>
          <w:citation/>
        </w:sdtPr>
        <w:sdtEndPr/>
        <w:sdtContent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F82440" w:rsidRP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Kei08 \l 4108 </w:instrText>
          </w:r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[8]</w:t>
          </w:r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F824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2022388239"/>
          <w:citation/>
        </w:sdtPr>
        <w:sdtEndPr/>
        <w:sdtContent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D1D04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CITATION Geh10 \l 4108 </w:instrText>
          </w:r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[9]</w:t>
          </w:r>
          <w:r w:rsidR="00F82440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B95F3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</w:p>
    <w:p w:rsidR="005D58F8" w:rsidRPr="005D58F8" w:rsidRDefault="005D58F8" w:rsidP="00E53A27">
      <w:pPr>
        <w:pStyle w:val="Heading2"/>
        <w:rPr>
          <w:bdr w:val="none" w:sz="0" w:space="0" w:color="auto" w:frame="1"/>
          <w:shd w:val="clear" w:color="auto" w:fill="FFFFFF"/>
        </w:rPr>
      </w:pPr>
      <w:r w:rsidRPr="005D58F8">
        <w:rPr>
          <w:bdr w:val="none" w:sz="0" w:space="0" w:color="auto" w:frame="1"/>
          <w:shd w:val="clear" w:color="auto" w:fill="FFFFFF"/>
        </w:rPr>
        <w:t>Characteristics of the data</w:t>
      </w:r>
    </w:p>
    <w:p w:rsidR="00164430" w:rsidRDefault="005D58F8" w:rsidP="00925B2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In the field of multi-omics data </w:t>
      </w:r>
      <w:r w:rsidR="002071D9"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assemblage</w:t>
      </w:r>
      <w:r w:rsidR="002071D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 evaluation</w:t>
      </w:r>
      <w:r w:rsidR="0063261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</w:t>
      </w: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common data characteristics surface</w:t>
      </w:r>
      <w:proofErr w:type="gramStart"/>
      <w:r w:rsidR="002071D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;</w:t>
      </w:r>
      <w:proofErr w:type="gramEnd"/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complexity </w:t>
      </w:r>
      <w:r w:rsidR="00C645B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of the data </w:t>
      </w: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is related to multidimensionality and multivariate nature, where variance in the measurements can be attributed to</w:t>
      </w:r>
      <w:r w:rsidR="000223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other</w:t>
      </w: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800C7"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numerous</w:t>
      </w: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explanatory variables and possible confounders. </w:t>
      </w:r>
      <w:r w:rsidR="00C645B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The data </w:t>
      </w:r>
      <w:r w:rsidR="002071D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complexity </w:t>
      </w: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and the multitude of questions to </w:t>
      </w:r>
      <w:proofErr w:type="gramStart"/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be addressed</w:t>
      </w:r>
      <w:proofErr w:type="gramEnd"/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means static visualization is often ins</w:t>
      </w:r>
      <w:r w:rsidR="00C645B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ufficient</w:t>
      </w: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The user needs to explore the data interactively in order to </w:t>
      </w:r>
      <w:r w:rsidR="000223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assess</w:t>
      </w:r>
      <w:r w:rsidRPr="005D58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 wide range of questions. </w:t>
      </w:r>
      <w:r w:rsidR="0024045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In addition to the </w:t>
      </w:r>
      <w:r w:rsidR="00240450" w:rsidRPr="003A2DB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high dimensionality of </w:t>
      </w:r>
      <w:r w:rsidR="0024045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="00240450" w:rsidRPr="003A2DB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data</w:t>
      </w:r>
      <w:r w:rsidR="0024045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i</w:t>
      </w:r>
      <w:r w:rsidR="003A2DB6" w:rsidRPr="003A2DB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nformation overload, data interconnectivity, and pattern ext</w:t>
      </w:r>
      <w:r w:rsidR="0024045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raction also pose major hurdles to developing effective </w:t>
      </w:r>
      <w:r w:rsidR="00925B2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lastRenderedPageBreak/>
        <w:t>visualizations</w:t>
      </w:r>
      <w:r w:rsidR="0057694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212004599"/>
          <w:citation/>
        </w:sdtPr>
        <w:sdtEndPr/>
        <w:sdtContent>
          <w:r w:rsidR="00576946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576946" w:rsidRPr="00576946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Ogh16 \l 4108 </w:instrText>
          </w:r>
          <w:r w:rsidR="00576946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[10]</w:t>
          </w:r>
          <w:r w:rsidR="00576946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925B2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 </w:t>
      </w:r>
      <w:r w:rsidR="000223B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Here, o</w:t>
      </w:r>
      <w:r w:rsidR="00925B2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ne of the main</w:t>
      </w:r>
      <w:r w:rsidR="00925B2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difficulties</w:t>
      </w:r>
      <w:r w:rsidR="00925B22" w:rsidRPr="00065CA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lies in the design of graphical layouts that contain the complete information</w:t>
      </w:r>
      <w:r w:rsidR="004835A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space </w:t>
      </w:r>
      <w:sdt>
        <w:sdtPr>
          <w:rPr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id w:val="-460883203"/>
          <w:citation/>
        </w:sdtPr>
        <w:sdtEndPr/>
        <w:sdtContent>
          <w:r w:rsidR="004835A9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fldChar w:fldCharType="begin"/>
          </w:r>
          <w:r w:rsidR="004835A9" w:rsidRPr="004835A9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instrText xml:space="preserve"> CITATION Sel16 \l 4108 </w:instrText>
          </w:r>
          <w:r w:rsidR="004835A9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shd w:val="clear" w:color="auto" w:fill="FFFFFF"/>
            </w:rPr>
            <w:t>[11]</w:t>
          </w:r>
          <w:r w:rsidR="004835A9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fldChar w:fldCharType="end"/>
          </w:r>
        </w:sdtContent>
      </w:sdt>
      <w:r w:rsidR="000425F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:rsidR="00ED3455" w:rsidRDefault="00925B22" w:rsidP="00125F5E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065CA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For intuitiveness</w:t>
      </w:r>
      <w:r w:rsidR="0016443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and usefulness</w:t>
      </w:r>
      <w:r w:rsidRPr="00065CA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</w:t>
      </w:r>
      <w:r w:rsidR="0016443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it is likely that </w:t>
      </w:r>
      <w:r w:rsidRPr="00065CA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there is no </w:t>
      </w:r>
      <w:r w:rsidR="0016443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one </w:t>
      </w:r>
      <w:r w:rsidRPr="00065CA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generic layout</w:t>
      </w:r>
      <w:r w:rsidR="0016443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0223B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will cover the requirements </w:t>
      </w:r>
      <w:r w:rsidR="0026136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needed </w:t>
      </w:r>
      <w:r w:rsidR="000223B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to answer the</w:t>
      </w:r>
      <w:r w:rsidRPr="00065CA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0223B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range of </w:t>
      </w:r>
      <w:r w:rsidRPr="00065CA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biological question</w:t>
      </w:r>
      <w:r w:rsidR="000223B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  <w:r w:rsidR="0016443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Often the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164430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better-known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DD733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representations</w:t>
      </w:r>
      <w:r w:rsidR="0016443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bar and pie charts, hist</w:t>
      </w:r>
      <w:r w:rsidR="0016443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ograms, line and scatter plots</w:t>
      </w:r>
      <w:r w:rsidR="00DD733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</w:t>
      </w:r>
      <w:r w:rsidR="0016443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are 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used to carry</w:t>
      </w:r>
      <w:r w:rsidR="00DD733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out simple statistical visualization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 to report trends and summaries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2118483708"/>
          <w:citation/>
        </w:sdtPr>
        <w:sdtEndPr/>
        <w:sdtContent>
          <w:r w:rsidR="009E2AA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9E2AA7" w:rsidRPr="009E2AA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App11 \l 4108 </w:instrText>
          </w:r>
          <w:r w:rsidR="009E2AA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[12]</w:t>
          </w:r>
          <w:r w:rsidR="009E2AA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Node-link tree and graph </w:t>
      </w:r>
      <w:r w:rsidR="00164430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visualizations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in both 2D and 3D, </w:t>
      </w:r>
      <w:r w:rsidR="00DD733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can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display hierarchically structured data such as ontologies and networks. Other </w:t>
      </w:r>
      <w:r w:rsidR="00164430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types include 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heat maps and</w:t>
      </w:r>
      <w:r w:rsidR="0016443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</w:t>
      </w:r>
      <w:r w:rsidR="004835A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atrices; parallel co-ordinates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474592436"/>
          <w:citation/>
        </w:sdtPr>
        <w:sdtEndPr/>
        <w:sdtContent>
          <w:r w:rsidR="004835A9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4835A9" w:rsidRPr="004835A9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Ins85 \l 4108 </w:instrText>
          </w:r>
          <w:r w:rsidR="004835A9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[13]</w:t>
          </w:r>
          <w:r w:rsidR="004835A9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; timeline and topology plots; map and landscape views that build on the metaphor of cartography; space-filling </w:t>
      </w:r>
      <w:r w:rsidR="00164430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visualizations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such as tree maps, rose diagrams, icicle, bubble and sunburst plots; iconography, incl</w:t>
      </w:r>
      <w:r w:rsidR="0016443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uding </w:t>
      </w:r>
      <w:r w:rsidR="00DD733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star and glyph pl</w:t>
      </w:r>
      <w:r w:rsidR="004835A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ots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698275970"/>
          <w:citation/>
        </w:sdtPr>
        <w:sdtEndPr/>
        <w:sdtContent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20BBD" w:rsidRP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Car99 \l 4108 </w:instrText>
          </w:r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[14]</w:t>
          </w:r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2128068387"/>
          <w:citation/>
        </w:sdtPr>
        <w:sdtEndPr/>
        <w:sdtContent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20BBD" w:rsidRP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Hee10 \l 4108 </w:instrText>
          </w:r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[15]</w:t>
          </w:r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667692126"/>
          <w:citation/>
        </w:sdtPr>
        <w:sdtEndPr/>
        <w:sdtContent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20BBD" w:rsidRP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Tuf01 \l 4108 </w:instrText>
          </w:r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[16]</w:t>
          </w:r>
          <w:r w:rsidR="00E20BBD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E2299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Specific u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se cases for omics data may require visualization 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such as parallel co-ordinates, 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which 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are very well suited to high-dimensional data, while others such as </w:t>
      </w:r>
      <w:r w:rsidR="002613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pie charts and scatter plots 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can be used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when examining only a small number of dimensions simultaneously. </w:t>
      </w:r>
      <w:r w:rsidR="0016443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Most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novel </w:t>
      </w:r>
      <w:r w:rsidR="00164430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applications often employ or build on some of the simpler, well-kn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own </w:t>
      </w:r>
      <w:r w:rsidR="00544DAB" w:rsidRPr="00544D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techniques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61A3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that</w:t>
      </w:r>
      <w:r w:rsidR="00BA385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BA385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are </w:t>
      </w:r>
      <w:r w:rsidR="00BC14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organized</w:t>
      </w:r>
      <w:proofErr w:type="gramEnd"/>
      <w:r w:rsidR="00BC14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together 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 innovative combinations</w:t>
      </w:r>
      <w:r w:rsidR="009F006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ED345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Overall, the</w:t>
      </w:r>
      <w:r w:rsidR="009F006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choice of </w:t>
      </w:r>
      <w:r w:rsidR="00ED345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 for multi-omics data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needs to reflect the</w:t>
      </w:r>
      <w:r w:rsidR="00ED345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800C7" w:rsidRPr="003800C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complex</w:t>
      </w:r>
      <w:r w:rsidR="00ED345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organization of bio</w:t>
      </w:r>
      <w:r w:rsidR="007B63E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log</w:t>
      </w:r>
      <w:r w:rsidR="002613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ical phenomena</w:t>
      </w:r>
      <w:r w:rsidR="00ED345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</w:t>
      </w:r>
      <w:r w:rsidR="00A91F6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importantly,</w:t>
      </w:r>
      <w:r w:rsidR="00ED345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user must </w:t>
      </w:r>
      <w:r w:rsidR="003800C7" w:rsidRPr="003800C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have their own</w:t>
      </w:r>
      <w:r w:rsidR="0095585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internal representation of the biological</w:t>
      </w:r>
      <w:r w:rsidR="002613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phenomena</w:t>
      </w:r>
      <w:r w:rsidR="003800C7" w:rsidRPr="003800C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in order to reason about it</w:t>
      </w:r>
      <w:r w:rsidR="00347C7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while exploring the data</w:t>
      </w:r>
      <w:r w:rsidR="003800C7" w:rsidRPr="003800C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B61A3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 general,</w:t>
      </w:r>
      <w:r w:rsidR="00125F5E" w:rsidRPr="00D563A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experts will have built up from extensive experience a set of patterns</w:t>
      </w:r>
      <w:r w:rsidR="00125F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for exploring</w:t>
      </w:r>
      <w:r w:rsidR="00125F5E" w:rsidRPr="00D563A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im</w:t>
      </w:r>
      <w:r w:rsidR="00125F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porta</w:t>
      </w:r>
      <w:r w:rsidR="00E97D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nt elements found in their data and these </w:t>
      </w:r>
      <w:proofErr w:type="gramStart"/>
      <w:r w:rsidR="00E97D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must be taken</w:t>
      </w:r>
      <w:proofErr w:type="gramEnd"/>
      <w:r w:rsidR="00E97D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into account when providing a visualization</w:t>
      </w:r>
      <w:r w:rsidR="00997D1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397513200"/>
          <w:citation/>
        </w:sdtPr>
        <w:sdtEndPr/>
        <w:sdtContent>
          <w:r w:rsidR="00393CCB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393CCB" w:rsidRPr="00393CCB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Sac14 \l 4108 </w:instrText>
          </w:r>
          <w:r w:rsidR="00393CCB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[17]</w:t>
          </w:r>
          <w:r w:rsidR="00393CCB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E97D7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7E578D" w:rsidRPr="007E578D" w:rsidRDefault="00E36E61" w:rsidP="00E53A27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T</w:t>
      </w:r>
      <w:r w:rsidR="007E578D" w:rsidRPr="007E578D">
        <w:rPr>
          <w:bdr w:val="none" w:sz="0" w:space="0" w:color="auto" w:frame="1"/>
          <w:shd w:val="clear" w:color="auto" w:fill="FFFFFF"/>
        </w:rPr>
        <w:t>he analytical process</w:t>
      </w:r>
      <w:r w:rsidR="00166DEB">
        <w:rPr>
          <w:bdr w:val="none" w:sz="0" w:space="0" w:color="auto" w:frame="1"/>
          <w:shd w:val="clear" w:color="auto" w:fill="FFFFFF"/>
        </w:rPr>
        <w:t xml:space="preserve"> to build visualizations</w:t>
      </w:r>
    </w:p>
    <w:p w:rsidR="00CF73DD" w:rsidRDefault="00955853" w:rsidP="007E578D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Modelling how a 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scientist</w:t>
      </w:r>
      <w:r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thinks 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about biology </w:t>
      </w:r>
      <w:r w:rsidRPr="0095585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plays a big role on how people interpret and interact</w:t>
      </w:r>
      <w:r w:rsid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with an interface</w:t>
      </w:r>
      <w:r w:rsidRPr="0095585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The application of human–computer interaction (HCI) methods enable a more principled scientific approach to solve the difficult problem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 omics visualization. 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Scientists want to answer questions with their </w:t>
      </w:r>
      <w:r w:rsidR="002613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data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sets. </w:t>
      </w:r>
      <w:r w:rsidR="00CF73D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While detecting trends is important, ultimately researchers want to </w:t>
      </w:r>
      <w:r w:rsidR="0073149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see the causal relationships of </w:t>
      </w:r>
      <w:r w:rsidR="00CF73D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how A </w:t>
      </w:r>
      <w:r w:rsidR="00401D7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has an effect on</w:t>
      </w:r>
      <w:r w:rsidR="00CF73D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B. Therefore, </w:t>
      </w:r>
      <w:r w:rsidR="00CF73DD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t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he first goal is to understand life scientists’ usage of </w:t>
      </w:r>
      <w:r w:rsid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multi-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omics data </w:t>
      </w:r>
      <w:r w:rsid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to answer specific questions 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through open-ended and informal interviews and to generate a comprehensive list of requirements for any 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interface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The second goal is to evaluate several existing </w:t>
      </w:r>
      <w:r w:rsidR="00E7103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 systems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 to </w:t>
      </w:r>
      <w:r w:rsidR="00E7103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understand 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some common approaches used by contemporary systems to address </w:t>
      </w:r>
      <w:r w:rsid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user </w:t>
      </w:r>
      <w:r w:rsid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established 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requirements</w:t>
      </w:r>
      <w:r w:rsidR="00393CC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840200277"/>
          <w:citation/>
        </w:sdtPr>
        <w:sdtEndPr/>
        <w:sdtContent>
          <w:r w:rsidR="00393CCB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393CCB" w:rsidRPr="00393CCB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Sar05 \l 4108 </w:instrText>
          </w:r>
          <w:r w:rsidR="00393CCB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[18]</w:t>
          </w:r>
          <w:r w:rsidR="00393CCB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It is helpful to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examine 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the 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user</w:t>
      </w:r>
      <w:r w:rsid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s’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percept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ion of these</w:t>
      </w:r>
      <w:r w:rsid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existing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system</w:t>
      </w:r>
      <w:r w:rsidR="00E7103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</w:t>
      </w:r>
      <w:r w:rsidR="00CF73DD" w:rsidRP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to suggest </w:t>
      </w:r>
      <w:r w:rsidR="00E7103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benefits and drawbacks</w:t>
      </w:r>
      <w:r w:rsidR="00CF73DD" w:rsidRP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as compared to</w:t>
      </w:r>
      <w:r w:rsidR="00CF73DD" w:rsidRP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list of</w:t>
      </w:r>
      <w:r w:rsid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derived</w:t>
      </w:r>
      <w:r w:rsidR="00CF73DD" w:rsidRP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requirements.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B01A3" w:rsidRP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Generally in HCI, analysis of requirements starts with observing current work practices of users. Users </w:t>
      </w:r>
      <w:proofErr w:type="gramStart"/>
      <w:r w:rsidR="00BB01A3" w:rsidRP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are either</w:t>
      </w:r>
      <w:proofErr w:type="gramEnd"/>
      <w:r w:rsidR="00BB01A3" w:rsidRP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observed as they carry out their tasks or </w:t>
      </w:r>
      <w:r w:rsidR="003E3FC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are </w:t>
      </w:r>
      <w:r w:rsidR="00BB01A3" w:rsidRP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engaged in discussions</w:t>
      </w:r>
      <w:r w:rsidR="003E3FC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related to their work</w:t>
      </w:r>
      <w:r w:rsidR="00BB01A3" w:rsidRP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 Results of these contextual or participatory observations are scenarios that help developers understand how users will eventuall</w:t>
      </w:r>
      <w:r w:rsidR="00393CC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y use a system and its impacts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2140327966"/>
          <w:citation/>
        </w:sdtPr>
        <w:sdtEndPr/>
        <w:sdtContent>
          <w:r w:rsidR="00393CCB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393CCB" w:rsidRPr="00393CCB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Pir11 \l 4108 </w:instrText>
          </w:r>
          <w:r w:rsidR="00393CCB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[19]</w:t>
          </w:r>
          <w:r w:rsidR="00393CCB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BB01A3" w:rsidRP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ased on these studies, </w:t>
      </w:r>
      <w:r w:rsidR="00BB01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it is possible to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identify critical areas of </w:t>
      </w:r>
      <w:r w:rsidR="0022737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design that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5C655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are the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most important wi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 respect to user requirements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 </w:t>
      </w:r>
      <w:r w:rsidR="005C655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plan</w:t>
      </w:r>
      <w:r w:rsidR="00E7103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 research agenda to seek out most effective solutions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to </w:t>
      </w:r>
      <w:r w:rsidR="00E7103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the scientists’ </w:t>
      </w:r>
      <w:r w:rsidR="00CF73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needs</w:t>
      </w:r>
      <w:r w:rsidR="007E578D" w:rsidRPr="007E578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</w:p>
    <w:p w:rsidR="00166DEB" w:rsidRDefault="00C81F8B" w:rsidP="00E53A27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Quantitating the u</w:t>
      </w:r>
      <w:r w:rsidR="00166DEB">
        <w:rPr>
          <w:bdr w:val="none" w:sz="0" w:space="0" w:color="auto" w:frame="1"/>
          <w:shd w:val="clear" w:color="auto" w:fill="FFFFFF"/>
        </w:rPr>
        <w:t>se of visualiz</w:t>
      </w:r>
      <w:r w:rsidR="005930AC">
        <w:rPr>
          <w:bdr w:val="none" w:sz="0" w:space="0" w:color="auto" w:frame="1"/>
          <w:shd w:val="clear" w:color="auto" w:fill="FFFFFF"/>
        </w:rPr>
        <w:t>ation in the scientific process</w:t>
      </w:r>
    </w:p>
    <w:p w:rsidR="00B67A06" w:rsidRPr="00A6192F" w:rsidRDefault="004E579F" w:rsidP="00A6192F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4E579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The power and value of </w:t>
      </w:r>
      <w:r w:rsidR="00B02308" w:rsidRPr="004E579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</w:t>
      </w:r>
      <w:r w:rsidRPr="004E579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4E579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is</w:t>
      </w:r>
      <w:r w:rsidR="00E071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often</w:t>
      </w:r>
      <w:r w:rsidRPr="004E579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7935E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described</w:t>
      </w:r>
      <w:proofErr w:type="gramEnd"/>
      <w:r w:rsidR="008D70C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by</w:t>
      </w:r>
      <w:r w:rsidRPr="004E579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its ability to foster insight into and improve understanding of data</w:t>
      </w:r>
      <w:r w:rsidR="00B0230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which then </w:t>
      </w:r>
      <w:r w:rsidR="00E43DC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should lead</w:t>
      </w:r>
      <w:r w:rsidR="00B0230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to</w:t>
      </w:r>
      <w:r w:rsidRPr="004E579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enabling intuitive, effective knowledge discovery and analytical activity. </w:t>
      </w:r>
      <w:r w:rsidR="008D70C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This </w:t>
      </w:r>
      <w:proofErr w:type="gramStart"/>
      <w:r w:rsidR="008D70C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can partly be</w:t>
      </w:r>
      <w:r w:rsidR="00E43DC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4E579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achieved</w:t>
      </w:r>
      <w:proofErr w:type="gramEnd"/>
      <w:r w:rsidRPr="004E579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by removing the cognitive load encountered in managing the large amounts of complex, 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heterogeneous data</w:t>
      </w:r>
      <w:r w:rsidR="002536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which </w:t>
      </w:r>
      <w:r w:rsidR="002613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are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commonly delivered by multiple omics</w:t>
      </w:r>
      <w:r w:rsidR="002613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43DC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experiments</w:t>
      </w:r>
      <w:r w:rsidR="002208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784916456"/>
          <w:citation/>
        </w:sdtPr>
        <w:sdtEndPr/>
        <w:sdtContent>
          <w:r w:rsidR="002208C2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2208C2" w:rsidRPr="002208C2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And12 \l 4108 </w:instrText>
          </w:r>
          <w:r w:rsidR="002208C2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[20]</w:t>
          </w:r>
          <w:r w:rsidR="002208C2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E43DC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7935E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More challenging is that </w:t>
      </w:r>
      <w:r w:rsidR="000E148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knowledge </w:t>
      </w:r>
      <w:r w:rsidR="007935E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</w:t>
      </w:r>
      <w:r w:rsidR="00E43DCE" w:rsidRPr="00E43DC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iscovery is seldom an instantaneous event, but requires studying and manipulating the data repetitively from multiple perspectives and possibly using multiple tools.</w:t>
      </w:r>
      <w:r w:rsidR="000E148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Streamlining</w:t>
      </w:r>
      <w:r w:rsidR="000E1486" w:rsidRPr="00E071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repetitive tasks </w:t>
      </w:r>
      <w:r w:rsidR="000E148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may be a benefit</w:t>
      </w:r>
      <w:r w:rsidR="000E1486" w:rsidRPr="00E071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217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that </w:t>
      </w:r>
      <w:proofErr w:type="gramStart"/>
      <w:r w:rsidR="00F217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is </w:t>
      </w:r>
      <w:r w:rsidR="000E1486" w:rsidRPr="00E071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linked</w:t>
      </w:r>
      <w:proofErr w:type="gramEnd"/>
      <w:r w:rsidR="000E1486" w:rsidRPr="00E071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to</w:t>
      </w:r>
      <w:r w:rsidR="000E148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discovery but </w:t>
      </w:r>
      <w:r w:rsidR="00EF273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the</w:t>
      </w:r>
      <w:r w:rsidR="00B67A0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contribution</w:t>
      </w:r>
      <w:r w:rsidR="00EF273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 this</w:t>
      </w:r>
      <w:r w:rsidR="00B67A0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0E1486" w:rsidRPr="00E071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may not be</w:t>
      </w:r>
      <w:r w:rsidR="00F217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easily</w:t>
      </w:r>
      <w:r w:rsidR="000E1486" w:rsidRPr="00E071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traceable back to the visualization.</w:t>
      </w:r>
      <w:r w:rsidR="00B67A0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5A59C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lastRenderedPageBreak/>
        <w:t>The introduction of data visualization</w:t>
      </w:r>
      <w:r w:rsidR="00B67A0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217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tool </w:t>
      </w:r>
      <w:r w:rsidR="00B67A0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may</w:t>
      </w:r>
      <w:r w:rsidR="00B67A06" w:rsidRPr="006C056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trigger changes in work practices, exacerbating the problem of identifying</w:t>
      </w:r>
      <w:r w:rsidR="00B67A0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their contribution to discovery.</w:t>
      </w:r>
      <w:r w:rsidR="00D5454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217C2" w:rsidRPr="00F217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One measure of success for a visualization </w:t>
      </w:r>
      <w:r w:rsidR="00FB6B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could</w:t>
      </w:r>
      <w:r w:rsidR="00F217C2" w:rsidRPr="00F217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be that users </w:t>
      </w:r>
      <w:r w:rsidR="00FB6B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can </w:t>
      </w:r>
      <w:bookmarkStart w:id="0" w:name="_GoBack"/>
      <w:bookmarkEnd w:id="0"/>
      <w:r w:rsidR="00F217C2" w:rsidRPr="00F217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formulate and answer questions they </w:t>
      </w:r>
      <w:proofErr w:type="gramStart"/>
      <w:r w:rsidR="00F217C2" w:rsidRPr="00F217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didn’t</w:t>
      </w:r>
      <w:proofErr w:type="gramEnd"/>
      <w:r w:rsidR="00F217C2" w:rsidRPr="00F217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anticipate having before looking at the visuali</w:t>
      </w:r>
      <w:r w:rsidR="00C1274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zation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684820934"/>
          <w:citation/>
        </w:sdtPr>
        <w:sdtEndPr/>
        <w:sdtContent>
          <w:r w:rsidR="00C12744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C12744" w:rsidRPr="00C12744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Pla04 \l 4108 </w:instrText>
          </w:r>
          <w:r w:rsidR="00C12744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[21]</w:t>
          </w:r>
          <w:r w:rsidR="00C12744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F217C2" w:rsidRPr="00F217C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0E148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If users </w:t>
      </w:r>
      <w:r w:rsidR="00D54543" w:rsidRPr="00D5454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need to look at the same data from different perspectives and over a long time</w:t>
      </w:r>
      <w:r w:rsidR="000E148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they must be</w:t>
      </w:r>
      <w:r w:rsidR="000E1486" w:rsidRPr="000E148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motivated</w:t>
      </w:r>
      <w:r w:rsidR="000E148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 actively intellectually engaged</w:t>
      </w:r>
      <w:r w:rsidR="005A59C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in experimenting with</w:t>
      </w:r>
      <w:r w:rsidR="00B67A0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visualization tool</w:t>
      </w:r>
      <w:r w:rsidR="008C66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12873790"/>
          <w:citation/>
        </w:sdtPr>
        <w:sdtEndPr/>
        <w:sdtContent>
          <w:r w:rsidR="008C664F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8C664F" w:rsidRPr="008C664F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Ise11 \l 4108 </w:instrText>
          </w:r>
          <w:r w:rsidR="008C664F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[22]</w:t>
          </w:r>
          <w:r w:rsidR="008C664F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B67A0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0F4F3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Cond</w:t>
      </w:r>
      <w:r w:rsidR="006174F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uct</w:t>
      </w:r>
      <w:r w:rsidR="000F4F3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ing</w:t>
      </w:r>
      <w:r w:rsidR="006174F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longitudinal studies that record</w:t>
      </w:r>
      <w:r w:rsidR="00B67A06" w:rsidRPr="00283E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each and every finding </w:t>
      </w:r>
      <w:r w:rsidR="00A6192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by</w:t>
      </w:r>
      <w:r w:rsidR="00B67A06" w:rsidRPr="00283E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users over a longer period of time to see how visualization tools influence knowled</w:t>
      </w:r>
      <w:r w:rsidR="00CD4D7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ge acquisition</w:t>
      </w:r>
      <w:r w:rsidR="000F4F3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6192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can be </w:t>
      </w:r>
      <w:r w:rsidR="000F4F3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very </w:t>
      </w:r>
      <w:r w:rsidR="008E370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valuable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411976569"/>
          <w:citation/>
        </w:sdtPr>
        <w:sdtEndPr/>
        <w:sdtContent>
          <w:r w:rsidR="008C664F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8C664F" w:rsidRPr="008C664F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Sar04 \l 4108 </w:instrText>
          </w:r>
          <w:r w:rsidR="008C664F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[23]</w:t>
          </w:r>
          <w:r w:rsidR="008C664F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8C66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208524465"/>
          <w:citation/>
        </w:sdtPr>
        <w:sdtEndPr/>
        <w:sdtContent>
          <w:r w:rsidR="0057588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575885" w:rsidRPr="0057588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Per09 \l 4108 </w:instrText>
          </w:r>
          <w:r w:rsidR="0057588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[24]</w:t>
          </w:r>
          <w:r w:rsidR="00575885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6174F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B67A06" w:rsidRPr="00283E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These studies should be conducted with </w:t>
      </w:r>
      <w:r w:rsidR="005050F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scientists</w:t>
      </w:r>
      <w:r w:rsidR="00B67A06" w:rsidRPr="00283E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analyzing their own experimental result</w:t>
      </w:r>
      <w:r w:rsidR="005A59C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 for the </w:t>
      </w:r>
      <w:r w:rsidR="00F84D2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first time. Several studies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402566761"/>
          <w:citation/>
        </w:sdtPr>
        <w:sdtEndPr/>
        <w:sdtContent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F84D28" w:rsidRP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Rie96 \l 4108 </w:instrText>
          </w:r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[25]</w:t>
          </w:r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14489283"/>
          <w:citation/>
        </w:sdtPr>
        <w:sdtEndPr/>
        <w:sdtContent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F84D28" w:rsidRP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Sar051 \l 4108 </w:instrText>
          </w:r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[26]</w:t>
          </w:r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F84D2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82734190"/>
          <w:citation/>
        </w:sdtPr>
        <w:sdtEndPr/>
        <w:sdtContent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F84D28" w:rsidRP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Kob01 \l 4108 </w:instrText>
          </w:r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[27]</w:t>
          </w:r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090392249"/>
          <w:citation/>
        </w:sdtPr>
        <w:sdtEndPr/>
        <w:sdtContent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F84D28" w:rsidRP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Ger07 \l 4108 </w:instrText>
          </w:r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[28]</w:t>
          </w:r>
          <w:r w:rsidR="00F84D2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490F9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5A59C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have conducted </w:t>
      </w:r>
      <w:r w:rsidR="00B67A06" w:rsidRPr="00283E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such longitudinal studies</w:t>
      </w:r>
      <w:r w:rsidR="005A59C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with evaluations</w:t>
      </w:r>
      <w:r w:rsidR="00B67A06" w:rsidRPr="00283E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that included frequent user interviews, diary studies</w:t>
      </w:r>
      <w:r w:rsidR="005A59C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</w:t>
      </w:r>
      <w:r w:rsidR="00B67A06" w:rsidRPr="00283E6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 ‘Eureka’ reports.</w:t>
      </w:r>
      <w:r w:rsidR="00A6192F" w:rsidRPr="00A6192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Overall, measuring the impact of visualizations on discovery is a difficult task but a range of evaluation methods </w:t>
      </w:r>
      <w:proofErr w:type="gramStart"/>
      <w:r w:rsidR="00A6192F" w:rsidRPr="00A6192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are </w:t>
      </w:r>
      <w:r w:rsidR="00A6192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being tested</w:t>
      </w:r>
      <w:proofErr w:type="gramEnd"/>
      <w:r w:rsidR="00A6192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6192F" w:rsidRPr="00A6192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to measure success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971623941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82BBA" w:rsidRP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Pla04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[21]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A6192F" w:rsidRPr="00A6192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F84D2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6C0564" w:rsidRDefault="006B154C" w:rsidP="006C0564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</w:t>
      </w:r>
      <w:r w:rsidR="002536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sers 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adopt applications that have intuitive interfaces</w:t>
      </w:r>
      <w:r w:rsidR="002536AB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 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deliver appropriate context and personalization via a rich</w:t>
      </w:r>
      <w:r w:rsidR="00B0230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end-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user</w:t>
      </w:r>
      <w:r w:rsidR="00125F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interaction</w:t>
      </w:r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7E6C6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This usually means that t</w:t>
      </w:r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he application </w:t>
      </w:r>
      <w:proofErr w:type="gramStart"/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has been perfectly simplified</w:t>
      </w:r>
      <w:proofErr w:type="gramEnd"/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The tasks </w:t>
      </w:r>
      <w:proofErr w:type="gramStart"/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being performed</w:t>
      </w:r>
      <w:proofErr w:type="gramEnd"/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via the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interface are streamlined. </w:t>
      </w:r>
      <w:r w:rsidR="006174F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Irrelevant features or uncertainty does not distract user focus</w:t>
      </w:r>
      <w:r w:rsidR="00D725A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over where to click</w:t>
      </w:r>
      <w:r w:rsidR="007E6C6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for the information for answering the next question</w:t>
      </w:r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Real-time 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interactive </w:t>
      </w:r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features bring engaging, time-sensitive, or co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ntextual </w:t>
      </w:r>
      <w:r w:rsidR="00E100E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biological 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information to the forefront</w:t>
      </w:r>
      <w:r w:rsidR="009E2AA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334896473"/>
          <w:citation/>
        </w:sdtPr>
        <w:sdtEndPr/>
        <w:sdtContent>
          <w:r w:rsidR="009E2AA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9E2AA7" w:rsidRPr="009E2AA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Gon03 \l 4108 </w:instrText>
          </w:r>
          <w:r w:rsidR="009E2AA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[29]</w:t>
          </w:r>
          <w:r w:rsidR="009E2AA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 The mental model that users build up whilst interacting feels natural to the way they think wit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hout realizing it. Creating this type of visualization</w:t>
      </w:r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takes time, </w:t>
      </w:r>
      <w:r w:rsidR="0077406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much trial and error, </w:t>
      </w:r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and an attention to psychological </w:t>
      </w:r>
      <w:r w:rsidR="007E6C6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as well as the scientific </w:t>
      </w:r>
      <w:r w:rsidR="007E6C66" w:rsidRPr="000955C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detail</w:t>
      </w:r>
      <w:r w:rsidR="000B16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6174F7" w:rsidRPr="006C0564" w:rsidRDefault="00D138FF" w:rsidP="006C0564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Finally, Dork et al</w:t>
      </w:r>
      <w:r w:rsidR="00E82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360714810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D659A8" w:rsidRPr="004C319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CITATION Dör13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[30]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proofErr w:type="gramStart"/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</w:t>
      </w:r>
      <w:proofErr w:type="gramEnd"/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have outlined an approach 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for HCI 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that </w:t>
      </w:r>
      <w:r w:rsidRPr="00D138F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promotes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;</w:t>
      </w:r>
      <w:r w:rsidRPr="00D138F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disclosure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 bias </w:t>
      </w:r>
      <w:r w:rsidR="0012654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and decisions </w:t>
      </w:r>
      <w:r w:rsidR="006D2CB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made </w:t>
      </w:r>
      <w:r w:rsidR="0012654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about the visualization 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(disclosure),</w:t>
      </w:r>
      <w:r w:rsidRPr="00D138F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enabling of multiple interpretations (plurality)</w:t>
      </w:r>
      <w:r w:rsidRPr="00D138F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 range of possible ways to interact with the visualization (</w:t>
      </w:r>
      <w:r w:rsidRPr="00D138F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contingency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D138F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and 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allow</w:t>
      </w:r>
      <w:r w:rsidR="0012654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ing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users to derive their own hypotheses (</w:t>
      </w:r>
      <w:r w:rsidRPr="00D138F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empowerment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 T</w:t>
      </w:r>
      <w:r w:rsidR="006174F7" w:rsidRPr="006174F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he principles of disclosure and plurality largely address insight by promoting comprehensible representations, while contingency and empowerment are guiding principles </w:t>
      </w:r>
      <w:r w:rsidR="00B6719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driving</w:t>
      </w:r>
      <w:r w:rsidR="006174F7" w:rsidRPr="006174F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impact through flexible interactions and empowering </w:t>
      </w:r>
      <w:r w:rsidR="006D2CB5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user </w:t>
      </w:r>
      <w:r w:rsidR="006174F7" w:rsidRPr="006174F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experiences</w:t>
      </w:r>
      <w:r w:rsidR="00E82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2109883196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D659A8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CITATION Dör13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[30]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5A2F0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166DEB" w:rsidRDefault="00E05A9B" w:rsidP="00E53A27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Dangers</w:t>
      </w:r>
      <w:r w:rsidR="00166DEB">
        <w:rPr>
          <w:bdr w:val="none" w:sz="0" w:space="0" w:color="auto" w:frame="1"/>
          <w:shd w:val="clear" w:color="auto" w:fill="FFFFFF"/>
        </w:rPr>
        <w:t xml:space="preserve"> </w:t>
      </w:r>
      <w:r w:rsidR="001A0DD5">
        <w:rPr>
          <w:bdr w:val="none" w:sz="0" w:space="0" w:color="auto" w:frame="1"/>
          <w:shd w:val="clear" w:color="auto" w:fill="FFFFFF"/>
        </w:rPr>
        <w:t>when</w:t>
      </w:r>
      <w:r w:rsidR="0051057D">
        <w:rPr>
          <w:bdr w:val="none" w:sz="0" w:space="0" w:color="auto" w:frame="1"/>
          <w:shd w:val="clear" w:color="auto" w:fill="FFFFFF"/>
        </w:rPr>
        <w:t xml:space="preserve"> creating visualizations</w:t>
      </w:r>
    </w:p>
    <w:p w:rsidR="00763DC8" w:rsidRPr="000B1698" w:rsidRDefault="00763DC8" w:rsidP="00763DC8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The majority of</w:t>
      </w:r>
      <w:r w:rsidR="002536AB" w:rsidRPr="00534B5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visualizations are to some extent subjective 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and interpretive. No visualization </w:t>
      </w:r>
      <w:r w:rsidR="002536AB" w:rsidRPr="00534B5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captures all aspects of a particular dataset from all possible perspe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ctives. Each visualization encompasses some assumptions of the developer and it is important to avoid </w:t>
      </w:r>
      <w:r w:rsidRPr="005A470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potentially </w:t>
      </w:r>
      <w:r w:rsidR="00E939B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biasing</w:t>
      </w:r>
      <w:r w:rsidRPr="005A470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users </w:t>
      </w:r>
      <w:r w:rsidR="00E939B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with </w:t>
      </w:r>
      <w:r w:rsidRPr="005A470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 partic</w:t>
      </w:r>
      <w:r w:rsidR="004551D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ular line of thought</w:t>
      </w:r>
      <w:r w:rsidR="00E82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254394733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82BBA" w:rsidRP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Tor04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[31]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4F1D8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With</w:t>
      </w:r>
      <w:r w:rsidR="00E939B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high dimensional </w:t>
      </w:r>
      <w:proofErr w:type="gramStart"/>
      <w:r w:rsidR="00E939B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data</w:t>
      </w:r>
      <w:proofErr w:type="gramEnd"/>
      <w:r w:rsidR="00E939B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there may be many reasonable approaches to analyzing it</w:t>
      </w:r>
      <w:r w:rsidR="00CF20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CF20A4" w:rsidRPr="004F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The scientist’s perception </w:t>
      </w:r>
      <w:proofErr w:type="gramStart"/>
      <w:r w:rsidR="00CF20A4" w:rsidRPr="004F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is biased</w:t>
      </w:r>
      <w:proofErr w:type="gramEnd"/>
      <w:r w:rsidR="00CF20A4" w:rsidRPr="004F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towards interpretation of information into existing </w:t>
      </w:r>
      <w:r w:rsidR="00CF20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(internal) </w:t>
      </w:r>
      <w:r w:rsidR="00CF20A4" w:rsidRPr="004F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models of biology and existing expectations. </w:t>
      </w:r>
      <w:r w:rsidR="00CF20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However, h</w:t>
      </w:r>
      <w:r w:rsidR="00CF20A4" w:rsidRPr="004F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uman reasoning is subject to a variety of well-do</w:t>
      </w:r>
      <w:r w:rsidR="00007D8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cumented heuristics and biases</w:t>
      </w:r>
      <w:r w:rsidR="00C9293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197508124"/>
          <w:citation/>
        </w:sdtPr>
        <w:sdtEndPr/>
        <w:sdtContent>
          <w:r w:rsidR="00C9293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C9293E" w:rsidRPr="00C9293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Tve74 \l 4108 </w:instrText>
          </w:r>
          <w:r w:rsidR="00C9293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[32]</w:t>
          </w:r>
          <w:r w:rsidR="00C9293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007D8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CF20A4" w:rsidRPr="004F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that </w:t>
      </w:r>
      <w:r w:rsidR="00276C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cause people to </w:t>
      </w:r>
      <w:r w:rsidR="00276C40" w:rsidRPr="004F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de</w:t>
      </w:r>
      <w:r w:rsidR="00276C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viate</w:t>
      </w:r>
      <w:r w:rsidR="00CF20A4" w:rsidRPr="004F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from </w:t>
      </w:r>
      <w:r w:rsidR="00276C4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how they</w:t>
      </w:r>
      <w:r w:rsidR="00CF20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should rationally make decisions.  Therefore,</w:t>
      </w:r>
      <w:r w:rsidR="00E939B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 major challenge to any scientist is to be open to new and important insights while simultaneously avoiding </w:t>
      </w:r>
      <w:proofErr w:type="gramStart"/>
      <w:r w:rsidR="00E939B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being misled</w:t>
      </w:r>
      <w:proofErr w:type="gramEnd"/>
      <w:r w:rsidR="00E939B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by the tendency to see structure in randomness and </w:t>
      </w:r>
      <w:r w:rsidR="004551D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to find </w:t>
      </w:r>
      <w:r w:rsidRPr="00DD7D0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meaningfu</w:t>
      </w:r>
      <w:r w:rsidR="00E939B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l patterns in meaningless noise, such that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con</w:t>
      </w:r>
      <w:r w:rsidR="00E939B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firmation bias leads 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to false conclusions</w:t>
      </w:r>
      <w:r w:rsidR="00C9293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790977121"/>
          <w:citation/>
        </w:sdtPr>
        <w:sdtEndPr/>
        <w:sdtContent>
          <w:r w:rsidR="00C9293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C9293E" w:rsidRPr="00C9293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Mun17 \l 4108 </w:instrText>
          </w:r>
          <w:r w:rsidR="00C9293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[33]</w:t>
          </w:r>
          <w:r w:rsidR="00C9293E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CF20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4F4C5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</w:t>
      </w:r>
      <w:r w:rsidR="004551D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ere appears to be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835A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little guidance and material that teaches people how to do </w:t>
      </w:r>
      <w:r w:rsidR="004551D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actual </w:t>
      </w:r>
      <w:r w:rsidR="00E835A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exploratory </w:t>
      </w:r>
      <w:r w:rsidR="004551D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analysis work</w:t>
      </w:r>
      <w:sdt>
        <w:sdtPr>
          <w:rPr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id w:val="-1482223030"/>
          <w:citation/>
        </w:sdtPr>
        <w:sdtEndPr/>
        <w:sdtContent>
          <w:r w:rsidR="003403BA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fldChar w:fldCharType="begin"/>
          </w:r>
          <w:r w:rsidR="003403BA" w:rsidRPr="003403BA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instrText xml:space="preserve"> CITATION Whi06 \l 4108 </w:instrText>
          </w:r>
          <w:r w:rsidR="003403BA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fldChar w:fldCharType="separate"/>
          </w:r>
          <w:r w:rsidR="000033BA">
            <w:rPr>
              <w:rFonts w:ascii="Helvetica" w:hAnsi="Helvetica" w:cs="Helvetica"/>
              <w:noProof/>
              <w:color w:val="444444"/>
              <w:sz w:val="21"/>
              <w:szCs w:val="21"/>
              <w:shd w:val="clear" w:color="auto" w:fill="FFFFFF"/>
            </w:rPr>
            <w:t xml:space="preserve"> </w:t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shd w:val="clear" w:color="auto" w:fill="FFFFFF"/>
            </w:rPr>
            <w:t>[34]</w:t>
          </w:r>
          <w:r w:rsidR="003403BA">
            <w:rPr>
              <w:rFonts w:ascii="Helvetica" w:hAnsi="Helvetica" w:cs="Helvetica"/>
              <w:color w:val="444444"/>
              <w:sz w:val="21"/>
              <w:szCs w:val="21"/>
              <w:shd w:val="clear" w:color="auto" w:fill="FFFFFF"/>
            </w:rPr>
            <w:fldChar w:fldCharType="end"/>
          </w:r>
        </w:sdtContent>
      </w:sdt>
      <w:r w:rsidR="00283E65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let alone </w:t>
      </w:r>
      <w:r w:rsidR="00126F9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with an understanding of their bias</w:t>
      </w:r>
      <w:r w:rsidR="00276C4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es</w:t>
      </w:r>
      <w:r w:rsidR="004551D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</w:t>
      </w:r>
      <w:r w:rsidR="00766DE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People are fixated with complex statistical models and blindly applying machine learning to data problems </w:t>
      </w:r>
      <w:r w:rsidR="004E51C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when in fact </w:t>
      </w:r>
      <w:r w:rsidR="00F56FB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what </w:t>
      </w:r>
      <w:r w:rsidR="00766DE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we need to </w:t>
      </w:r>
      <w:r w:rsidR="004E51C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improve and </w:t>
      </w:r>
      <w:r w:rsidR="00766DE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perfect is our ability to reason with data</w:t>
      </w:r>
      <w:r w:rsidR="00126F9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and make rationa</w:t>
      </w:r>
      <w:r w:rsidR="00F2122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l decisions under conditions of </w:t>
      </w:r>
      <w:r w:rsidR="00126F9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uncertainty</w:t>
      </w:r>
      <w:r w:rsidR="00766DE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  <w:r w:rsidR="00F2122F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 </w:t>
      </w:r>
      <w:r w:rsidR="000B169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Complementarily, </w:t>
      </w:r>
      <w:r w:rsidR="000B16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</w:t>
      </w:r>
      <w:r w:rsidR="000B1698" w:rsidRPr="00B7402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isual</w:t>
      </w:r>
      <w:r w:rsidR="000B16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izations </w:t>
      </w:r>
      <w:proofErr w:type="gramStart"/>
      <w:r w:rsidR="000B1698" w:rsidRPr="00B7402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are challenged</w:t>
      </w:r>
      <w:proofErr w:type="gramEnd"/>
      <w:r w:rsidR="000B1698" w:rsidRPr="00B7402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to incorporate a notion of confidence or certainty because the factors that influence the certainty or uncertainty of </w:t>
      </w:r>
      <w:r w:rsidR="000B16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data</w:t>
      </w:r>
      <w:r w:rsidR="000B1698" w:rsidRPr="00B7402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vary with the type of information and the type of decisions being made</w:t>
      </w:r>
      <w:r w:rsidR="000B16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699578513"/>
          <w:citation/>
        </w:sdtPr>
        <w:sdtEndPr/>
        <w:sdtContent>
          <w:r w:rsidR="003A00B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3A00B1" w:rsidRPr="003A00B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Tho05 \l 4108 </w:instrText>
          </w:r>
          <w:r w:rsidR="003A00B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[35]</w:t>
          </w:r>
          <w:r w:rsidR="003A00B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0B16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F56FB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Statisticians</w:t>
      </w:r>
      <w:r w:rsidR="004551D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4E51C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see the world </w:t>
      </w:r>
      <w:r w:rsidR="00F56FB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 th</w:t>
      </w:r>
      <w:r w:rsidR="004E51C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e light of </w:t>
      </w:r>
      <w:r w:rsidR="004551D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confirmatory analysis and regard exploration as a</w:t>
      </w:r>
      <w:r w:rsidR="009E21F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n inferior </w:t>
      </w:r>
      <w:r w:rsidR="00BC3C6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approach to </w:t>
      </w:r>
      <w:r w:rsidR="009E21F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analysis</w:t>
      </w:r>
      <w:r w:rsidR="004551D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</w:t>
      </w:r>
      <w:r w:rsidR="00F56FB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Visu</w:t>
      </w:r>
      <w:r w:rsidR="00E835A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alization researchers, too busy building </w:t>
      </w:r>
      <w:r w:rsidR="00BA709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innovative </w:t>
      </w:r>
      <w:r w:rsidR="00E835A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implementations to cope with the new data overload, have </w:t>
      </w:r>
      <w:r w:rsidR="00E835A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lastRenderedPageBreak/>
        <w:t xml:space="preserve">done little to teach </w:t>
      </w:r>
      <w:r w:rsidR="00F56FB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users</w:t>
      </w:r>
      <w:r w:rsidR="00E835A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ho</w:t>
      </w:r>
      <w:r w:rsidR="00D404F9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w to run</w:t>
      </w:r>
      <w:r w:rsidR="00BA7096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actual </w:t>
      </w:r>
      <w:r w:rsidR="000B1698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data exploration </w:t>
      </w:r>
      <w:r w:rsidR="00BC3C6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method</w:t>
      </w:r>
      <w:r w:rsidR="006C2A5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</w:t>
      </w:r>
      <w:r w:rsidR="00E835A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. </w:t>
      </w:r>
      <w:r w:rsidR="004551D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Part of the solution to this conundrum may depend on the visualization</w:t>
      </w:r>
      <w:r w:rsidR="00F56FB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researchers </w:t>
      </w:r>
      <w:r w:rsidR="00E835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adopt</w:t>
      </w:r>
      <w:r w:rsidR="00F56FB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ing</w:t>
      </w:r>
      <w:r w:rsidR="00E835A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</w:t>
      </w:r>
      <w:r w:rsidR="004551D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766DE9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philosophy </w:t>
      </w:r>
      <w:r w:rsidR="004E51C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that their implementations must teach as well as</w:t>
      </w:r>
      <w:r w:rsidR="004551D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A7096" w:rsidRPr="004551D2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>systematically</w:t>
      </w:r>
      <w:r w:rsidR="00BA7096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4551D2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guide </w:t>
      </w:r>
      <w:r w:rsidR="004551D2" w:rsidRPr="004551D2">
        <w:rPr>
          <w:rStyle w:val="Strong"/>
          <w:rFonts w:ascii="Helvetica" w:hAnsi="Helvetica" w:cs="Helvetica"/>
          <w:b w:val="0"/>
          <w:color w:val="444444"/>
          <w:sz w:val="21"/>
          <w:szCs w:val="21"/>
          <w:bdr w:val="none" w:sz="0" w:space="0" w:color="auto" w:frame="1"/>
          <w:shd w:val="clear" w:color="auto" w:fill="FFFFFF"/>
        </w:rPr>
        <w:t>exploratory data analysis</w:t>
      </w:r>
      <w:r w:rsidR="004551D2" w:rsidRPr="004551D2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> </w:t>
      </w:r>
      <w:r w:rsidR="004551D2" w:rsidRPr="004551D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 ways tha</w:t>
      </w:r>
      <w:r w:rsidR="00126F9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t make the process as effective, </w:t>
      </w:r>
      <w:r w:rsidR="004E51C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reliable</w:t>
      </w:r>
      <w:r w:rsidR="00126F90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 and rational</w:t>
      </w:r>
      <w:r w:rsidR="004E51C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4551D2" w:rsidRPr="004551D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as possible.</w:t>
      </w:r>
    </w:p>
    <w:p w:rsidR="00556674" w:rsidRDefault="00556674" w:rsidP="00E53A27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Visualization as a valuable asset to be rewarded</w:t>
      </w:r>
    </w:p>
    <w:p w:rsidR="00374CA4" w:rsidRDefault="008A44BE" w:rsidP="00374CA4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As discussed above, many aspects </w:t>
      </w:r>
      <w:proofErr w:type="gramStart"/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must be taken</w:t>
      </w:r>
      <w:proofErr w:type="gramEnd"/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into consideration when </w:t>
      </w:r>
      <w:r w:rsidR="00FA7B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developing an interface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 </w:t>
      </w:r>
      <w:r w:rsidR="00734E9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</w:t>
      </w:r>
      <w:r w:rsidR="007E2EE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good</w:t>
      </w:r>
      <w:r w:rsidR="00CA506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02FC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multidimensional </w:t>
      </w:r>
      <w:r w:rsidR="007E2EE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omics </w:t>
      </w:r>
      <w:r w:rsidR="00CA506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</w:t>
      </w:r>
      <w:r w:rsidR="007E2EE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tool</w:t>
      </w:r>
      <w:r w:rsidR="00F02FC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must maximize simplicity, </w:t>
      </w:r>
      <w:r w:rsidR="004F48D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familiarity</w:t>
      </w:r>
      <w:r w:rsidR="00F02FC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intuitiveness, effectiveness, data correctness</w:t>
      </w:r>
      <w:r w:rsidR="0044309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2116400669"/>
          <w:citation/>
        </w:sdtPr>
        <w:sdtEndPr/>
        <w:sdtContent>
          <w:r w:rsidR="0044309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443097" w:rsidRPr="0044309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Ber11 \l 4108 </w:instrText>
          </w:r>
          <w:r w:rsidR="0044309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[36]</w:t>
          </w:r>
          <w:r w:rsidR="00443097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D659A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02FC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as well as </w:t>
      </w:r>
      <w:r w:rsidR="00CA506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minimize bias</w:t>
      </w:r>
      <w:r w:rsidR="009C2BB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from both the developer and end user.  </w:t>
      </w:r>
      <w:r w:rsidR="007E2EE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C2BB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</w:t>
      </w:r>
      <w:r w:rsidR="00734E9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ven when doing all this, </w:t>
      </w:r>
      <w:r w:rsidR="009C2BB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visualization research</w:t>
      </w:r>
      <w:r w:rsidR="00CA506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4C319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can be </w:t>
      </w:r>
      <w:r w:rsidR="00CA5067" w:rsidRPr="006E05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overlooked</w:t>
      </w:r>
      <w:r w:rsidR="00CA506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 not interpreted as a valuable publishable scientific effort</w:t>
      </w:r>
      <w:proofErr w:type="gramEnd"/>
      <w:r w:rsidR="007E2EE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  Clearly, visualizations</w:t>
      </w:r>
      <w:r w:rsidR="0055667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are necessary for the</w:t>
      </w:r>
      <w:r w:rsidR="00556674" w:rsidRPr="006E05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55667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adoption, use, and efficacy of</w:t>
      </w:r>
      <w:r w:rsidR="00556674" w:rsidRPr="006E05F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7E2EE3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uptake of </w:t>
      </w:r>
      <w:r w:rsidR="0055667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computational methods in data science.</w:t>
      </w:r>
      <w:r w:rsidR="004F48D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A7B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Major </w:t>
      </w:r>
      <w:r w:rsidR="004F48DC" w:rsidRPr="00D677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efforts </w:t>
      </w:r>
      <w:proofErr w:type="gramStart"/>
      <w:r w:rsidR="004F48DC" w:rsidRPr="00D677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have been made</w:t>
      </w:r>
      <w:proofErr w:type="gramEnd"/>
      <w:r w:rsidR="004F48DC" w:rsidRPr="00D677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in recent years to create visualization tools that can </w:t>
      </w:r>
      <w:r w:rsidR="00374C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extract </w:t>
      </w:r>
      <w:r w:rsidR="004F48DC" w:rsidRPr="00D677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useful knowledge from the vast amount of data generated by high-throughput technologies</w:t>
      </w:r>
      <w:r w:rsidR="00E82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459531052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82BBA" w:rsidRP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Sch13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585227875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82BBA" w:rsidRP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Vis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227376741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82BBA" w:rsidRP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Exp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D659A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E82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60D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However</w:t>
      </w:r>
      <w:r w:rsidR="00346D70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FA7B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more progress is required </w:t>
      </w:r>
      <w:r w:rsidR="00374CA4" w:rsidRPr="00D677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to create new tools to meet the changing needs of the field.</w:t>
      </w:r>
      <w:r w:rsidR="00374CA4" w:rsidRPr="00374C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A7B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Incremental i</w:t>
      </w:r>
      <w:r w:rsidR="00374CA4" w:rsidRPr="00374C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mprove</w:t>
      </w:r>
      <w:r w:rsidR="00FA7B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ments of </w:t>
      </w:r>
      <w:r w:rsidR="00374CA4" w:rsidRPr="00374C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visualization software is highly important, but requires great effort from developers for low scientific reward when compared to the development of new methods. </w:t>
      </w:r>
      <w:r w:rsidR="00960D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There must be</w:t>
      </w:r>
      <w:r w:rsidR="00374CA4" w:rsidRPr="00374C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960D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acknowledgement that the investment to the study and effort </w:t>
      </w:r>
      <w:r w:rsidR="00374CA4" w:rsidRPr="00374CA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dedicated to the development and maintenance of new tools, as well as user training and support, </w:t>
      </w:r>
      <w:proofErr w:type="gramStart"/>
      <w:r w:rsidR="00960D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will be adequately compensated</w:t>
      </w:r>
      <w:proofErr w:type="gramEnd"/>
      <w:r w:rsidR="00960D4F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to encourage </w:t>
      </w:r>
      <w:r w:rsidR="00FA7B5E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advancement of</w:t>
      </w:r>
      <w:r w:rsidR="005E56E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field.  </w:t>
      </w:r>
      <w:r w:rsidR="00374CA4" w:rsidRPr="00D677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Long-term investment and funding </w:t>
      </w:r>
      <w:proofErr w:type="gramStart"/>
      <w:r w:rsidR="00374CA4" w:rsidRPr="00D677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are needed</w:t>
      </w:r>
      <w:proofErr w:type="gramEnd"/>
      <w:r w:rsidR="00374CA4" w:rsidRPr="00D677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to guarantee the maintenance, improvement, and evolution of visualization tools beyond their first publication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622499119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82BBA" w:rsidRP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Sch13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[1]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374CA4" w:rsidRPr="00D677DD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925B22" w:rsidRDefault="00CD06BC" w:rsidP="00E53A27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Summary</w:t>
      </w:r>
    </w:p>
    <w:p w:rsidR="009F0066" w:rsidRPr="009F0066" w:rsidRDefault="00213BBA" w:rsidP="009F0066">
      <w:pP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213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As the size and complexity o</w:t>
      </w:r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f </w:t>
      </w:r>
      <w:proofErr w:type="gramStart"/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omics</w:t>
      </w:r>
      <w:proofErr w:type="gramEnd"/>
      <w:r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data</w:t>
      </w:r>
      <w:r w:rsidRPr="00213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sets continues to increase, the development of user interfaces and interaction techniques that expedite the process of exploring that data must receive new attention. </w:t>
      </w:r>
      <w:r w:rsidR="00597EF4" w:rsidRPr="00597EF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Novel approaches also need to take into consideration the technological challenges and opportunities given by new interaction contexts, ranging from mobile, touch</w:t>
      </w:r>
      <w:r w:rsidR="00E02801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1203985183"/>
          <w:citation/>
        </w:sdtPr>
        <w:sdtEndPr/>
        <w:sdtContent>
          <w:r w:rsidR="00E0280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02801" w:rsidRPr="00E0280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Kee10 \l 4108 </w:instrText>
          </w:r>
          <w:r w:rsidR="00E0280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[37]</w:t>
          </w:r>
          <w:r w:rsidR="00E0280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1693457618"/>
          <w:citation/>
        </w:sdtPr>
        <w:sdtEndPr/>
        <w:sdtContent>
          <w:r w:rsidR="00E0280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02801" w:rsidRPr="00E0280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Ise11 \l 4108 </w:instrText>
          </w:r>
          <w:r w:rsidR="00E0280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>
            <w:rPr>
              <w:rFonts w:ascii="Helvetica" w:hAnsi="Helvetica" w:cs="Helvetica"/>
              <w:bCs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 xml:space="preserve"> </w:t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[22]</w:t>
          </w:r>
          <w:r w:rsidR="00E02801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597EF4" w:rsidRPr="00597EF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, and gesture interaction to visualizations on large displays, and encompassing highly responsive web applications</w:t>
      </w:r>
      <w:r w:rsidR="00597EF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Pr="00213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Regardless of the speed of rendering</w:t>
      </w:r>
      <w:r w:rsidR="00597EF4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and context</w:t>
      </w:r>
      <w:r w:rsidRPr="00213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it is important </w:t>
      </w:r>
      <w:proofErr w:type="gramStart"/>
      <w:r w:rsidRPr="00213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to coherently organize</w:t>
      </w:r>
      <w:proofErr w:type="gramEnd"/>
      <w:r w:rsidRPr="00213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the visual process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 exploration to give </w:t>
      </w:r>
      <w:r w:rsidRPr="00213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insig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ht</w:t>
      </w:r>
      <w:r w:rsidR="003F378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a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bout the data to a user and </w:t>
      </w:r>
      <w:r w:rsidR="003F378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address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F378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</w:t>
      </w:r>
      <w:r w:rsidR="00CD4D7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sychological aspects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 the user experience.</w:t>
      </w:r>
      <w:r w:rsidR="00CD4D7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M</w:t>
      </w:r>
      <w:r w:rsidR="00CD4D7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easure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s to access</w:t>
      </w:r>
      <w:r w:rsidR="00CD4D7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impact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of visualizations remain a challenge</w:t>
      </w:r>
      <w:r w:rsidR="00D659A8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-429356699"/>
          <w:citation/>
        </w:sdtPr>
        <w:sdtEndPr/>
        <w:sdtContent>
          <w:r w:rsidR="000033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0033BA" w:rsidRPr="000033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 CITATION Nor06 \l 4108 </w:instrText>
          </w:r>
          <w:r w:rsidR="000033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[38]</w:t>
          </w:r>
          <w:r w:rsidR="000033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0033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42EA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and so it follows valorization is not proportional to the effort put in for development</w:t>
      </w:r>
      <w:r w:rsidR="00007D8C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="00CD4D77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034A12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Overall, to quote</w:t>
      </w:r>
      <w:r w:rsidR="00E82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Nils </w:t>
      </w:r>
      <w:proofErr w:type="spellStart"/>
      <w:r w:rsidR="00E82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Gehlenborg</w:t>
      </w:r>
      <w:proofErr w:type="spellEnd"/>
      <w:r w:rsidR="00E82BBA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Helvetica" w:hAnsi="Helvetica" w:cs="Helvetica"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id w:val="425854606"/>
          <w:citation/>
        </w:sdtPr>
        <w:sdtEndPr/>
        <w:sdtContent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begin"/>
          </w:r>
          <w:r w:rsidR="00ED1D04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instrText xml:space="preserve">CITATION Geh10 \l 4108 </w:instrTex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separate"/>
          </w:r>
          <w:r w:rsidR="000033BA" w:rsidRPr="000033BA">
            <w:rPr>
              <w:rFonts w:ascii="Helvetica" w:hAnsi="Helvetica" w:cs="Helvetica"/>
              <w:noProof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t>[9]</w:t>
          </w:r>
          <w:r w:rsidR="00E82BBA">
            <w:rPr>
              <w:rFonts w:ascii="Helvetica" w:hAnsi="Helvetica" w:cs="Helvetica"/>
              <w:bCs/>
              <w:color w:val="444444"/>
              <w:sz w:val="21"/>
              <w:szCs w:val="21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="009F0066" w:rsidRPr="009F0066">
        <w:rPr>
          <w:rFonts w:ascii="Helvetica" w:hAnsi="Helvetica" w:cs="Helvetica"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: “The challenge is to create clear, meaningful and integrated visualizations that give biological insight, without being overwhelmed by the intrinsic complexity of the data”.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74377470"/>
        <w:docPartObj>
          <w:docPartGallery w:val="Bibliographies"/>
          <w:docPartUnique/>
        </w:docPartObj>
      </w:sdtPr>
      <w:sdtEndPr/>
      <w:sdtContent>
        <w:p w:rsidR="00A72410" w:rsidRDefault="00A7241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0033BA" w:rsidRDefault="00A72410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P. Schroeder, A. Gonzalez-Perez and N. Lopez-Bigas, "Visualizing multidimensional cancer genomics data," </w:t>
                    </w:r>
                    <w:r>
                      <w:rPr>
                        <w:i/>
                        <w:iCs/>
                        <w:noProof/>
                      </w:rPr>
                      <w:t xml:space="preserve">Genome Medicine, </w:t>
                    </w:r>
                    <w:r>
                      <w:rPr>
                        <w:noProof/>
                      </w:rPr>
                      <w:t xml:space="preserve">vol. 5, 2013.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A. Pavlopoulos, D. Malliarakis, N. Papanikolaou, T. Theodosiou, A. J. Enright and I. Iliopoulos, "Visualizing genome and systems biology: technologies, tools, implementation techniques and trends, past, present and future," </w:t>
                    </w:r>
                    <w:r>
                      <w:rPr>
                        <w:i/>
                        <w:iCs/>
                        <w:noProof/>
                      </w:rPr>
                      <w:t xml:space="preserve">Gigascience, </w:t>
                    </w:r>
                    <w:r>
                      <w:rPr>
                        <w:noProof/>
                      </w:rPr>
                      <w:t xml:space="preserve">vol. 4, no. 1, pp. 1-27, 2015.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Dunn, A. Burgun, M.-O. Krebs and B. Rance, "Exploring and visualizing multidimensional data in translational research platforms," </w:t>
                    </w:r>
                    <w:r>
                      <w:rPr>
                        <w:i/>
                        <w:iCs/>
                        <w:noProof/>
                      </w:rPr>
                      <w:t xml:space="preserve">Brief Bioinform,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J. Thomas and K. A. Cook, "A visual analytics agenda,"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Graphics and Applications, IEEE, </w:t>
                    </w:r>
                    <w:r>
                      <w:rPr>
                        <w:noProof/>
                      </w:rPr>
                      <w:t xml:space="preserve">vol. 26, no. 1, pp. 10-13, 2006.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Cook, R. Earnshaw and J. Stasko, "Guest editors’ introduction: Discovering the unexpected,"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Graohics and Applications, IEEE, </w:t>
                    </w:r>
                    <w:r>
                      <w:rPr>
                        <w:noProof/>
                      </w:rPr>
                      <w:t xml:space="preserve">vol. 27, no. 5, pp. 15-19, 2007.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K. Vogel and T. Möller, "Neural activity predicts individual differences in visual working memory capacity," </w:t>
                    </w:r>
                    <w:r>
                      <w:rPr>
                        <w:i/>
                        <w:iCs/>
                        <w:noProof/>
                      </w:rPr>
                      <w:t xml:space="preserve">Nature, </w:t>
                    </w:r>
                    <w:r>
                      <w:rPr>
                        <w:noProof/>
                      </w:rPr>
                      <w:t xml:space="preserve">vol. 428, pp. 748-751.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Ware, "Information visualization: perception for design," 2012.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Keim, G. Andrienko, J. D. Fekete, C. Görg, J. Kohlhammer and G. Melançon, "Visual Analytics: Definition, Process, and Challenges," in </w:t>
                    </w:r>
                    <w:r>
                      <w:rPr>
                        <w:i/>
                        <w:iCs/>
                        <w:noProof/>
                      </w:rPr>
                      <w:t>Information Visualization: Human-Centered Issues and Perspectives</w:t>
                    </w:r>
                    <w:r>
                      <w:rPr>
                        <w:noProof/>
                      </w:rPr>
                      <w:t>, A. Kerren, J. Stasko, J. D. Fekete and C. North, Eds., Berlin Heidleberg, Springer, 2008, pp. 154-175.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Gehlenborg, S. I. O'Donoghue, N. S. Baliga and A. Goesmann, "Visualization of omics data for systems biology," </w:t>
                    </w:r>
                    <w:r>
                      <w:rPr>
                        <w:i/>
                        <w:iCs/>
                        <w:noProof/>
                      </w:rPr>
                      <w:t xml:space="preserve">Nature Methods, </w:t>
                    </w:r>
                    <w:r>
                      <w:rPr>
                        <w:noProof/>
                      </w:rPr>
                      <w:t xml:space="preserve">vol. 7, no. 3 Suppl, pp. S56-68, 2010.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Oghbaie, M. J. Pennock and W. B. Rouse, "Understanding the efficacy of interactive visualization for decision making for complex systems," </w:t>
                    </w:r>
                    <w:r>
                      <w:rPr>
                        <w:i/>
                        <w:iCs/>
                        <w:noProof/>
                      </w:rPr>
                      <w:t xml:space="preserve">Systems Conference (SysCon) Annual IEEE, </w:t>
                    </w:r>
                    <w:r>
                      <w:rPr>
                        <w:noProof/>
                      </w:rPr>
                      <w:t xml:space="preserve">pp. 1-6, 2016.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X. Self, J. Zeitz, L. House, S. Leman and C. North, "Designing usable interactive visual analytics tools for dimension reduction," </w:t>
                    </w:r>
                    <w:r>
                      <w:rPr>
                        <w:i/>
                        <w:iCs/>
                        <w:noProof/>
                      </w:rPr>
                      <w:t xml:space="preserve">Human Centered Machine Learning at CHI,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S. Dadzie and M. Rowe, "Approaches to visualizing linked data: A survey," </w:t>
                    </w:r>
                    <w:r>
                      <w:rPr>
                        <w:i/>
                        <w:iCs/>
                        <w:noProof/>
                      </w:rPr>
                      <w:t xml:space="preserve">Semantic Web, </w:t>
                    </w:r>
                    <w:r>
                      <w:rPr>
                        <w:noProof/>
                      </w:rPr>
                      <w:t xml:space="preserve">vol. 2, no. 2, pp. 89-124, 2011.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Inselberg, "The plane with parallel coordinates," </w:t>
                    </w:r>
                    <w:r>
                      <w:rPr>
                        <w:i/>
                        <w:iCs/>
                        <w:noProof/>
                      </w:rPr>
                      <w:t xml:space="preserve">The Visual Computer, </w:t>
                    </w:r>
                    <w:r>
                      <w:rPr>
                        <w:noProof/>
                      </w:rPr>
                      <w:t xml:space="preserve">vol. 1, pp. 69-91, 1985.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K. Card, J. D. Mackinlay and B. Shneiderman, Reading in information visualization, Morgan Kaufmann Publishers, Inc., 1999.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Heer, M. Bostock and V. Ogievetsky, "A tour through the visualization zoo," </w:t>
                    </w:r>
                    <w:r>
                      <w:rPr>
                        <w:i/>
                        <w:iCs/>
                        <w:noProof/>
                      </w:rPr>
                      <w:t xml:space="preserve">Communications of the ACM, </w:t>
                    </w:r>
                    <w:r>
                      <w:rPr>
                        <w:noProof/>
                      </w:rPr>
                      <w:t xml:space="preserve">vol. 53, no. 6, pp. 59-67, 2010.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Tufte, The visual display of quantitative information, Cheshire, CT: Graphics Press, 2001.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Sacha, A. Stoffel, F. Stoffel, B. C. Kwon, G. Ellis and D. A. Keim, "Knowledge Generartion Model for Visual Analytics," in </w:t>
                    </w:r>
                    <w:r>
                      <w:rPr>
                        <w:i/>
                        <w:iCs/>
                        <w:noProof/>
                      </w:rPr>
                      <w:t>IEEE Transactions on Visualization and Computer Graphics</w:t>
                    </w:r>
                    <w:r>
                      <w:rPr>
                        <w:noProof/>
                      </w:rPr>
                      <w:t>, 2014, pp. 1604-1613.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Saraiya, C. North and K. Duca, "Visualizing biological pathways: requirements analysis, systems evaluations and research agenda,"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 Visualization, </w:t>
                    </w:r>
                    <w:r>
                      <w:rPr>
                        <w:noProof/>
                      </w:rPr>
                      <w:t xml:space="preserve">vol. 4, no. 3, pp. 191-205, 2005.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Pirolli and D. M. Russell, "Introduction to Special Issue on Sensemakeing Human-Computer Interaction," vol. 26, no. 1-2, 2011.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W. Anderson, "Evaluating Scientific Visualization Using Cognitive Measures," </w:t>
                    </w:r>
                    <w:r>
                      <w:rPr>
                        <w:i/>
                        <w:iCs/>
                        <w:noProof/>
                      </w:rPr>
                      <w:t xml:space="preserve">BELIV Workshop: Beyond Time and Errors-Novel Evaluation Methods for Visualization BELIV, </w:t>
                    </w:r>
                    <w:r>
                      <w:rPr>
                        <w:noProof/>
                      </w:rPr>
                      <w:t xml:space="preserve">vol. 12, no. 10.1145, pp. 2442576-2442581, 2012.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Plaisant, "The challenge of information visualization evaluation,"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working conference on Adavanced visual analytics, </w:t>
                    </w:r>
                    <w:r>
                      <w:rPr>
                        <w:noProof/>
                      </w:rPr>
                      <w:t xml:space="preserve">pp. 109-116, 2004.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Isenberg, "Postion Paper: Touch interaction in Scientific Visualization,"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Procedings of the Workshop on Interactive Surfaces, </w:t>
                    </w:r>
                    <w:r>
                      <w:rPr>
                        <w:noProof/>
                      </w:rPr>
                      <w:t xml:space="preserve">pp. 24-27, 2011.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Saraiya, C. North and K. Duca, "An Evaluation of Microarry Visualization Tools for Biological Insight," </w:t>
                    </w:r>
                    <w:r>
                      <w:rPr>
                        <w:i/>
                        <w:iCs/>
                        <w:noProof/>
                      </w:rPr>
                      <w:t xml:space="preserve">INFOVIS 04: Proceedings of the IEEE Symposium on Information Visualization, </w:t>
                    </w:r>
                    <w:r>
                      <w:rPr>
                        <w:noProof/>
                      </w:rPr>
                      <w:t xml:space="preserve">2004.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Perer and B. Shneiderman, "Integrating Statistics and Visualization for Exploratory Power: From Long-Term Case Studies to Design Guidelines," </w:t>
                    </w:r>
                    <w:r>
                      <w:rPr>
                        <w:i/>
                        <w:iCs/>
                        <w:noProof/>
                      </w:rPr>
                      <w:t xml:space="preserve">IEEE Computer Graphics and Applications, </w:t>
                    </w:r>
                    <w:r>
                      <w:rPr>
                        <w:noProof/>
                      </w:rPr>
                      <w:t xml:space="preserve">vol. 29, no. 3, pp. 39-51, 2009.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Rieman, "A field study of exploatory learning strategies," </w:t>
                    </w:r>
                    <w:r>
                      <w:rPr>
                        <w:i/>
                        <w:iCs/>
                        <w:noProof/>
                      </w:rPr>
                      <w:t xml:space="preserve">ACM Transactions on the Computer-Human Interaction, </w:t>
                    </w:r>
                    <w:r>
                      <w:rPr>
                        <w:noProof/>
                      </w:rPr>
                      <w:t xml:space="preserve">vol. 3, pp. 189-218, 1996.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Saraiya , C. North and K. Duca, "An insight-based methodology for evaluating bioinformatics visualizations,"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 Vis Comput Graph, </w:t>
                    </w:r>
                    <w:r>
                      <w:rPr>
                        <w:noProof/>
                      </w:rPr>
                      <w:t xml:space="preserve">vol. 11, no. 4, pp. 443-56, 2005.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Kobsa, "An empirical comparison ot three commercial information visualization systems,"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InfoVis, </w:t>
                    </w:r>
                    <w:r>
                      <w:rPr>
                        <w:noProof/>
                      </w:rPr>
                      <w:t xml:space="preserve">pp. 123-130, 2001.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Gerken, P. Bak and H. Reiterer, "Longitudinal evaluation methods in human-computer studies and visual analytics," </w:t>
                    </w:r>
                    <w:r>
                      <w:rPr>
                        <w:i/>
                        <w:iCs/>
                        <w:noProof/>
                      </w:rPr>
                      <w:t xml:space="preserve">InfoVis, </w:t>
                    </w:r>
                    <w:r>
                      <w:rPr>
                        <w:noProof/>
                      </w:rPr>
                      <w:t xml:space="preserve">2007.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Gonzales and A. Kobsa, "A workplace study of the adoption of information visualization systems,"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 of IKNOW'03: 3rd International Conference of Knowledge Management, </w:t>
                    </w:r>
                    <w:r>
                      <w:rPr>
                        <w:noProof/>
                      </w:rPr>
                      <w:t xml:space="preserve">pp. 92-102, 2003.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Dörk, P. Feng, C. Collins and S. Carpendale, "Critical InfoVis: Exploring the Politics of the Visualization," </w:t>
                    </w:r>
                    <w:r>
                      <w:rPr>
                        <w:i/>
                        <w:iCs/>
                        <w:noProof/>
                      </w:rPr>
                      <w:t xml:space="preserve">CHI '13 Extended Abstracts of Human Factors on Computing Systems (CHI EA '13), </w:t>
                    </w:r>
                    <w:r>
                      <w:rPr>
                        <w:noProof/>
                      </w:rPr>
                      <w:t xml:space="preserve">pp. 2189-2198, 2013.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Tory and T. Möller, "Human factors in visualization research,"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 Vis Comput Graph, </w:t>
                    </w:r>
                    <w:r>
                      <w:rPr>
                        <w:noProof/>
                      </w:rPr>
                      <w:t xml:space="preserve">vol. 10, no. 1, pp. 72-84, 2004.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Tversky and D. Kahneman, "Judgement under uncertainty: Heuristics and bias," </w:t>
                    </w:r>
                    <w:r>
                      <w:rPr>
                        <w:i/>
                        <w:iCs/>
                        <w:noProof/>
                      </w:rPr>
                      <w:t xml:space="preserve">Science, </w:t>
                    </w:r>
                    <w:r>
                      <w:rPr>
                        <w:noProof/>
                      </w:rPr>
                      <w:t xml:space="preserve">vol. 185, pp. 1124-1131, 1874.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R. Munafo, B. A. Nosek, D. V. M. Bishop, K. S. Button, C. D. Cbambers, N. Percie du Sert, U. Simonsohn, E. J. Wagenmakers, J. J. Ware and J. P. A. Ioannidis, "A manifesto for resproducible science," </w:t>
                    </w:r>
                    <w:r>
                      <w:rPr>
                        <w:i/>
                        <w:iCs/>
                        <w:noProof/>
                      </w:rPr>
                      <w:t xml:space="preserve">Nature Human Behavior, </w:t>
                    </w:r>
                    <w:r>
                      <w:rPr>
                        <w:noProof/>
                      </w:rPr>
                      <w:t xml:space="preserve">vol. 1, no. 21, 2017.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W. White, B. Kules, S. M. Drucker and M. C. Schraefel, "Supporting Exploratory Search, Introduction," </w:t>
                    </w:r>
                    <w:r>
                      <w:rPr>
                        <w:i/>
                        <w:iCs/>
                        <w:noProof/>
                      </w:rPr>
                      <w:t xml:space="preserve">Communications of the ACM, </w:t>
                    </w:r>
                    <w:r>
                      <w:rPr>
                        <w:noProof/>
                      </w:rPr>
                      <w:t xml:space="preserve">vol. 49, no. 4, pp. 36-39, 2006.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Thomson, E. Hetzler, A. MacEachren, M. Gahegan and M. Pavel, "A typology for visualizing uncertainty,"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SPIE 5669 Visualization and Data Analytics, </w:t>
                    </w:r>
                    <w:r>
                      <w:rPr>
                        <w:noProof/>
                      </w:rPr>
                      <w:t xml:space="preserve">vol. 146, 2005.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Bertini, D. Tatu and A. Keim, "Quality metrics in high-dimensional data visualization: An overview and systematization,"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 Vis Computer Graphics, </w:t>
                    </w:r>
                    <w:r>
                      <w:rPr>
                        <w:noProof/>
                      </w:rPr>
                      <w:t xml:space="preserve">vol. 17, no. 12, pp. 2203-2212, 2011.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F. Keefe, "Integrating Visualization and Interaction Research to Improve Scientific Workflows," </w:t>
                    </w:r>
                    <w:r>
                      <w:rPr>
                        <w:i/>
                        <w:iCs/>
                        <w:noProof/>
                      </w:rPr>
                      <w:t xml:space="preserve">IEEE Computer Graphics and Applications, </w:t>
                    </w:r>
                    <w:r>
                      <w:rPr>
                        <w:noProof/>
                      </w:rPr>
                      <w:t xml:space="preserve">vol. 30, pp. 8-13, 2010. </w:t>
                    </w:r>
                  </w:p>
                </w:tc>
              </w:tr>
              <w:tr w:rsidR="000033BA">
                <w:trPr>
                  <w:divId w:val="465240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033BA" w:rsidRDefault="000033B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North, "Toward measuring visualization insight,"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Graphics and Applications, </w:t>
                    </w:r>
                    <w:r>
                      <w:rPr>
                        <w:noProof/>
                      </w:rPr>
                      <w:t xml:space="preserve">vol. 26, no. 3, pp. 6-9, 2006. </w:t>
                    </w:r>
                  </w:p>
                </w:tc>
              </w:tr>
            </w:tbl>
            <w:p w:rsidR="000033BA" w:rsidRDefault="000033BA">
              <w:pPr>
                <w:divId w:val="465240710"/>
                <w:rPr>
                  <w:rFonts w:eastAsia="Times New Roman"/>
                  <w:noProof/>
                </w:rPr>
              </w:pPr>
            </w:p>
            <w:p w:rsidR="005E56E1" w:rsidRPr="000033BA" w:rsidRDefault="00A72410" w:rsidP="005E56E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E56E1" w:rsidRPr="00003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91D4D"/>
    <w:multiLevelType w:val="multilevel"/>
    <w:tmpl w:val="9B3E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F2"/>
    <w:rsid w:val="000030BF"/>
    <w:rsid w:val="000033BA"/>
    <w:rsid w:val="00007D8C"/>
    <w:rsid w:val="00010C73"/>
    <w:rsid w:val="00016A31"/>
    <w:rsid w:val="000223BD"/>
    <w:rsid w:val="00034A12"/>
    <w:rsid w:val="000425FE"/>
    <w:rsid w:val="000448A6"/>
    <w:rsid w:val="0004646B"/>
    <w:rsid w:val="00065CA6"/>
    <w:rsid w:val="00082C12"/>
    <w:rsid w:val="000955C8"/>
    <w:rsid w:val="000955ED"/>
    <w:rsid w:val="000A65C4"/>
    <w:rsid w:val="000B1698"/>
    <w:rsid w:val="000B69ED"/>
    <w:rsid w:val="000C7007"/>
    <w:rsid w:val="000E1486"/>
    <w:rsid w:val="000E26C9"/>
    <w:rsid w:val="000E7013"/>
    <w:rsid w:val="000F4F3B"/>
    <w:rsid w:val="0010243A"/>
    <w:rsid w:val="00125F5E"/>
    <w:rsid w:val="0012654E"/>
    <w:rsid w:val="00126F90"/>
    <w:rsid w:val="00163EA0"/>
    <w:rsid w:val="00164430"/>
    <w:rsid w:val="0016472D"/>
    <w:rsid w:val="00166DEB"/>
    <w:rsid w:val="00186DE1"/>
    <w:rsid w:val="00196189"/>
    <w:rsid w:val="00197298"/>
    <w:rsid w:val="001A0DD5"/>
    <w:rsid w:val="001B1AC2"/>
    <w:rsid w:val="001B6C6C"/>
    <w:rsid w:val="001F5937"/>
    <w:rsid w:val="00205247"/>
    <w:rsid w:val="00205785"/>
    <w:rsid w:val="002071D9"/>
    <w:rsid w:val="00213867"/>
    <w:rsid w:val="00213BBA"/>
    <w:rsid w:val="00215B32"/>
    <w:rsid w:val="002208C2"/>
    <w:rsid w:val="00227376"/>
    <w:rsid w:val="00240450"/>
    <w:rsid w:val="002536AB"/>
    <w:rsid w:val="00261365"/>
    <w:rsid w:val="00276C40"/>
    <w:rsid w:val="00283E65"/>
    <w:rsid w:val="00294E6D"/>
    <w:rsid w:val="003047BD"/>
    <w:rsid w:val="0031089C"/>
    <w:rsid w:val="00315616"/>
    <w:rsid w:val="0033275E"/>
    <w:rsid w:val="003403BA"/>
    <w:rsid w:val="00346D70"/>
    <w:rsid w:val="00347C79"/>
    <w:rsid w:val="00374CA4"/>
    <w:rsid w:val="00376084"/>
    <w:rsid w:val="003800C7"/>
    <w:rsid w:val="00386071"/>
    <w:rsid w:val="00393CCB"/>
    <w:rsid w:val="003A00B1"/>
    <w:rsid w:val="003A2DB6"/>
    <w:rsid w:val="003A408F"/>
    <w:rsid w:val="003C2341"/>
    <w:rsid w:val="003E2214"/>
    <w:rsid w:val="003E3FC4"/>
    <w:rsid w:val="003F110C"/>
    <w:rsid w:val="003F3787"/>
    <w:rsid w:val="00401D70"/>
    <w:rsid w:val="00416982"/>
    <w:rsid w:val="004378CE"/>
    <w:rsid w:val="00443097"/>
    <w:rsid w:val="004551D2"/>
    <w:rsid w:val="00472FC7"/>
    <w:rsid w:val="004835A9"/>
    <w:rsid w:val="00490F94"/>
    <w:rsid w:val="004A529E"/>
    <w:rsid w:val="004B710C"/>
    <w:rsid w:val="004C3198"/>
    <w:rsid w:val="004E51C7"/>
    <w:rsid w:val="004E579F"/>
    <w:rsid w:val="004F1D8F"/>
    <w:rsid w:val="004F48DC"/>
    <w:rsid w:val="004F4C5C"/>
    <w:rsid w:val="005050F1"/>
    <w:rsid w:val="0051057D"/>
    <w:rsid w:val="00521D84"/>
    <w:rsid w:val="00523990"/>
    <w:rsid w:val="00534B54"/>
    <w:rsid w:val="00544DAB"/>
    <w:rsid w:val="005556DE"/>
    <w:rsid w:val="00556674"/>
    <w:rsid w:val="0056158C"/>
    <w:rsid w:val="00575885"/>
    <w:rsid w:val="00576946"/>
    <w:rsid w:val="005930AC"/>
    <w:rsid w:val="00597EF4"/>
    <w:rsid w:val="005A2F0C"/>
    <w:rsid w:val="005A470D"/>
    <w:rsid w:val="005A59C5"/>
    <w:rsid w:val="005C6558"/>
    <w:rsid w:val="005D4971"/>
    <w:rsid w:val="005D58F8"/>
    <w:rsid w:val="005E0763"/>
    <w:rsid w:val="005E17EE"/>
    <w:rsid w:val="005E2242"/>
    <w:rsid w:val="005E56E1"/>
    <w:rsid w:val="005F4BFD"/>
    <w:rsid w:val="006031BC"/>
    <w:rsid w:val="00612D99"/>
    <w:rsid w:val="006174F7"/>
    <w:rsid w:val="00627F63"/>
    <w:rsid w:val="00632617"/>
    <w:rsid w:val="00642832"/>
    <w:rsid w:val="006B154C"/>
    <w:rsid w:val="006B5A54"/>
    <w:rsid w:val="006C0564"/>
    <w:rsid w:val="006C2A54"/>
    <w:rsid w:val="006D2CB5"/>
    <w:rsid w:val="006E05F8"/>
    <w:rsid w:val="006E5682"/>
    <w:rsid w:val="0070755E"/>
    <w:rsid w:val="0071705B"/>
    <w:rsid w:val="0073149E"/>
    <w:rsid w:val="0073494F"/>
    <w:rsid w:val="00734E9A"/>
    <w:rsid w:val="00753625"/>
    <w:rsid w:val="007560F9"/>
    <w:rsid w:val="00763DC8"/>
    <w:rsid w:val="00766DE9"/>
    <w:rsid w:val="0077406D"/>
    <w:rsid w:val="007860B3"/>
    <w:rsid w:val="007935E9"/>
    <w:rsid w:val="007A7C03"/>
    <w:rsid w:val="007B25A6"/>
    <w:rsid w:val="007B63EE"/>
    <w:rsid w:val="007E2EE3"/>
    <w:rsid w:val="007E578D"/>
    <w:rsid w:val="007E6C66"/>
    <w:rsid w:val="008006D0"/>
    <w:rsid w:val="00811F11"/>
    <w:rsid w:val="008252E7"/>
    <w:rsid w:val="008414EB"/>
    <w:rsid w:val="008473CC"/>
    <w:rsid w:val="00862DC6"/>
    <w:rsid w:val="008A44BE"/>
    <w:rsid w:val="008B0AEA"/>
    <w:rsid w:val="008B28F4"/>
    <w:rsid w:val="008C664F"/>
    <w:rsid w:val="008D70CD"/>
    <w:rsid w:val="008E2285"/>
    <w:rsid w:val="008E267C"/>
    <w:rsid w:val="008E3709"/>
    <w:rsid w:val="008F0C96"/>
    <w:rsid w:val="0090008B"/>
    <w:rsid w:val="00905D26"/>
    <w:rsid w:val="00925B22"/>
    <w:rsid w:val="009262FC"/>
    <w:rsid w:val="00934C97"/>
    <w:rsid w:val="00945ABD"/>
    <w:rsid w:val="009506A3"/>
    <w:rsid w:val="009512E0"/>
    <w:rsid w:val="00955853"/>
    <w:rsid w:val="00960D4F"/>
    <w:rsid w:val="00963337"/>
    <w:rsid w:val="00997D14"/>
    <w:rsid w:val="00997DC6"/>
    <w:rsid w:val="009B5B34"/>
    <w:rsid w:val="009B60F9"/>
    <w:rsid w:val="009B63C8"/>
    <w:rsid w:val="009C2BB6"/>
    <w:rsid w:val="009E21F4"/>
    <w:rsid w:val="009E2AA7"/>
    <w:rsid w:val="009E7B0C"/>
    <w:rsid w:val="009F0066"/>
    <w:rsid w:val="00A24AF2"/>
    <w:rsid w:val="00A475AC"/>
    <w:rsid w:val="00A6192F"/>
    <w:rsid w:val="00A72410"/>
    <w:rsid w:val="00A91F6C"/>
    <w:rsid w:val="00A95C1B"/>
    <w:rsid w:val="00AA251E"/>
    <w:rsid w:val="00AD2B88"/>
    <w:rsid w:val="00B02308"/>
    <w:rsid w:val="00B0658F"/>
    <w:rsid w:val="00B1359C"/>
    <w:rsid w:val="00B31AE3"/>
    <w:rsid w:val="00B33419"/>
    <w:rsid w:val="00B42EA7"/>
    <w:rsid w:val="00B61A31"/>
    <w:rsid w:val="00B628E2"/>
    <w:rsid w:val="00B67193"/>
    <w:rsid w:val="00B67A06"/>
    <w:rsid w:val="00B74024"/>
    <w:rsid w:val="00B923B5"/>
    <w:rsid w:val="00B95F31"/>
    <w:rsid w:val="00BA0099"/>
    <w:rsid w:val="00BA385B"/>
    <w:rsid w:val="00BA7096"/>
    <w:rsid w:val="00BB01A3"/>
    <w:rsid w:val="00BB1CA2"/>
    <w:rsid w:val="00BB217F"/>
    <w:rsid w:val="00BC1473"/>
    <w:rsid w:val="00BC3C6E"/>
    <w:rsid w:val="00BD479E"/>
    <w:rsid w:val="00BF5D7A"/>
    <w:rsid w:val="00C12744"/>
    <w:rsid w:val="00C2239D"/>
    <w:rsid w:val="00C240CE"/>
    <w:rsid w:val="00C64328"/>
    <w:rsid w:val="00C645B1"/>
    <w:rsid w:val="00C7622A"/>
    <w:rsid w:val="00C81F8B"/>
    <w:rsid w:val="00C8536D"/>
    <w:rsid w:val="00C9293E"/>
    <w:rsid w:val="00CA5067"/>
    <w:rsid w:val="00CA654D"/>
    <w:rsid w:val="00CC5803"/>
    <w:rsid w:val="00CD06BC"/>
    <w:rsid w:val="00CD4D77"/>
    <w:rsid w:val="00CE53E8"/>
    <w:rsid w:val="00CF20A4"/>
    <w:rsid w:val="00CF73DD"/>
    <w:rsid w:val="00D02071"/>
    <w:rsid w:val="00D138FF"/>
    <w:rsid w:val="00D2495C"/>
    <w:rsid w:val="00D24E7C"/>
    <w:rsid w:val="00D404F9"/>
    <w:rsid w:val="00D41450"/>
    <w:rsid w:val="00D52CE2"/>
    <w:rsid w:val="00D54543"/>
    <w:rsid w:val="00D563AD"/>
    <w:rsid w:val="00D659A8"/>
    <w:rsid w:val="00D6628D"/>
    <w:rsid w:val="00D677DD"/>
    <w:rsid w:val="00D725A7"/>
    <w:rsid w:val="00D80F4E"/>
    <w:rsid w:val="00D85494"/>
    <w:rsid w:val="00D904E4"/>
    <w:rsid w:val="00DB57E6"/>
    <w:rsid w:val="00DD733D"/>
    <w:rsid w:val="00DD7D07"/>
    <w:rsid w:val="00DF7BEE"/>
    <w:rsid w:val="00E02801"/>
    <w:rsid w:val="00E05A9B"/>
    <w:rsid w:val="00E07140"/>
    <w:rsid w:val="00E100E6"/>
    <w:rsid w:val="00E11DBB"/>
    <w:rsid w:val="00E20BBD"/>
    <w:rsid w:val="00E22999"/>
    <w:rsid w:val="00E36E61"/>
    <w:rsid w:val="00E43DCE"/>
    <w:rsid w:val="00E53A27"/>
    <w:rsid w:val="00E53ABF"/>
    <w:rsid w:val="00E55E4C"/>
    <w:rsid w:val="00E71039"/>
    <w:rsid w:val="00E74EB5"/>
    <w:rsid w:val="00E82BBA"/>
    <w:rsid w:val="00E835A3"/>
    <w:rsid w:val="00E91A76"/>
    <w:rsid w:val="00E939B9"/>
    <w:rsid w:val="00E95894"/>
    <w:rsid w:val="00E97D73"/>
    <w:rsid w:val="00EA629E"/>
    <w:rsid w:val="00EB3733"/>
    <w:rsid w:val="00ED1D04"/>
    <w:rsid w:val="00ED3455"/>
    <w:rsid w:val="00EF273D"/>
    <w:rsid w:val="00EF4959"/>
    <w:rsid w:val="00F02FCA"/>
    <w:rsid w:val="00F20B57"/>
    <w:rsid w:val="00F2122F"/>
    <w:rsid w:val="00F217C2"/>
    <w:rsid w:val="00F3298E"/>
    <w:rsid w:val="00F56FB8"/>
    <w:rsid w:val="00F62BC6"/>
    <w:rsid w:val="00F63337"/>
    <w:rsid w:val="00F679AC"/>
    <w:rsid w:val="00F72E83"/>
    <w:rsid w:val="00F82440"/>
    <w:rsid w:val="00F84D28"/>
    <w:rsid w:val="00FA0315"/>
    <w:rsid w:val="00FA7B5E"/>
    <w:rsid w:val="00FB6BDD"/>
    <w:rsid w:val="00FC2FBF"/>
    <w:rsid w:val="00FF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B5381"/>
  <w15:chartTrackingRefBased/>
  <w15:docId w15:val="{BB7543AC-9A1C-423A-9070-EA06F6FD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4AF2"/>
  </w:style>
  <w:style w:type="character" w:styleId="Strong">
    <w:name w:val="Strong"/>
    <w:basedOn w:val="DefaultParagraphFont"/>
    <w:uiPriority w:val="22"/>
    <w:qFormat/>
    <w:rsid w:val="00A24AF2"/>
    <w:rPr>
      <w:b/>
      <w:bCs/>
    </w:rPr>
  </w:style>
  <w:style w:type="character" w:styleId="Hyperlink">
    <w:name w:val="Hyperlink"/>
    <w:basedOn w:val="DefaultParagraphFont"/>
    <w:uiPriority w:val="99"/>
    <w:unhideWhenUsed/>
    <w:rsid w:val="00B923B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37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3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A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A7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4343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134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1490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61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89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5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78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7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39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Sch13</b:Tag>
    <b:SourceType>JournalArticle</b:SourceType>
    <b:Guid>{591CF8EC-B262-4F38-8B18-15524D0A8480}</b:Guid>
    <b:Title>Visualizing multidimensional cancer genomics data</b:Title>
    <b:JournalName>Genome Medicine</b:JournalName>
    <b:Year>2013</b:Year>
    <b:Volume>5</b:Volume>
    <b:DOI>10.1186/gm413</b:DOI>
    <b:Author>
      <b:Author>
        <b:NameList>
          <b:Person>
            <b:Last>Schroeder</b:Last>
            <b:Middle>P</b:Middle>
            <b:First>M</b:First>
          </b:Person>
          <b:Person>
            <b:Last>Gonzalez-Perez</b:Last>
            <b:First>A</b:First>
          </b:Person>
          <b:Person>
            <b:Last>Lopez-Bigas</b:Last>
            <b:First>N</b:First>
          </b:Person>
        </b:NameList>
      </b:Author>
    </b:Author>
    <b:RefOrder>1</b:RefOrder>
  </b:Source>
  <b:Source>
    <b:Tag>Vis</b:Tag>
    <b:SourceType>JournalArticle</b:SourceType>
    <b:Guid>{91E4C892-BA30-42B7-9C21-5FB4AB1A875E}</b:Guid>
    <b:Title>Visualizing genome and systems biology: technologies, tools, implementation techniques and trends, past, present and future</b:Title>
    <b:Author>
      <b:Author>
        <b:NameList>
          <b:Person>
            <b:Last>Pavlopoulos</b:Last>
            <b:Middle>A</b:Middle>
            <b:First>Georgios</b:First>
          </b:Person>
          <b:Person>
            <b:Last>Malliarakis</b:Last>
            <b:First>Dimitris</b:First>
          </b:Person>
          <b:Person>
            <b:Last>Papanikolaou</b:Last>
            <b:First>Nikolas </b:First>
          </b:Person>
          <b:Person>
            <b:Last>Theodosiou</b:Last>
            <b:First>Theodosis</b:First>
          </b:Person>
          <b:Person>
            <b:Last>Enright</b:Last>
            <b:Middle>J</b:Middle>
            <b:First>Anton</b:First>
          </b:Person>
          <b:Person>
            <b:Last>Iliopoulos</b:Last>
            <b:First>Ioannis </b:First>
          </b:Person>
        </b:NameList>
      </b:Author>
    </b:Author>
    <b:JournalName>Gigascience</b:JournalName>
    <b:Year>2015</b:Year>
    <b:Pages>1-27</b:Pages>
    <b:Volume>4</b:Volume>
    <b:Issue>1</b:Issue>
    <b:DOI>10.1186/s13742-015-0077-2</b:DOI>
    <b:RefOrder>2</b:RefOrder>
  </b:Source>
  <b:Source>
    <b:Tag>Exp</b:Tag>
    <b:SourceType>JournalArticle</b:SourceType>
    <b:Guid>{CDF07341-CD46-45A3-A5E2-9B9F3FB8C234}</b:Guid>
    <b:Title>Exploring and visualizing multidimensional data in translational research platforms</b:Title>
    <b:Author>
      <b:Author>
        <b:NameList>
          <b:Person>
            <b:Last>Dunn</b:Last>
            <b:First>William</b:First>
          </b:Person>
          <b:Person>
            <b:Last>Burgun</b:Last>
            <b:First>Anita</b:First>
          </b:Person>
          <b:Person>
            <b:Last>Krebs</b:Last>
            <b:First>Marie-Odile</b:First>
          </b:Person>
          <b:Person>
            <b:Last>Rance</b:Last>
            <b:First>Bastien</b:First>
          </b:Person>
        </b:NameList>
      </b:Author>
    </b:Author>
    <b:JournalName>Brief Bioinform</b:JournalName>
    <b:Year>2016</b:Year>
    <b:DOI>10.1093/bib/bbw080</b:DOI>
    <b:RefOrder>3</b:RefOrder>
  </b:Source>
  <b:Source>
    <b:Tag>Tho</b:Tag>
    <b:SourceType>JournalArticle</b:SourceType>
    <b:Guid>{5DD5F602-C313-4507-BA54-6F69B141328C}</b:Guid>
    <b:Title>A visual analytics agenda</b:Title>
    <b:Author>
      <b:Author>
        <b:NameList>
          <b:Person>
            <b:Last>Thomas</b:Last>
            <b:Middle>J</b:Middle>
            <b:First>James</b:First>
          </b:Person>
          <b:Person>
            <b:Last>Cook</b:Last>
            <b:Middle>A</b:Middle>
            <b:First>Kristin</b:First>
          </b:Person>
        </b:NameList>
      </b:Author>
    </b:Author>
    <b:JournalName>Computer Graphics and Applications, IEEE</b:JournalName>
    <b:Year>2006</b:Year>
    <b:Pages>10-13</b:Pages>
    <b:Volume>26</b:Volume>
    <b:Issue>1</b:Issue>
    <b:RefOrder>4</b:RefOrder>
  </b:Source>
  <b:Source>
    <b:Tag>Coo07</b:Tag>
    <b:SourceType>JournalArticle</b:SourceType>
    <b:Guid>{55B15124-E3F8-4579-87CC-5059450AADC4}</b:Guid>
    <b:Title>Guest editors’ introduction: Discovering the unexpected</b:Title>
    <b:JournalName>Computer Graohics and Applications, IEEE</b:JournalName>
    <b:Year>2007</b:Year>
    <b:Pages>15-19</b:Pages>
    <b:Volume>27</b:Volume>
    <b:Issue>5</b:Issue>
    <b:Author>
      <b:Author>
        <b:NameList>
          <b:Person>
            <b:Last>Cook</b:Last>
            <b:First>Kris</b:First>
          </b:Person>
          <b:Person>
            <b:Last>Earnshaw</b:Last>
            <b:First>Rae</b:First>
          </b:Person>
          <b:Person>
            <b:Last>Stasko</b:Last>
            <b:First>John</b:First>
          </b:Person>
        </b:NameList>
      </b:Author>
    </b:Author>
    <b:RefOrder>5</b:RefOrder>
  </b:Source>
  <b:Source>
    <b:Tag>Neu</b:Tag>
    <b:SourceType>JournalArticle</b:SourceType>
    <b:Guid>{79575257-21AB-4567-9EDC-F99F5D8EC252}</b:Guid>
    <b:Title>Neural activity predicts individual differences in visual working memory capacity</b:Title>
    <b:JournalName>Nature</b:JournalName>
    <b:Pages>748-751</b:Pages>
    <b:Volume>428</b:Volume>
    <b:DOI>10.1038/nature02447 </b:DOI>
    <b:Author>
      <b:Author>
        <b:NameList>
          <b:Person>
            <b:Last>Vogel</b:Last>
            <b:Middle>K</b:Middle>
            <b:First>E</b:First>
          </b:Person>
          <b:Person>
            <b:Last>Möller</b:Last>
            <b:First>T</b:First>
          </b:Person>
        </b:NameList>
      </b:Author>
    </b:Author>
    <b:RefOrder>6</b:RefOrder>
  </b:Source>
  <b:Source>
    <b:Tag>War12</b:Tag>
    <b:SourceType>JournalArticle</b:SourceType>
    <b:Guid>{A05C6A87-4A4F-400B-8805-C35DC2D3A656}</b:Guid>
    <b:Title>Information visualization: perception for design</b:Title>
    <b:Year>2012</b:Year>
    <b:Author>
      <b:Author>
        <b:NameList>
          <b:Person>
            <b:Last>Ware</b:Last>
            <b:First>C</b:First>
          </b:Person>
        </b:NameList>
      </b:Author>
    </b:Author>
    <b:Publisher>Elsevier</b:Publisher>
    <b:RefOrder>7</b:RefOrder>
  </b:Source>
  <b:Source>
    <b:Tag>Kei08</b:Tag>
    <b:SourceType>BookSection</b:SourceType>
    <b:Guid>{54E562C0-098A-4D2C-90F4-2650CA60DE6B}</b:Guid>
    <b:Title>Visual Analytics: Definition, Process, and Challenges</b:Title>
    <b:Year>2008</b:Year>
    <b:Pages>154-175</b:Pages>
    <b:BookTitle>Information Visualization: Human-Centered Issues and Perspectives</b:BookTitle>
    <b:Publisher>Springer</b:Publisher>
    <b:Author>
      <b:Author>
        <b:NameList>
          <b:Person>
            <b:Last>Keim</b:Last>
            <b:First>D</b:First>
          </b:Person>
          <b:Person>
            <b:Last>Andrienko</b:Last>
            <b:First>G</b:First>
          </b:Person>
          <b:Person>
            <b:Last>Fekete</b:Last>
            <b:Middle>D</b:Middle>
            <b:First>J</b:First>
          </b:Person>
          <b:Person>
            <b:Last>Görg</b:Last>
            <b:First>C</b:First>
          </b:Person>
          <b:Person>
            <b:Last>Kohlhammer</b:Last>
            <b:First>J</b:First>
          </b:Person>
          <b:Person>
            <b:Last>Melançon</b:Last>
            <b:First>G</b:First>
          </b:Person>
        </b:NameList>
      </b:Author>
      <b:Editor>
        <b:NameList>
          <b:Person>
            <b:Last>Kerren</b:Last>
            <b:First>A</b:First>
          </b:Person>
          <b:Person>
            <b:Last> Stasko</b:Last>
            <b:First>J</b:First>
          </b:Person>
          <b:Person>
            <b:Last>Fekete</b:Last>
            <b:Middle>D</b:Middle>
            <b:First>J</b:First>
          </b:Person>
          <b:Person>
            <b:Last>North</b:Last>
            <b:First>C</b:First>
          </b:Person>
        </b:NameList>
      </b:Editor>
    </b:Author>
    <b:City>Berlin Heidleberg</b:City>
    <b:DOI>10.1007/978-3-540-70956-5_7</b:DOI>
    <b:RefOrder>8</b:RefOrder>
  </b:Source>
  <b:Source>
    <b:Tag>Ogh16</b:Tag>
    <b:SourceType>JournalArticle</b:SourceType>
    <b:Guid>{9EA0B685-B1CE-4D9D-BE5B-C3F1AB9496A8}</b:Guid>
    <b:Title>Understanding the efficacy of interactive visualization for decision making for complex systems</b:Title>
    <b:JournalName>Systems Conference (SysCon) Annual IEEE</b:JournalName>
    <b:Year>2016</b:Year>
    <b:Pages>1-6</b:Pages>
    <b:Author>
      <b:Author>
        <b:NameList>
          <b:Person>
            <b:Last>Oghbaie</b:Last>
            <b:First>M</b:First>
          </b:Person>
          <b:Person>
            <b:Last>Pennock</b:Last>
            <b:Middle>J</b:Middle>
            <b:First>M</b:First>
          </b:Person>
          <b:Person>
            <b:Last>Rouse</b:Last>
            <b:Middle>B</b:Middle>
            <b:First>W</b:First>
          </b:Person>
        </b:NameList>
      </b:Author>
    </b:Author>
    <b:RefOrder>10</b:RefOrder>
  </b:Source>
  <b:Source>
    <b:Tag>Sel16</b:Tag>
    <b:SourceType>JournalArticle</b:SourceType>
    <b:Guid>{1F5BC3CE-A69B-4560-A3F4-105BC05F68F3}</b:Guid>
    <b:Title>Designing usable interactive visual analytics tools for dimension reduction</b:Title>
    <b:JournalName>Human Centered Machine Learning at CHI</b:JournalName>
    <b:Year>2016</b:Year>
    <b:Publisher>ACM</b:Publisher>
    <b:Author>
      <b:Author>
        <b:NameList>
          <b:Person>
            <b:Last>Self</b:Last>
            <b:Middle>X</b:Middle>
            <b:First>H</b:First>
          </b:Person>
          <b:Person>
            <b:Last>Zeitz</b:Last>
            <b:First>J</b:First>
          </b:Person>
          <b:Person>
            <b:Last>House</b:Last>
            <b:First>L</b:First>
          </b:Person>
          <b:Person>
            <b:Last>Leman</b:Last>
            <b:First>S</b:First>
          </b:Person>
          <b:Person>
            <b:Last>North</b:Last>
            <b:First>C</b:First>
          </b:Person>
        </b:NameList>
      </b:Author>
    </b:Author>
    <b:RefOrder>11</b:RefOrder>
  </b:Source>
  <b:Source>
    <b:Tag>Ins85</b:Tag>
    <b:SourceType>JournalArticle</b:SourceType>
    <b:Guid>{FA30A510-699E-4933-BC17-0F1D61F69594}</b:Guid>
    <b:Title>The plane with parallel coordinates</b:Title>
    <b:JournalName>The Visual Computer</b:JournalName>
    <b:Year>1985</b:Year>
    <b:Pages>69-91</b:Pages>
    <b:Volume>1</b:Volume>
    <b:BookTitle>The Visual Computer</b:BookTitle>
    <b:Author>
      <b:Author>
        <b:NameList>
          <b:Person>
            <b:Last>Inselberg</b:Last>
            <b:First>Alfred</b:First>
          </b:Person>
        </b:NameList>
      </b:Author>
    </b:Author>
    <b:RefOrder>13</b:RefOrder>
  </b:Source>
  <b:Source>
    <b:Tag>Car99</b:Tag>
    <b:SourceType>Book</b:SourceType>
    <b:Guid>{33C10B25-FA7D-4C07-9603-1DDE58F3FD86}</b:Guid>
    <b:Title>Reading in information visualization</b:Title>
    <b:Year>1999</b:Year>
    <b:Publisher>Morgan Kaufmann Publishers, Inc.</b:Publisher>
    <b:Author>
      <b:Author>
        <b:NameList>
          <b:Person>
            <b:Last>Card</b:Last>
            <b:Middle>K</b:Middle>
            <b:First>Stuart</b:First>
          </b:Person>
          <b:Person>
            <b:Last>Mackinlay</b:Last>
            <b:Middle>D</b:Middle>
            <b:First>Jock</b:First>
          </b:Person>
          <b:Person>
            <b:Last>Shneiderman</b:Last>
            <b:First>Ben</b:First>
          </b:Person>
        </b:NameList>
      </b:Author>
    </b:Author>
    <b:RefOrder>14</b:RefOrder>
  </b:Source>
  <b:Source>
    <b:Tag>Hee10</b:Tag>
    <b:SourceType>JournalArticle</b:SourceType>
    <b:Guid>{C63D10D8-F47E-4EDD-BA94-07F78E0B9C9B}</b:Guid>
    <b:Title>A tour through the visualization zoo</b:Title>
    <b:Year>2010</b:Year>
    <b:JournalName>Communications of the ACM</b:JournalName>
    <b:Pages>59-67</b:Pages>
    <b:Volume>53</b:Volume>
    <b:Issue>6</b:Issue>
    <b:Author>
      <b:Author>
        <b:NameList>
          <b:Person>
            <b:Last>Heer</b:Last>
            <b:First>Jeffrey</b:First>
          </b:Person>
          <b:Person>
            <b:Last>Bostock</b:Last>
            <b:First>Michael</b:First>
          </b:Person>
          <b:Person>
            <b:Last>Ogievetsky</b:Last>
            <b:First>Vadim</b:First>
          </b:Person>
        </b:NameList>
      </b:Author>
    </b:Author>
    <b:RefOrder>15</b:RefOrder>
  </b:Source>
  <b:Source>
    <b:Tag>Tuf01</b:Tag>
    <b:SourceType>Book</b:SourceType>
    <b:Guid>{971F1B33-8638-4571-97D3-158DADDB906A}</b:Guid>
    <b:Title>The visual display of quantitative information</b:Title>
    <b:Year>2001</b:Year>
    <b:City>Cheshire</b:City>
    <b:Publisher>Graphics Press</b:Publisher>
    <b:StateProvince>CT</b:StateProvince>
    <b:Author>
      <b:Author>
        <b:NameList>
          <b:Person>
            <b:Last>Tufte</b:Last>
            <b:First>Edward</b:First>
          </b:Person>
        </b:NameList>
      </b:Author>
    </b:Author>
    <b:RefOrder>16</b:RefOrder>
  </b:Source>
  <b:Source>
    <b:Tag>Sac14</b:Tag>
    <b:SourceType>BookSection</b:SourceType>
    <b:Guid>{572AF880-92EA-45C0-A6F1-279ECFBBDA8B}</b:Guid>
    <b:Title>Knowledge Generartion Model for Visual Analytics</b:Title>
    <b:Year>2014</b:Year>
    <b:Pages>1604-1613</b:Pages>
    <b:DOI>10.1109/TVCG.2014.2346481</b:DOI>
    <b:BookTitle>IEEE Transactions on Visualization and Computer Graphics</b:BookTitle>
    <b:Author>
      <b:Author>
        <b:NameList>
          <b:Person>
            <b:Last>Sacha</b:Last>
            <b:First>D</b:First>
          </b:Person>
          <b:Person>
            <b:Last>Stoffel</b:Last>
            <b:First>A</b:First>
          </b:Person>
          <b:Person>
            <b:Last>Stoffel</b:Last>
            <b:First>F</b:First>
          </b:Person>
          <b:Person>
            <b:Last>Kwon</b:Last>
            <b:Middle>C</b:Middle>
            <b:First>B</b:First>
          </b:Person>
          <b:Person>
            <b:Last>Ellis</b:Last>
            <b:First>G</b:First>
          </b:Person>
          <b:Person>
            <b:Last>Keim</b:Last>
            <b:Middle>A</b:Middle>
            <b:First>D</b:First>
          </b:Person>
        </b:NameList>
      </b:Author>
    </b:Author>
    <b:RefOrder>17</b:RefOrder>
  </b:Source>
  <b:Source>
    <b:Tag>Sar05</b:Tag>
    <b:SourceType>JournalArticle</b:SourceType>
    <b:Guid>{1C718BB7-2A48-4B1E-9834-445478ADE5A9}</b:Guid>
    <b:Title>Visualizing biological pathways: requirements analysis, systems evaluations and research agenda</b:Title>
    <b:Year>2005</b:Year>
    <b:Pages>191-205</b:Pages>
    <b:JournalName>Information Visualization</b:JournalName>
    <b:Volume>4</b:Volume>
    <b:Issue>3</b:Issue>
    <b:Author>
      <b:Author>
        <b:NameList>
          <b:Person>
            <b:Last>Saraiya</b:Last>
            <b:First>P</b:First>
          </b:Person>
          <b:Person>
            <b:Last>North</b:Last>
            <b:First>C</b:First>
          </b:Person>
          <b:Person>
            <b:Last>Duca</b:Last>
            <b:First>K</b:First>
          </b:Person>
        </b:NameList>
      </b:Author>
    </b:Author>
    <b:RefOrder>18</b:RefOrder>
  </b:Source>
  <b:Source>
    <b:Tag>Pir11</b:Tag>
    <b:SourceType>JournalArticle</b:SourceType>
    <b:Guid>{8473B8CF-B449-4BCE-A7F1-BC93E218FFCF}</b:Guid>
    <b:Title>Introduction to Special Issue on Sensemakeing Human-Computer Interaction</b:Title>
    <b:Year>2011</b:Year>
    <b:Volume>26</b:Volume>
    <b:Issue>1-2</b:Issue>
    <b:Author>
      <b:Author>
        <b:NameList>
          <b:Person>
            <b:Last>Pirolli</b:Last>
            <b:First>Peter</b:First>
          </b:Person>
          <b:Person>
            <b:Last>Russell</b:Last>
            <b:Middle>M</b:Middle>
            <b:First>Daniel</b:First>
          </b:Person>
        </b:NameList>
      </b:Author>
    </b:Author>
    <b:RefOrder>19</b:RefOrder>
  </b:Source>
  <b:Source>
    <b:Tag>And12</b:Tag>
    <b:SourceType>JournalArticle</b:SourceType>
    <b:Guid>{8E14BE3C-B545-4661-988B-2C7E9D73A9D8}</b:Guid>
    <b:Title>Evaluating Scientific Visualization Using Cognitive Measures</b:Title>
    <b:JournalName>BELIV Workshop: Beyond Time and Errors-Novel Evaluation Methods for Visualization BELIV</b:JournalName>
    <b:Year>2012</b:Year>
    <b:Pages>2442576-2442581</b:Pages>
    <b:Volume>12</b:Volume>
    <b:Issue>10.1145</b:Issue>
    <b:Author>
      <b:Author>
        <b:NameList>
          <b:Person>
            <b:Last>Anderson</b:Last>
            <b:Middle>W</b:Middle>
            <b:First>E</b:First>
          </b:Person>
        </b:NameList>
      </b:Author>
    </b:Author>
    <b:RefOrder>20</b:RefOrder>
  </b:Source>
  <b:Source>
    <b:Tag>Pla04</b:Tag>
    <b:SourceType>JournalArticle</b:SourceType>
    <b:Guid>{5BF54870-822D-49BB-BD2D-20EC8532F062}</b:Guid>
    <b:Title>The challenge of information visualization evaluation</b:Title>
    <b:JournalName>Proceedings of the working conference on Adavanced visual analytics</b:JournalName>
    <b:Year>2004</b:Year>
    <b:Pages>109-116</b:Pages>
    <b:Author>
      <b:Author>
        <b:NameList>
          <b:Person>
            <b:Last>Plaisant</b:Last>
            <b:First>C</b:First>
          </b:Person>
        </b:NameList>
      </b:Author>
    </b:Author>
    <b:RefOrder>21</b:RefOrder>
  </b:Source>
  <b:Source>
    <b:Tag>Ise11</b:Tag>
    <b:SourceType>JournalArticle</b:SourceType>
    <b:Guid>{69E45BAC-28AC-4710-A2BD-31E2B41F9833}</b:Guid>
    <b:Title>Postion Paper: Touch interaction in Scientific Visualization</b:Title>
    <b:JournalName>Procedings of the Workshop on Interactive Surfaces</b:JournalName>
    <b:Year>2011</b:Year>
    <b:Pages>24-27</b:Pages>
    <b:Author>
      <b:Author>
        <b:NameList>
          <b:Person>
            <b:Last>Isenberg</b:Last>
            <b:First>T</b:First>
          </b:Person>
        </b:NameList>
      </b:Author>
    </b:Author>
    <b:RefOrder>22</b:RefOrder>
  </b:Source>
  <b:Source>
    <b:Tag>Sar04</b:Tag>
    <b:SourceType>JournalArticle</b:SourceType>
    <b:Guid>{7B9D0A52-23CD-4504-B01D-FBA41D2A6386}</b:Guid>
    <b:Title>An Evaluation of Microarry Visualization Tools for Biological Insight</b:Title>
    <b:JournalName>INFOVIS 04: Proceedings of the IEEE Symposium on Information Visualization</b:JournalName>
    <b:Year>2004</b:Year>
    <b:Author>
      <b:Author>
        <b:NameList>
          <b:Person>
            <b:Last>Saraiya</b:Last>
            <b:First>P</b:First>
          </b:Person>
          <b:Person>
            <b:Last>North</b:Last>
            <b:First>C</b:First>
          </b:Person>
          <b:Person>
            <b:Last>Duca</b:Last>
            <b:First>K</b:First>
          </b:Person>
        </b:NameList>
      </b:Author>
    </b:Author>
    <b:DOI>10.1109/INFOVIS.2004.5</b:DOI>
    <b:RefOrder>23</b:RefOrder>
  </b:Source>
  <b:Source>
    <b:Tag>Per09</b:Tag>
    <b:SourceType>JournalArticle</b:SourceType>
    <b:Guid>{C5E2CDA9-EF9B-484D-942A-6D2E907C17CC}</b:Guid>
    <b:Title>Integrating Statistics and Visualization for Exploratory Power: From Long-Term Case Studies to Design Guidelines</b:Title>
    <b:JournalName>IEEE Computer Graphics and Applications</b:JournalName>
    <b:Year>2009</b:Year>
    <b:Pages>39-51</b:Pages>
    <b:Volume>29</b:Volume>
    <b:Issue>3</b:Issue>
    <b:Author>
      <b:Author>
        <b:NameList>
          <b:Person>
            <b:Last>Perer</b:Last>
            <b:First>A</b:First>
          </b:Person>
          <b:Person>
            <b:Last>Shneiderman</b:Last>
            <b:First>B</b:First>
          </b:Person>
        </b:NameList>
      </b:Author>
    </b:Author>
    <b:DOI>10.1109/MCG.2009.44</b:DOI>
    <b:RefOrder>24</b:RefOrder>
  </b:Source>
  <b:Source>
    <b:Tag>Rie96</b:Tag>
    <b:SourceType>JournalArticle</b:SourceType>
    <b:Guid>{4EECDD89-8C60-480F-B9B2-D95E8FC129DB}</b:Guid>
    <b:Title>A field study of exploatory learning strategies</b:Title>
    <b:JournalName>ACM Transactions on the Computer-Human Interaction</b:JournalName>
    <b:Year>1996</b:Year>
    <b:Pages>189-218</b:Pages>
    <b:Volume>3</b:Volume>
    <b:Author>
      <b:Author>
        <b:NameList>
          <b:Person>
            <b:Last>Rieman</b:Last>
            <b:First>J</b:First>
          </b:Person>
        </b:NameList>
      </b:Author>
    </b:Author>
    <b:RefOrder>25</b:RefOrder>
  </b:Source>
  <b:Source>
    <b:Tag>Sar051</b:Tag>
    <b:SourceType>JournalArticle</b:SourceType>
    <b:Guid>{BE21A64E-9BE3-41BE-94D5-9A96523BA77E}</b:Guid>
    <b:Title>An insight-based methodology for evaluating bioinformatics visualizations</b:Title>
    <b:JournalName>IEEE Trans Vis Comput Graph</b:JournalName>
    <b:Year>2005</b:Year>
    <b:Pages>443-56</b:Pages>
    <b:Volume>11</b:Volume>
    <b:Issue>4</b:Issue>
    <b:Author>
      <b:Author>
        <b:NameList>
          <b:Person>
            <b:Last>Saraiya </b:Last>
            <b:First>P</b:First>
          </b:Person>
          <b:Person>
            <b:Last>North</b:Last>
            <b:First>C</b:First>
          </b:Person>
          <b:Person>
            <b:Last>Duca</b:Last>
            <b:First>K</b:First>
          </b:Person>
        </b:NameList>
      </b:Author>
    </b:Author>
    <b:RefOrder>26</b:RefOrder>
  </b:Source>
  <b:Source>
    <b:Tag>Kob01</b:Tag>
    <b:SourceType>JournalArticle</b:SourceType>
    <b:Guid>{0C41A3E0-315A-4462-84C7-A398F51528A0}</b:Guid>
    <b:Title>An empirical comparison ot three commercial information visualization systems</b:Title>
    <b:JournalName>Proceedings of InfoVis</b:JournalName>
    <b:Year>2001</b:Year>
    <b:Pages>123-130</b:Pages>
    <b:Author>
      <b:Author>
        <b:NameList>
          <b:Person>
            <b:Last>Kobsa</b:Last>
            <b:First>A</b:First>
          </b:Person>
        </b:NameList>
      </b:Author>
    </b:Author>
    <b:RefOrder>27</b:RefOrder>
  </b:Source>
  <b:Source>
    <b:Tag>Ger07</b:Tag>
    <b:SourceType>JournalArticle</b:SourceType>
    <b:Guid>{79F325E6-F667-468B-8872-24376834E910}</b:Guid>
    <b:Title>Longitudinal evaluation methods in human-computer studies and visual analytics</b:Title>
    <b:JournalName>InfoVis</b:JournalName>
    <b:Year>2007</b:Year>
    <b:Author>
      <b:Author>
        <b:NameList>
          <b:Person>
            <b:Last>Gerken</b:Last>
            <b:First>J</b:First>
          </b:Person>
          <b:Person>
            <b:Last>Bak</b:Last>
            <b:First>P</b:First>
          </b:Person>
          <b:Person>
            <b:Last>Reiterer</b:Last>
            <b:First>H</b:First>
          </b:Person>
        </b:NameList>
      </b:Author>
    </b:Author>
    <b:RefOrder>28</b:RefOrder>
  </b:Source>
  <b:Source>
    <b:Tag>Tor04</b:Tag>
    <b:SourceType>JournalArticle</b:SourceType>
    <b:Guid>{F7DC7643-BD74-4292-B603-55E209C6D806}</b:Guid>
    <b:Title>Human factors in visualization research</b:Title>
    <b:JournalName>IEEE Trans Vis Comput Graph</b:JournalName>
    <b:Year>2004</b:Year>
    <b:Pages>72-84</b:Pages>
    <b:Volume>10</b:Volume>
    <b:Issue>1</b:Issue>
    <b:Author>
      <b:Author>
        <b:NameList>
          <b:Person>
            <b:Last>Tory</b:Last>
            <b:First>M</b:First>
          </b:Person>
          <b:Person>
            <b:Last>Möller</b:Last>
            <b:First>T</b:First>
          </b:Person>
        </b:NameList>
      </b:Author>
    </b:Author>
    <b:RefOrder>31</b:RefOrder>
  </b:Source>
  <b:Source>
    <b:Tag>Tve74</b:Tag>
    <b:SourceType>JournalArticle</b:SourceType>
    <b:Guid>{6E8C4A48-550B-44DF-A416-75F8CD1B4FD7}</b:Guid>
    <b:Title>Judgement under uncertainty: Heuristics and bias</b:Title>
    <b:JournalName>Science</b:JournalName>
    <b:Year>1874</b:Year>
    <b:Pages>1124-1131</b:Pages>
    <b:Volume>185</b:Volume>
    <b:Author>
      <b:Author>
        <b:NameList>
          <b:Person>
            <b:Last>Tversky</b:Last>
            <b:First>A</b:First>
          </b:Person>
          <b:Person>
            <b:Last>Kahneman</b:Last>
            <b:First>D</b:First>
          </b:Person>
        </b:NameList>
      </b:Author>
    </b:Author>
    <b:RefOrder>32</b:RefOrder>
  </b:Source>
  <b:Source>
    <b:Tag>Mun17</b:Tag>
    <b:SourceType>JournalArticle</b:SourceType>
    <b:Guid>{BDD251E0-7F3C-4B7B-A780-BBB5A377E9B3}</b:Guid>
    <b:Title>A manifesto for resproducible science</b:Title>
    <b:JournalName>Nature Human Behavior</b:JournalName>
    <b:Year>2017</b:Year>
    <b:Volume>1</b:Volume>
    <b:Issue>21</b:Issue>
    <b:Author>
      <b:Author>
        <b:NameList>
          <b:Person>
            <b:Last>Munafo</b:Last>
            <b:Middle>R</b:Middle>
            <b:First>M</b:First>
          </b:Person>
          <b:Person>
            <b:Last>Nosek</b:Last>
            <b:Middle>A</b:Middle>
            <b:First>B</b:First>
          </b:Person>
          <b:Person>
            <b:Last>Bishop</b:Last>
            <b:Middle>M</b:Middle>
            <b:First>D V</b:First>
          </b:Person>
          <b:Person>
            <b:Last>Button</b:Last>
            <b:Middle>S</b:Middle>
            <b:First>K</b:First>
          </b:Person>
          <b:Person>
            <b:Last>Cbambers</b:Last>
            <b:Middle>D</b:Middle>
            <b:First>C</b:First>
          </b:Person>
          <b:Person>
            <b:Last>Percie du Sert</b:Last>
            <b:First>N</b:First>
          </b:Person>
          <b:Person>
            <b:Last>Simonsohn</b:Last>
            <b:First>U</b:First>
          </b:Person>
          <b:Person>
            <b:Last>Wagenmakers</b:Last>
            <b:Middle>J</b:Middle>
            <b:First>E</b:First>
          </b:Person>
          <b:Person>
            <b:Last>Ware</b:Last>
            <b:Middle>J</b:Middle>
            <b:First>J</b:First>
          </b:Person>
          <b:Person>
            <b:Last>Ioannidis</b:Last>
            <b:Middle>A</b:Middle>
            <b:First>J P</b:First>
          </b:Person>
        </b:NameList>
      </b:Author>
    </b:Author>
    <b:DOI>10.1038/s41562-016-0021</b:DOI>
    <b:RefOrder>33</b:RefOrder>
  </b:Source>
  <b:Source>
    <b:Tag>Tho05</b:Tag>
    <b:SourceType>JournalArticle</b:SourceType>
    <b:Guid>{511DF8A1-E404-42C4-AC37-6E93864FA1F0}</b:Guid>
    <b:Title>A typology for visualizing uncertainty</b:Title>
    <b:JournalName>Proceedings SPIE 5669 Visualization and Data Analytics</b:JournalName>
    <b:Year>2005</b:Year>
    <b:Volume>146</b:Volume>
    <b:DOI>10.1117/12.587254</b:DOI>
    <b:Author>
      <b:Author>
        <b:NameList>
          <b:Person>
            <b:Last>Thomson</b:Last>
            <b:First>J</b:First>
          </b:Person>
          <b:Person>
            <b:Last>Hetzler</b:Last>
            <b:First>Elizabeth</b:First>
          </b:Person>
          <b:Person>
            <b:Last>MacEachren</b:Last>
            <b:First>Alan</b:First>
          </b:Person>
          <b:Person>
            <b:Last>Gahegan</b:Last>
            <b:First>Mark</b:First>
          </b:Person>
          <b:Person>
            <b:Last>Pavel</b:Last>
            <b:First>Misha</b:First>
          </b:Person>
        </b:NameList>
      </b:Author>
    </b:Author>
    <b:RefOrder>35</b:RefOrder>
  </b:Source>
  <b:Source>
    <b:Tag>Whi06</b:Tag>
    <b:SourceType>JournalArticle</b:SourceType>
    <b:Guid>{F511ED54-CB8C-4AC1-AEA6-A886063B118B}</b:Guid>
    <b:Title>Supporting Exploratory Search, Introduction</b:Title>
    <b:JournalName>Communications of the ACM</b:JournalName>
    <b:Year>2006</b:Year>
    <b:Pages>36-39</b:Pages>
    <b:Volume>49</b:Volume>
    <b:Issue>4</b:Issue>
    <b:Author>
      <b:Author>
        <b:NameList>
          <b:Person>
            <b:Last>White</b:Last>
            <b:Middle>W</b:Middle>
            <b:First>R</b:First>
          </b:Person>
          <b:Person>
            <b:Last>Kules</b:Last>
            <b:First>B</b:First>
          </b:Person>
          <b:Person>
            <b:Last>Drucker</b:Last>
            <b:Middle>M</b:Middle>
            <b:First>S</b:First>
          </b:Person>
          <b:Person>
            <b:Last>Schraefel</b:Last>
            <b:Middle>C</b:Middle>
            <b:First>M</b:First>
          </b:Person>
        </b:NameList>
      </b:Author>
    </b:Author>
    <b:RefOrder>34</b:RefOrder>
  </b:Source>
  <b:Source>
    <b:Tag>Kee10</b:Tag>
    <b:SourceType>JournalArticle</b:SourceType>
    <b:Guid>{8B8E47ED-9ACB-4B66-8858-5748596DC35E}</b:Guid>
    <b:Title>Integrating Visualization and Interaction Research to Improve Scientific Workflows</b:Title>
    <b:JournalName>IEEE Computer Graphics and Applications</b:JournalName>
    <b:Year>2010</b:Year>
    <b:Pages>8-13</b:Pages>
    <b:Volume>30</b:Volume>
    <b:Author>
      <b:Author>
        <b:NameList>
          <b:Person>
            <b:Last>Keefe</b:Last>
            <b:Middle>F</b:Middle>
            <b:First>Daniel</b:First>
          </b:Person>
        </b:NameList>
      </b:Author>
    </b:Author>
    <b:DOI>10.1109/MCG.2010.30</b:DOI>
    <b:RefOrder>37</b:RefOrder>
  </b:Source>
  <b:Source>
    <b:Tag>Ber11</b:Tag>
    <b:SourceType>JournalArticle</b:SourceType>
    <b:Guid>{6CC53C93-9409-4224-A843-22FA0CA65952}</b:Guid>
    <b:Title>Quality metrics in high-dimensional data visualization: An overview and systematization</b:Title>
    <b:JournalName>IEEE Trans Vis Computer Graphics</b:JournalName>
    <b:Year>2011</b:Year>
    <b:Pages>2203-2212</b:Pages>
    <b:Volume>17</b:Volume>
    <b:Issue>12</b:Issue>
    <b:Author>
      <b:Author>
        <b:NameList>
          <b:Person>
            <b:Last>Bertini</b:Last>
            <b:First>A</b:First>
          </b:Person>
          <b:Person>
            <b:Last>Tatu</b:Last>
            <b:First>D</b:First>
          </b:Person>
          <b:Person>
            <b:Last>Keim</b:Last>
            <b:First>A</b:First>
          </b:Person>
        </b:NameList>
      </b:Author>
    </b:Author>
    <b:RefOrder>36</b:RefOrder>
  </b:Source>
  <b:Source>
    <b:Tag>App11</b:Tag>
    <b:SourceType>JournalArticle</b:SourceType>
    <b:Guid>{BF20C313-9ACA-4BBE-AFD4-5E7980E5FE29}</b:Guid>
    <b:Title>Approaches to visualizing linked data: A survey</b:Title>
    <b:JournalName>Semantic Web</b:JournalName>
    <b:Year>2011</b:Year>
    <b:Pages>89-124</b:Pages>
    <b:Volume>2</b:Volume>
    <b:Issue>2</b:Issue>
    <b:Author>
      <b:Author>
        <b:NameList>
          <b:Person>
            <b:Last>Dadzie</b:Last>
            <b:Middle>S</b:Middle>
            <b:First>A</b:First>
          </b:Person>
          <b:Person>
            <b:Last>Rowe</b:Last>
            <b:First>M</b:First>
          </b:Person>
        </b:NameList>
      </b:Author>
    </b:Author>
    <b:RefOrder>12</b:RefOrder>
  </b:Source>
  <b:Source>
    <b:Tag>Gon03</b:Tag>
    <b:SourceType>JournalArticle</b:SourceType>
    <b:Guid>{183F1B1F-6BA0-43F7-91A1-03C8B81C750A}</b:Guid>
    <b:Title>A workplace study of the adoption of information visualization systems</b:Title>
    <b:JournalName>Proceeding of IKNOW'03: 3rd International Conference of Knowledge Management</b:JournalName>
    <b:Year>2003</b:Year>
    <b:Pages>92-102</b:Pages>
    <b:Author>
      <b:Author>
        <b:NameList>
          <b:Person>
            <b:Last>Gonzales</b:Last>
            <b:First>V</b:First>
          </b:Person>
          <b:Person>
            <b:Last>Kobsa</b:Last>
            <b:First>A</b:First>
          </b:Person>
        </b:NameList>
      </b:Author>
    </b:Author>
    <b:RefOrder>29</b:RefOrder>
  </b:Source>
  <b:Source>
    <b:Tag>Geh10</b:Tag>
    <b:SourceType>JournalArticle</b:SourceType>
    <b:Guid>{92A61F10-34A9-41F5-8D52-F91BD7EC92DA}</b:Guid>
    <b:Title>Visualization of omics data for systems biology</b:Title>
    <b:Year>2010</b:Year>
    <b:Pages>S56-68</b:Pages>
    <b:Volume>7</b:Volume>
    <b:Issue>3 Suppl</b:Issue>
    <b:Author>
      <b:Author>
        <b:NameList>
          <b:Person>
            <b:Last>Gehlenborg</b:Last>
            <b:First>N</b:First>
          </b:Person>
          <b:Person>
            <b:Last>O'Donoghue</b:Last>
            <b:Middle>I</b:Middle>
            <b:First>S</b:First>
          </b:Person>
          <b:Person>
            <b:Last>Baliga</b:Last>
            <b:Middle>S</b:Middle>
            <b:First>N</b:First>
          </b:Person>
          <b:Person>
            <b:Last>Goesmann</b:Last>
            <b:First>A</b:First>
          </b:Person>
        </b:NameList>
      </b:Author>
    </b:Author>
    <b:JournalName>Nature Methods</b:JournalName>
    <b:RefOrder>9</b:RefOrder>
  </b:Source>
  <b:Source>
    <b:Tag>Dör13</b:Tag>
    <b:SourceType>JournalArticle</b:SourceType>
    <b:Guid>{F6261EA3-E548-458C-98BF-D385B09FEA23}</b:Guid>
    <b:Title>Critical InfoVis: Exploring the Politics of the Visualization</b:Title>
    <b:JournalName>CHI '13 Extended Abstracts of Human Factors on Computing Systems (CHI EA '13)</b:JournalName>
    <b:Year>2013</b:Year>
    <b:Pages>2189-2198</b:Pages>
    <b:Author>
      <b:Author>
        <b:NameList>
          <b:Person>
            <b:Last>Dörk</b:Last>
            <b:First>M</b:First>
          </b:Person>
          <b:Person>
            <b:Last>Feng</b:Last>
            <b:First>P</b:First>
          </b:Person>
          <b:Person>
            <b:Last>Collins</b:Last>
            <b:First>C</b:First>
          </b:Person>
          <b:Person>
            <b:Last>Carpendale</b:Last>
            <b:First>S</b:First>
          </b:Person>
        </b:NameList>
      </b:Author>
      <b:Editor>
        <b:NameList>
          <b:Person>
            <b:Last>ACM</b:Last>
          </b:Person>
        </b:NameList>
      </b:Editor>
    </b:Author>
    <b:DOI>10.1145/2468356.2468739</b:DOI>
    <b:City>New York</b:City>
    <b:RefOrder>30</b:RefOrder>
  </b:Source>
  <b:Source>
    <b:Tag>Nor06</b:Tag>
    <b:SourceType>JournalArticle</b:SourceType>
    <b:Guid>{D676597D-52F1-4027-992D-4E4A98039764}</b:Guid>
    <b:Title>Toward measuring visualization insight</b:Title>
    <b:JournalName>Computer Graphics and Applications</b:JournalName>
    <b:Year>2006</b:Year>
    <b:Pages>6-9</b:Pages>
    <b:Volume>26</b:Volume>
    <b:Issue>3</b:Issue>
    <b:Author>
      <b:Author>
        <b:NameList>
          <b:Person>
            <b:Last>North</b:Last>
            <b:First>C</b:First>
          </b:Person>
        </b:NameList>
      </b:Author>
    </b:Author>
    <b:RefOrder>38</b:RefOrder>
  </b:Source>
</b:Sources>
</file>

<file path=customXml/itemProps1.xml><?xml version="1.0" encoding="utf-8"?>
<ds:datastoreItem xmlns:ds="http://schemas.openxmlformats.org/officeDocument/2006/customXml" ds:itemID="{1AEF8C48-AED3-4267-9CE4-36FF181A7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7</Pages>
  <Words>3643</Words>
  <Characters>20037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23633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Chichester,Christine,LAUSANNE,Bio System Informatics</dc:creator>
  <cp:keywords/>
  <dc:description/>
  <cp:lastModifiedBy>Chichester,Christine,LAUSANNE,Bio System Informatics</cp:lastModifiedBy>
  <cp:revision>30</cp:revision>
  <dcterms:created xsi:type="dcterms:W3CDTF">2017-02-17T16:33:00Z</dcterms:created>
  <dcterms:modified xsi:type="dcterms:W3CDTF">2017-02-21T06:37:00Z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1">
    <vt:lpwstr>Christine Chichester--christine.chichester@rd.nestle.com--Department of BioSystems Informatics, Nestle Institute of Heath Science, Lausanne, Switzerland</vt:lpwstr>
  </property>
</Properties>
</file>