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671CF" w:rsidP="00F722A0">
      <w:pPr>
        <w:pStyle w:val="LabTitle"/>
      </w:pPr>
      <w:r>
        <w:t>Packet Tracer</w:t>
      </w:r>
      <w:r w:rsidR="002D6C2A" w:rsidRPr="00FD4A68">
        <w:t xml:space="preserve"> </w:t>
      </w:r>
      <w:r w:rsidR="00D84F6C">
        <w:t>-</w:t>
      </w:r>
      <w:r w:rsidR="00BD3724">
        <w:t xml:space="preserve"> </w:t>
      </w:r>
      <w:r w:rsidR="00D718A4">
        <w:t xml:space="preserve">Troubleshooting </w:t>
      </w:r>
      <w:r w:rsidR="00BD3724">
        <w:t>Static Routes</w:t>
      </w:r>
    </w:p>
    <w:p w:rsidR="008C4307" w:rsidRDefault="007214B7" w:rsidP="007214B7">
      <w:pPr>
        <w:pStyle w:val="LabSection"/>
        <w:rPr>
          <w:noProof/>
        </w:rPr>
      </w:pPr>
      <w:r>
        <w:rPr>
          <w:noProof/>
        </w:rPr>
        <w:t>Topology</w:t>
      </w:r>
    </w:p>
    <w:p w:rsidR="007214B7" w:rsidRDefault="007214B7" w:rsidP="008C4307">
      <w:pPr>
        <w:pStyle w:val="Visual"/>
      </w:pPr>
      <w:r>
        <w:rPr>
          <w:noProof/>
        </w:rPr>
        <w:drawing>
          <wp:inline distT="0" distB="0" distL="0" distR="0">
            <wp:extent cx="5609524" cy="1800000"/>
            <wp:effectExtent l="19050" t="0" r="0" b="0"/>
            <wp:docPr id="1" name="Picture 0" descr="Troubleshooting Static Routes Instru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ubleshooting Static Routes Instruction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735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1080"/>
        <w:gridCol w:w="1609"/>
        <w:gridCol w:w="1843"/>
        <w:gridCol w:w="1898"/>
      </w:tblGrid>
      <w:tr w:rsidR="002638BF" w:rsidTr="00BA5CD7">
        <w:trPr>
          <w:cantSplit/>
          <w:jc w:val="center"/>
        </w:trPr>
        <w:tc>
          <w:tcPr>
            <w:tcW w:w="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38BF" w:rsidRPr="00E87D62" w:rsidRDefault="002638BF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38BF" w:rsidRPr="00E87D62" w:rsidRDefault="002638BF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38BF" w:rsidRPr="00E87D62" w:rsidRDefault="002638BF" w:rsidP="00E87D62">
            <w:pPr>
              <w:pStyle w:val="TableHeading"/>
            </w:pPr>
            <w:r w:rsidRPr="00E87D62">
              <w:t>IP</w:t>
            </w:r>
            <w:r w:rsidR="00BD3724">
              <w:t>v4</w:t>
            </w:r>
            <w:r w:rsidRPr="00E87D62">
              <w:t xml:space="preserve"> Address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38BF" w:rsidRPr="00E87D62" w:rsidRDefault="00BD3724" w:rsidP="00E87D62">
            <w:pPr>
              <w:pStyle w:val="TableHeading"/>
            </w:pPr>
            <w:r>
              <w:t>Subnet Mask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38BF" w:rsidRPr="00E87D62" w:rsidRDefault="002638BF" w:rsidP="00E87D62">
            <w:pPr>
              <w:pStyle w:val="TableHeading"/>
            </w:pPr>
            <w:r w:rsidRPr="00E87D62">
              <w:t>Default Gateway</w:t>
            </w:r>
          </w:p>
        </w:tc>
      </w:tr>
      <w:tr w:rsidR="00A801AF" w:rsidRPr="007B1BD9" w:rsidTr="00BA5CD7">
        <w:trPr>
          <w:cantSplit/>
          <w:jc w:val="center"/>
        </w:trPr>
        <w:tc>
          <w:tcPr>
            <w:tcW w:w="925" w:type="dxa"/>
            <w:vMerge w:val="restart"/>
            <w:vAlign w:val="bottom"/>
          </w:tcPr>
          <w:p w:rsidR="00A801AF" w:rsidRPr="007B1BD9" w:rsidRDefault="00A801AF" w:rsidP="007B1BD9">
            <w:pPr>
              <w:pStyle w:val="TableText"/>
            </w:pPr>
            <w:r w:rsidRPr="007B1BD9">
              <w:t>R1</w:t>
            </w:r>
          </w:p>
        </w:tc>
        <w:tc>
          <w:tcPr>
            <w:tcW w:w="1080" w:type="dxa"/>
            <w:vAlign w:val="bottom"/>
          </w:tcPr>
          <w:p w:rsidR="00A801AF" w:rsidRPr="007B1BD9" w:rsidRDefault="001E0F6D" w:rsidP="007B1BD9">
            <w:pPr>
              <w:pStyle w:val="TableText"/>
            </w:pPr>
            <w:r w:rsidRPr="007B1BD9">
              <w:t>G</w:t>
            </w:r>
            <w:r w:rsidR="00A801AF" w:rsidRPr="007B1BD9">
              <w:t>0/0</w:t>
            </w:r>
          </w:p>
        </w:tc>
        <w:tc>
          <w:tcPr>
            <w:tcW w:w="1609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172.31.1.1</w:t>
            </w:r>
          </w:p>
        </w:tc>
        <w:tc>
          <w:tcPr>
            <w:tcW w:w="1843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255.255.255.128</w:t>
            </w:r>
          </w:p>
        </w:tc>
        <w:tc>
          <w:tcPr>
            <w:tcW w:w="1898" w:type="dxa"/>
            <w:vAlign w:val="bottom"/>
          </w:tcPr>
          <w:p w:rsidR="00A801AF" w:rsidRPr="007B1BD9" w:rsidRDefault="00A801AF" w:rsidP="007B1BD9">
            <w:pPr>
              <w:pStyle w:val="TableText"/>
            </w:pPr>
            <w:r w:rsidRPr="007B1BD9">
              <w:t>N/A</w:t>
            </w:r>
          </w:p>
        </w:tc>
      </w:tr>
      <w:tr w:rsidR="00A801AF" w:rsidRPr="007B1BD9" w:rsidTr="00BA5CD7">
        <w:trPr>
          <w:cantSplit/>
          <w:jc w:val="center"/>
        </w:trPr>
        <w:tc>
          <w:tcPr>
            <w:tcW w:w="925" w:type="dxa"/>
            <w:vMerge/>
            <w:vAlign w:val="bottom"/>
          </w:tcPr>
          <w:p w:rsidR="00A801AF" w:rsidRPr="007B1BD9" w:rsidRDefault="00A801AF" w:rsidP="007B1BD9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S0/0/0</w:t>
            </w:r>
          </w:p>
        </w:tc>
        <w:tc>
          <w:tcPr>
            <w:tcW w:w="1609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172.31.1.194</w:t>
            </w:r>
          </w:p>
        </w:tc>
        <w:tc>
          <w:tcPr>
            <w:tcW w:w="1843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255.255.255.252</w:t>
            </w:r>
          </w:p>
        </w:tc>
        <w:tc>
          <w:tcPr>
            <w:tcW w:w="1898" w:type="dxa"/>
            <w:vAlign w:val="bottom"/>
          </w:tcPr>
          <w:p w:rsidR="00A801AF" w:rsidRPr="007B1BD9" w:rsidRDefault="00A801AF" w:rsidP="007B1BD9">
            <w:pPr>
              <w:pStyle w:val="TableText"/>
            </w:pPr>
            <w:r w:rsidRPr="007B1BD9">
              <w:t>N/A</w:t>
            </w:r>
          </w:p>
        </w:tc>
      </w:tr>
      <w:tr w:rsidR="00A801AF" w:rsidRPr="007B1BD9" w:rsidTr="00BA5CD7">
        <w:trPr>
          <w:cantSplit/>
          <w:jc w:val="center"/>
        </w:trPr>
        <w:tc>
          <w:tcPr>
            <w:tcW w:w="925" w:type="dxa"/>
            <w:vMerge w:val="restart"/>
            <w:vAlign w:val="bottom"/>
          </w:tcPr>
          <w:p w:rsidR="00A801AF" w:rsidRPr="007B1BD9" w:rsidRDefault="00A801AF" w:rsidP="007B1BD9">
            <w:pPr>
              <w:pStyle w:val="TableText"/>
            </w:pPr>
            <w:r w:rsidRPr="007B1BD9">
              <w:t>R2</w:t>
            </w:r>
          </w:p>
        </w:tc>
        <w:tc>
          <w:tcPr>
            <w:tcW w:w="1080" w:type="dxa"/>
            <w:vAlign w:val="bottom"/>
          </w:tcPr>
          <w:p w:rsidR="00A801AF" w:rsidRPr="007B1BD9" w:rsidRDefault="001E0F6D" w:rsidP="007B1BD9">
            <w:pPr>
              <w:pStyle w:val="TableText"/>
            </w:pPr>
            <w:r w:rsidRPr="007B1BD9">
              <w:t>G</w:t>
            </w:r>
            <w:r w:rsidR="00A801AF" w:rsidRPr="007B1BD9">
              <w:t>0/0</w:t>
            </w:r>
          </w:p>
        </w:tc>
        <w:tc>
          <w:tcPr>
            <w:tcW w:w="1609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172.31.0.1</w:t>
            </w:r>
          </w:p>
        </w:tc>
        <w:tc>
          <w:tcPr>
            <w:tcW w:w="1843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255.255.255.0</w:t>
            </w:r>
          </w:p>
        </w:tc>
        <w:tc>
          <w:tcPr>
            <w:tcW w:w="1898" w:type="dxa"/>
            <w:vAlign w:val="bottom"/>
          </w:tcPr>
          <w:p w:rsidR="00A801AF" w:rsidRPr="007B1BD9" w:rsidRDefault="00A801AF" w:rsidP="007B1BD9">
            <w:pPr>
              <w:pStyle w:val="TableText"/>
            </w:pPr>
            <w:r w:rsidRPr="007B1BD9">
              <w:t>N/A</w:t>
            </w:r>
          </w:p>
        </w:tc>
      </w:tr>
      <w:tr w:rsidR="00BD3724" w:rsidRPr="007B1BD9" w:rsidTr="00BA5CD7">
        <w:trPr>
          <w:cantSplit/>
          <w:jc w:val="center"/>
        </w:trPr>
        <w:tc>
          <w:tcPr>
            <w:tcW w:w="925" w:type="dxa"/>
            <w:vMerge/>
            <w:vAlign w:val="bottom"/>
          </w:tcPr>
          <w:p w:rsidR="00BD3724" w:rsidRPr="007B1BD9" w:rsidRDefault="00BD3724" w:rsidP="007B1BD9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BD3724" w:rsidRPr="007B1BD9" w:rsidRDefault="00BD3724" w:rsidP="007B1BD9">
            <w:pPr>
              <w:pStyle w:val="TableText"/>
            </w:pPr>
            <w:r w:rsidRPr="007B1BD9">
              <w:t>S0/0/0</w:t>
            </w:r>
          </w:p>
        </w:tc>
        <w:tc>
          <w:tcPr>
            <w:tcW w:w="1609" w:type="dxa"/>
            <w:vAlign w:val="bottom"/>
          </w:tcPr>
          <w:p w:rsidR="00BD3724" w:rsidRPr="007B1BD9" w:rsidRDefault="00BD3724" w:rsidP="007B1BD9">
            <w:pPr>
              <w:pStyle w:val="TableText"/>
            </w:pPr>
            <w:r w:rsidRPr="007B1BD9">
              <w:t>172.31.1.193</w:t>
            </w:r>
          </w:p>
        </w:tc>
        <w:tc>
          <w:tcPr>
            <w:tcW w:w="1843" w:type="dxa"/>
            <w:vAlign w:val="bottom"/>
          </w:tcPr>
          <w:p w:rsidR="00BD3724" w:rsidRPr="007B1BD9" w:rsidRDefault="00BD3724" w:rsidP="007B1BD9">
            <w:pPr>
              <w:pStyle w:val="TableText"/>
            </w:pPr>
            <w:r w:rsidRPr="007B1BD9">
              <w:t>255.255.255.252</w:t>
            </w:r>
          </w:p>
        </w:tc>
        <w:tc>
          <w:tcPr>
            <w:tcW w:w="1898" w:type="dxa"/>
            <w:vAlign w:val="bottom"/>
          </w:tcPr>
          <w:p w:rsidR="00BD3724" w:rsidRPr="007B1BD9" w:rsidRDefault="00BD3724" w:rsidP="007B1BD9">
            <w:pPr>
              <w:pStyle w:val="TableText"/>
            </w:pPr>
            <w:r w:rsidRPr="007B1BD9">
              <w:t>N/A</w:t>
            </w:r>
          </w:p>
        </w:tc>
      </w:tr>
      <w:tr w:rsidR="00A801AF" w:rsidRPr="007B1BD9" w:rsidTr="00BA5CD7">
        <w:trPr>
          <w:cantSplit/>
          <w:jc w:val="center"/>
        </w:trPr>
        <w:tc>
          <w:tcPr>
            <w:tcW w:w="925" w:type="dxa"/>
            <w:vMerge/>
            <w:vAlign w:val="bottom"/>
          </w:tcPr>
          <w:p w:rsidR="00A801AF" w:rsidRPr="007B1BD9" w:rsidRDefault="00A801AF" w:rsidP="007B1BD9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S0/0/1</w:t>
            </w:r>
          </w:p>
        </w:tc>
        <w:tc>
          <w:tcPr>
            <w:tcW w:w="1609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172.31.1.197</w:t>
            </w:r>
          </w:p>
        </w:tc>
        <w:tc>
          <w:tcPr>
            <w:tcW w:w="1843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255.255.255.252</w:t>
            </w:r>
          </w:p>
        </w:tc>
        <w:tc>
          <w:tcPr>
            <w:tcW w:w="1898" w:type="dxa"/>
            <w:vAlign w:val="bottom"/>
          </w:tcPr>
          <w:p w:rsidR="00A801AF" w:rsidRPr="007B1BD9" w:rsidRDefault="00A801AF" w:rsidP="007B1BD9">
            <w:pPr>
              <w:pStyle w:val="TableText"/>
            </w:pPr>
            <w:r w:rsidRPr="007B1BD9">
              <w:t>N/A</w:t>
            </w:r>
          </w:p>
        </w:tc>
      </w:tr>
      <w:tr w:rsidR="00A801AF" w:rsidRPr="007B1BD9" w:rsidTr="00BA5CD7">
        <w:trPr>
          <w:cantSplit/>
          <w:jc w:val="center"/>
        </w:trPr>
        <w:tc>
          <w:tcPr>
            <w:tcW w:w="925" w:type="dxa"/>
            <w:vMerge w:val="restart"/>
            <w:vAlign w:val="bottom"/>
          </w:tcPr>
          <w:p w:rsidR="00A801AF" w:rsidRPr="007B1BD9" w:rsidRDefault="00A801AF" w:rsidP="007B1BD9">
            <w:pPr>
              <w:pStyle w:val="TableText"/>
            </w:pPr>
            <w:r w:rsidRPr="007B1BD9">
              <w:t>R3</w:t>
            </w:r>
          </w:p>
        </w:tc>
        <w:tc>
          <w:tcPr>
            <w:tcW w:w="1080" w:type="dxa"/>
            <w:vAlign w:val="bottom"/>
          </w:tcPr>
          <w:p w:rsidR="00A801AF" w:rsidRPr="007B1BD9" w:rsidRDefault="001E0F6D" w:rsidP="007B1BD9">
            <w:pPr>
              <w:pStyle w:val="TableText"/>
            </w:pPr>
            <w:r w:rsidRPr="007B1BD9">
              <w:t>G</w:t>
            </w:r>
            <w:r w:rsidR="00A801AF" w:rsidRPr="007B1BD9">
              <w:t>0/0</w:t>
            </w:r>
          </w:p>
        </w:tc>
        <w:tc>
          <w:tcPr>
            <w:tcW w:w="1609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172.31.1.129</w:t>
            </w:r>
          </w:p>
        </w:tc>
        <w:tc>
          <w:tcPr>
            <w:tcW w:w="1843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255.255.255.192</w:t>
            </w:r>
          </w:p>
        </w:tc>
        <w:tc>
          <w:tcPr>
            <w:tcW w:w="1898" w:type="dxa"/>
            <w:vAlign w:val="bottom"/>
          </w:tcPr>
          <w:p w:rsidR="00A801AF" w:rsidRPr="007B1BD9" w:rsidRDefault="00A801AF" w:rsidP="007B1BD9">
            <w:pPr>
              <w:pStyle w:val="TableText"/>
            </w:pPr>
            <w:r w:rsidRPr="007B1BD9">
              <w:t>N/A</w:t>
            </w:r>
          </w:p>
        </w:tc>
      </w:tr>
      <w:tr w:rsidR="00A801AF" w:rsidRPr="007B1BD9" w:rsidTr="00BA5CD7">
        <w:trPr>
          <w:cantSplit/>
          <w:jc w:val="center"/>
        </w:trPr>
        <w:tc>
          <w:tcPr>
            <w:tcW w:w="925" w:type="dxa"/>
            <w:vMerge/>
            <w:vAlign w:val="bottom"/>
          </w:tcPr>
          <w:p w:rsidR="00A801AF" w:rsidRPr="007B1BD9" w:rsidRDefault="00A801AF" w:rsidP="007B1BD9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S0/0/1</w:t>
            </w:r>
          </w:p>
        </w:tc>
        <w:tc>
          <w:tcPr>
            <w:tcW w:w="1609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172.31.1.198</w:t>
            </w:r>
          </w:p>
        </w:tc>
        <w:tc>
          <w:tcPr>
            <w:tcW w:w="1843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255.255.255.252</w:t>
            </w:r>
          </w:p>
        </w:tc>
        <w:tc>
          <w:tcPr>
            <w:tcW w:w="1898" w:type="dxa"/>
            <w:vAlign w:val="bottom"/>
          </w:tcPr>
          <w:p w:rsidR="00A801AF" w:rsidRPr="007B1BD9" w:rsidRDefault="00A801AF" w:rsidP="007B1BD9">
            <w:pPr>
              <w:pStyle w:val="TableText"/>
            </w:pPr>
            <w:r w:rsidRPr="007B1BD9">
              <w:t>N/A</w:t>
            </w:r>
          </w:p>
        </w:tc>
      </w:tr>
      <w:tr w:rsidR="00A801AF" w:rsidRPr="007B1BD9" w:rsidTr="00BA5CD7">
        <w:trPr>
          <w:cantSplit/>
          <w:jc w:val="center"/>
        </w:trPr>
        <w:tc>
          <w:tcPr>
            <w:tcW w:w="925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PC1</w:t>
            </w:r>
          </w:p>
        </w:tc>
        <w:tc>
          <w:tcPr>
            <w:tcW w:w="1080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NIC</w:t>
            </w:r>
          </w:p>
        </w:tc>
        <w:tc>
          <w:tcPr>
            <w:tcW w:w="1609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172.31.1.126</w:t>
            </w:r>
          </w:p>
        </w:tc>
        <w:tc>
          <w:tcPr>
            <w:tcW w:w="1843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255.255.255.128</w:t>
            </w:r>
          </w:p>
        </w:tc>
        <w:tc>
          <w:tcPr>
            <w:tcW w:w="1898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172.31.1.1</w:t>
            </w:r>
          </w:p>
        </w:tc>
      </w:tr>
      <w:tr w:rsidR="00BD3724" w:rsidRPr="007B1BD9" w:rsidTr="00BA5CD7">
        <w:trPr>
          <w:cantSplit/>
          <w:jc w:val="center"/>
        </w:trPr>
        <w:tc>
          <w:tcPr>
            <w:tcW w:w="925" w:type="dxa"/>
            <w:vAlign w:val="bottom"/>
          </w:tcPr>
          <w:p w:rsidR="00BD3724" w:rsidRPr="007B1BD9" w:rsidRDefault="00BD3724" w:rsidP="007B1BD9">
            <w:pPr>
              <w:pStyle w:val="TableText"/>
            </w:pPr>
            <w:r w:rsidRPr="007B1BD9">
              <w:t>PC2</w:t>
            </w:r>
          </w:p>
        </w:tc>
        <w:tc>
          <w:tcPr>
            <w:tcW w:w="1080" w:type="dxa"/>
            <w:vAlign w:val="bottom"/>
          </w:tcPr>
          <w:p w:rsidR="00BD3724" w:rsidRPr="007B1BD9" w:rsidRDefault="00BD3724" w:rsidP="007B1BD9">
            <w:pPr>
              <w:pStyle w:val="TableText"/>
            </w:pPr>
            <w:r w:rsidRPr="007B1BD9">
              <w:t>NIC</w:t>
            </w:r>
          </w:p>
        </w:tc>
        <w:tc>
          <w:tcPr>
            <w:tcW w:w="1609" w:type="dxa"/>
            <w:vAlign w:val="bottom"/>
          </w:tcPr>
          <w:p w:rsidR="00BD3724" w:rsidRPr="007B1BD9" w:rsidRDefault="00BD3724" w:rsidP="007B1BD9">
            <w:pPr>
              <w:pStyle w:val="TableText"/>
            </w:pPr>
            <w:r w:rsidRPr="007B1BD9">
              <w:t>172.31.0.254</w:t>
            </w:r>
          </w:p>
        </w:tc>
        <w:tc>
          <w:tcPr>
            <w:tcW w:w="1843" w:type="dxa"/>
            <w:vAlign w:val="bottom"/>
          </w:tcPr>
          <w:p w:rsidR="00BD3724" w:rsidRPr="007B1BD9" w:rsidRDefault="00BD3724" w:rsidP="007B1BD9">
            <w:pPr>
              <w:pStyle w:val="TableText"/>
            </w:pPr>
            <w:r w:rsidRPr="007B1BD9">
              <w:t>255.255.255.0</w:t>
            </w:r>
          </w:p>
        </w:tc>
        <w:tc>
          <w:tcPr>
            <w:tcW w:w="1898" w:type="dxa"/>
            <w:vAlign w:val="bottom"/>
          </w:tcPr>
          <w:p w:rsidR="00BD3724" w:rsidRPr="007B1BD9" w:rsidRDefault="00BD3724" w:rsidP="007B1BD9">
            <w:pPr>
              <w:pStyle w:val="TableText"/>
            </w:pPr>
            <w:r w:rsidRPr="007B1BD9">
              <w:t>172.31.0.1</w:t>
            </w:r>
          </w:p>
        </w:tc>
      </w:tr>
      <w:tr w:rsidR="00BD3724" w:rsidRPr="007B1BD9" w:rsidTr="00BA5CD7">
        <w:trPr>
          <w:cantSplit/>
          <w:jc w:val="center"/>
        </w:trPr>
        <w:tc>
          <w:tcPr>
            <w:tcW w:w="925" w:type="dxa"/>
            <w:vAlign w:val="bottom"/>
          </w:tcPr>
          <w:p w:rsidR="00BD3724" w:rsidRPr="007B1BD9" w:rsidRDefault="001E0F6D" w:rsidP="007B1BD9">
            <w:pPr>
              <w:pStyle w:val="TableText"/>
            </w:pPr>
            <w:r w:rsidRPr="007B1BD9">
              <w:t>Server</w:t>
            </w:r>
          </w:p>
        </w:tc>
        <w:tc>
          <w:tcPr>
            <w:tcW w:w="1080" w:type="dxa"/>
            <w:vAlign w:val="bottom"/>
          </w:tcPr>
          <w:p w:rsidR="00BD3724" w:rsidRPr="007B1BD9" w:rsidRDefault="00BD3724" w:rsidP="007B1BD9">
            <w:pPr>
              <w:pStyle w:val="TableText"/>
            </w:pPr>
            <w:r w:rsidRPr="007B1BD9">
              <w:t>NIC</w:t>
            </w:r>
          </w:p>
        </w:tc>
        <w:tc>
          <w:tcPr>
            <w:tcW w:w="1609" w:type="dxa"/>
            <w:vAlign w:val="bottom"/>
          </w:tcPr>
          <w:p w:rsidR="00BD3724" w:rsidRPr="007B1BD9" w:rsidRDefault="00BD3724" w:rsidP="007B1BD9">
            <w:pPr>
              <w:pStyle w:val="TableText"/>
            </w:pPr>
            <w:r w:rsidRPr="007B1BD9">
              <w:t>172.31.1.190</w:t>
            </w:r>
          </w:p>
        </w:tc>
        <w:tc>
          <w:tcPr>
            <w:tcW w:w="1843" w:type="dxa"/>
            <w:vAlign w:val="bottom"/>
          </w:tcPr>
          <w:p w:rsidR="00BD3724" w:rsidRPr="007B1BD9" w:rsidRDefault="00BD3724" w:rsidP="007B1BD9">
            <w:pPr>
              <w:pStyle w:val="TableText"/>
            </w:pPr>
            <w:r w:rsidRPr="007B1BD9">
              <w:t>255.255.255.192</w:t>
            </w:r>
          </w:p>
        </w:tc>
        <w:tc>
          <w:tcPr>
            <w:tcW w:w="1898" w:type="dxa"/>
            <w:vAlign w:val="bottom"/>
          </w:tcPr>
          <w:p w:rsidR="00BD3724" w:rsidRPr="007B1BD9" w:rsidRDefault="00BD3724" w:rsidP="007B1BD9">
            <w:pPr>
              <w:pStyle w:val="TableText"/>
            </w:pPr>
            <w:r w:rsidRPr="007B1BD9">
              <w:t>172.31.1.129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C21E9" w:rsidRDefault="00963E34" w:rsidP="00B903CA">
      <w:pPr>
        <w:pStyle w:val="BodyTextL25Bold"/>
      </w:pPr>
      <w:r>
        <w:t xml:space="preserve">Part 1: </w:t>
      </w:r>
      <w:r w:rsidR="00BA5CD7">
        <w:t>Locate the Problem</w:t>
      </w:r>
    </w:p>
    <w:p w:rsidR="00554B4E" w:rsidRDefault="005C21E9" w:rsidP="00B903CA">
      <w:pPr>
        <w:pStyle w:val="BodyTextL25Bold"/>
      </w:pPr>
      <w:r>
        <w:t xml:space="preserve">Part 2: </w:t>
      </w:r>
      <w:r w:rsidR="00BA5CD7">
        <w:t>Determine the Solution</w:t>
      </w:r>
    </w:p>
    <w:p w:rsidR="004545F8" w:rsidRDefault="00BA5CD7" w:rsidP="004545F8">
      <w:pPr>
        <w:pStyle w:val="BodyTextL25Bold"/>
      </w:pPr>
      <w:r>
        <w:t>Part 3: Implement the Solution</w:t>
      </w:r>
    </w:p>
    <w:p w:rsidR="00BA5CD7" w:rsidRDefault="00BA5CD7" w:rsidP="004545F8">
      <w:pPr>
        <w:pStyle w:val="BodyTextL25Bold"/>
      </w:pPr>
      <w:r>
        <w:t>Part</w:t>
      </w:r>
      <w:r w:rsidR="00D84F6C">
        <w:t xml:space="preserve"> </w:t>
      </w:r>
      <w:r>
        <w:t xml:space="preserve">4: Verify </w:t>
      </w:r>
      <w:r w:rsidR="004A0B5E">
        <w:t>That the Issue I</w:t>
      </w:r>
      <w:r>
        <w:t>s Resolved</w:t>
      </w:r>
    </w:p>
    <w:p w:rsidR="00C07FD9" w:rsidRDefault="004D34C2" w:rsidP="0014219C">
      <w:pPr>
        <w:pStyle w:val="LabSection"/>
      </w:pPr>
      <w:r>
        <w:t>Background</w:t>
      </w:r>
    </w:p>
    <w:p w:rsidR="00A96B65" w:rsidRDefault="00B903CA" w:rsidP="004A0B5E">
      <w:pPr>
        <w:pStyle w:val="BodyTextL25"/>
      </w:pPr>
      <w:r>
        <w:t xml:space="preserve">In this activity, </w:t>
      </w:r>
      <w:r w:rsidR="00BA5CD7">
        <w:t xml:space="preserve">PC1 reports that they cannot access resources </w:t>
      </w:r>
      <w:r w:rsidR="004A0B5E">
        <w:t>on the s</w:t>
      </w:r>
      <w:r w:rsidR="00BA5CD7">
        <w:t>erver. Locate the problem, decide on an appropriate solution and resolve the issue.</w:t>
      </w:r>
    </w:p>
    <w:p w:rsidR="00112AC5" w:rsidRPr="007214B7" w:rsidRDefault="00BA5CD7" w:rsidP="007214B7">
      <w:pPr>
        <w:pStyle w:val="PartHead"/>
      </w:pPr>
      <w:r w:rsidRPr="007214B7">
        <w:lastRenderedPageBreak/>
        <w:t>Locate the Problem</w:t>
      </w:r>
    </w:p>
    <w:p w:rsidR="0055186C" w:rsidRDefault="00BA5CD7" w:rsidP="007B1BD9">
      <w:pPr>
        <w:pStyle w:val="BodyTextL25"/>
      </w:pPr>
      <w:r>
        <w:t>PC1</w:t>
      </w:r>
      <w:r w:rsidR="0055186C">
        <w:t xml:space="preserve"> cannot access</w:t>
      </w:r>
      <w:r w:rsidR="00761B52">
        <w:t xml:space="preserve"> files on the server.</w:t>
      </w:r>
      <w:r w:rsidR="004A0B5E">
        <w:t xml:space="preserve"> </w:t>
      </w:r>
      <w:r w:rsidR="0055186C">
        <w:t xml:space="preserve">Locate the problem using the appropriate </w:t>
      </w:r>
      <w:r w:rsidR="0055186C" w:rsidRPr="004A0B5E">
        <w:rPr>
          <w:b/>
        </w:rPr>
        <w:t>show</w:t>
      </w:r>
      <w:r w:rsidR="0055186C">
        <w:t xml:space="preserve"> commands on all routers</w:t>
      </w:r>
      <w:r w:rsidR="007A4119">
        <w:t xml:space="preserve"> and any troubleshooting commands on the PCs that you have learned from previous chapters</w:t>
      </w:r>
      <w:r w:rsidR="0055186C">
        <w:t>.</w:t>
      </w:r>
    </w:p>
    <w:p w:rsidR="00F722A0" w:rsidRDefault="007A4119" w:rsidP="007B1BD9">
      <w:pPr>
        <w:pStyle w:val="BodyTextL25"/>
      </w:pPr>
      <w:r>
        <w:t xml:space="preserve">What are some of the troubleshooting commands on routers and PCs that can be used to identify </w:t>
      </w:r>
      <w:r w:rsidR="004A0B5E">
        <w:t xml:space="preserve">the </w:t>
      </w:r>
      <w:r w:rsidR="00F722A0">
        <w:t xml:space="preserve">source of the problem? </w:t>
      </w:r>
    </w:p>
    <w:p w:rsidR="007A4119" w:rsidRDefault="00F722A0" w:rsidP="007B1BD9">
      <w:pPr>
        <w:pStyle w:val="BodyTextL25"/>
      </w:pPr>
      <w:r>
        <w:t>_______________________________________________________________________________________</w:t>
      </w:r>
      <w:bookmarkStart w:id="0" w:name="_GoBack"/>
      <w:bookmarkEnd w:id="0"/>
    </w:p>
    <w:p w:rsidR="00180469" w:rsidRPr="007214B7" w:rsidRDefault="00180469" w:rsidP="007214B7">
      <w:pPr>
        <w:pStyle w:val="PartHead"/>
      </w:pPr>
      <w:r w:rsidRPr="007214B7">
        <w:t>Determine the Solution</w:t>
      </w:r>
    </w:p>
    <w:p w:rsidR="00180469" w:rsidRDefault="00B24704" w:rsidP="00D84F6C">
      <w:pPr>
        <w:pStyle w:val="BodyTextL25"/>
      </w:pPr>
      <w:r>
        <w:t>After</w:t>
      </w:r>
      <w:r w:rsidR="00180469">
        <w:t xml:space="preserve"> you have located the problem that is preventing PC1 from accessing files on the server, fill in the </w:t>
      </w:r>
      <w:r w:rsidR="004A0B5E">
        <w:t>table</w:t>
      </w:r>
      <w:r w:rsidR="00180469">
        <w:t xml:space="preserve"> below.</w:t>
      </w:r>
    </w:p>
    <w:tbl>
      <w:tblPr>
        <w:tblStyle w:val="LabTableStyle"/>
        <w:tblW w:w="7923" w:type="dxa"/>
        <w:tblInd w:w="1807" w:type="dxa"/>
        <w:tblLook w:val="04A0" w:firstRow="1" w:lastRow="0" w:firstColumn="1" w:lastColumn="0" w:noHBand="0" w:noVBand="1"/>
      </w:tblPr>
      <w:tblGrid>
        <w:gridCol w:w="3600"/>
        <w:gridCol w:w="4323"/>
      </w:tblGrid>
      <w:tr w:rsidR="00180469" w:rsidTr="007B1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00" w:type="dxa"/>
          </w:tcPr>
          <w:p w:rsidR="00180469" w:rsidRPr="0055186C" w:rsidRDefault="00180469" w:rsidP="00446B31">
            <w:pPr>
              <w:pStyle w:val="TableHeading"/>
            </w:pPr>
            <w:r w:rsidRPr="0055186C">
              <w:t>Problem</w:t>
            </w:r>
          </w:p>
        </w:tc>
        <w:tc>
          <w:tcPr>
            <w:tcW w:w="4323" w:type="dxa"/>
          </w:tcPr>
          <w:p w:rsidR="00180469" w:rsidRPr="0055186C" w:rsidRDefault="00180469" w:rsidP="00446B31">
            <w:pPr>
              <w:pStyle w:val="TableHeading"/>
            </w:pPr>
            <w:r w:rsidRPr="0055186C">
              <w:t>Solution</w:t>
            </w:r>
          </w:p>
        </w:tc>
      </w:tr>
      <w:tr w:rsidR="00180469" w:rsidTr="007B1BD9">
        <w:tc>
          <w:tcPr>
            <w:tcW w:w="3600" w:type="dxa"/>
          </w:tcPr>
          <w:p w:rsidR="00180469" w:rsidRDefault="00180469" w:rsidP="00446B31">
            <w:pPr>
              <w:pStyle w:val="TableText"/>
              <w:rPr>
                <w:rStyle w:val="AnswerGray"/>
              </w:rPr>
            </w:pPr>
          </w:p>
          <w:p w:rsidR="00F722A0" w:rsidRDefault="00F722A0" w:rsidP="00446B31">
            <w:pPr>
              <w:pStyle w:val="TableText"/>
              <w:rPr>
                <w:rStyle w:val="AnswerGray"/>
              </w:rPr>
            </w:pPr>
          </w:p>
          <w:p w:rsidR="00F722A0" w:rsidRPr="00180469" w:rsidRDefault="00F722A0" w:rsidP="00446B31">
            <w:pPr>
              <w:pStyle w:val="TableText"/>
              <w:rPr>
                <w:rStyle w:val="AnswerGray"/>
              </w:rPr>
            </w:pPr>
          </w:p>
        </w:tc>
        <w:tc>
          <w:tcPr>
            <w:tcW w:w="4323" w:type="dxa"/>
          </w:tcPr>
          <w:p w:rsidR="00446B31" w:rsidRPr="00180469" w:rsidRDefault="00446B31" w:rsidP="00446B31">
            <w:pPr>
              <w:pStyle w:val="TableText"/>
              <w:rPr>
                <w:rStyle w:val="AnswerGray"/>
              </w:rPr>
            </w:pPr>
          </w:p>
        </w:tc>
      </w:tr>
      <w:tr w:rsidR="00180469" w:rsidTr="007B1BD9">
        <w:tc>
          <w:tcPr>
            <w:tcW w:w="3600" w:type="dxa"/>
          </w:tcPr>
          <w:p w:rsidR="00180469" w:rsidRDefault="00180469" w:rsidP="00446B31">
            <w:pPr>
              <w:pStyle w:val="TableText"/>
              <w:rPr>
                <w:rStyle w:val="AnswerGray"/>
              </w:rPr>
            </w:pPr>
          </w:p>
          <w:p w:rsidR="00F722A0" w:rsidRDefault="00F722A0" w:rsidP="00446B31">
            <w:pPr>
              <w:pStyle w:val="TableText"/>
              <w:rPr>
                <w:rStyle w:val="AnswerGray"/>
              </w:rPr>
            </w:pPr>
          </w:p>
          <w:p w:rsidR="00F722A0" w:rsidRPr="00180469" w:rsidRDefault="00F722A0" w:rsidP="00446B31">
            <w:pPr>
              <w:pStyle w:val="TableText"/>
              <w:rPr>
                <w:rStyle w:val="AnswerGray"/>
              </w:rPr>
            </w:pPr>
          </w:p>
        </w:tc>
        <w:tc>
          <w:tcPr>
            <w:tcW w:w="4323" w:type="dxa"/>
          </w:tcPr>
          <w:p w:rsidR="00180469" w:rsidRPr="00180469" w:rsidRDefault="00180469" w:rsidP="00446B31">
            <w:pPr>
              <w:pStyle w:val="TableText"/>
              <w:rPr>
                <w:rStyle w:val="AnswerGray"/>
              </w:rPr>
            </w:pPr>
          </w:p>
        </w:tc>
      </w:tr>
    </w:tbl>
    <w:p w:rsidR="007A3B2A" w:rsidRDefault="00180469" w:rsidP="007214B7">
      <w:pPr>
        <w:pStyle w:val="PartHead"/>
      </w:pPr>
      <w:r>
        <w:t>Implement the Solution</w:t>
      </w:r>
    </w:p>
    <w:p w:rsidR="00446B31" w:rsidRPr="00F722A0" w:rsidRDefault="00180469" w:rsidP="00F722A0">
      <w:pPr>
        <w:pStyle w:val="SubStepAlpha"/>
        <w:rPr>
          <w:rStyle w:val="AnswerGray"/>
          <w:shd w:val="clear" w:color="auto" w:fill="auto"/>
        </w:rPr>
      </w:pPr>
      <w:r>
        <w:t xml:space="preserve">If there are any misconfigured static routes, </w:t>
      </w:r>
      <w:r w:rsidR="004A0B5E">
        <w:t>you</w:t>
      </w:r>
      <w:r>
        <w:t xml:space="preserve"> must </w:t>
      </w:r>
      <w:r w:rsidR="004A0B5E">
        <w:t>remove them</w:t>
      </w:r>
      <w:r>
        <w:t xml:space="preserve"> before the correct ones can be added to the configuration.</w:t>
      </w:r>
    </w:p>
    <w:p w:rsidR="004B6E89" w:rsidRPr="00F722A0" w:rsidRDefault="004B6E89" w:rsidP="00F722A0">
      <w:pPr>
        <w:pStyle w:val="SubStepAlpha"/>
        <w:rPr>
          <w:rStyle w:val="AnswerGray"/>
          <w:shd w:val="clear" w:color="auto" w:fill="auto"/>
        </w:rPr>
      </w:pPr>
      <w:r>
        <w:t>Add any missing static routes by configuring directly attached routes</w:t>
      </w:r>
      <w:r w:rsidR="00446B31">
        <w:t>.</w:t>
      </w:r>
    </w:p>
    <w:p w:rsidR="00180469" w:rsidRDefault="00180469" w:rsidP="007214B7">
      <w:pPr>
        <w:pStyle w:val="PartHead"/>
      </w:pPr>
      <w:r>
        <w:t xml:space="preserve">Verify </w:t>
      </w:r>
      <w:r w:rsidR="004A0B5E">
        <w:t>That the Issue I</w:t>
      </w:r>
      <w:r>
        <w:t>s Resolved</w:t>
      </w:r>
    </w:p>
    <w:p w:rsidR="00180469" w:rsidRDefault="00180469" w:rsidP="007B1BD9">
      <w:pPr>
        <w:pStyle w:val="SubStepAlpha"/>
      </w:pPr>
      <w:r>
        <w:t xml:space="preserve">Ping from PC1 to the </w:t>
      </w:r>
      <w:r w:rsidR="004A0B5E">
        <w:t>s</w:t>
      </w:r>
      <w:r>
        <w:t>erver.</w:t>
      </w:r>
    </w:p>
    <w:p w:rsidR="007A4119" w:rsidRDefault="00180469" w:rsidP="007A4119">
      <w:pPr>
        <w:pStyle w:val="SubStepAlpha"/>
      </w:pPr>
      <w:r>
        <w:t xml:space="preserve">Open a web connection to the </w:t>
      </w:r>
      <w:r w:rsidR="004A0B5E">
        <w:t>s</w:t>
      </w:r>
      <w:r>
        <w:t>erver.</w:t>
      </w:r>
      <w:r w:rsidR="007B1BD9">
        <w:t xml:space="preserve"> </w:t>
      </w:r>
      <w:r w:rsidR="004B6E89">
        <w:t>After</w:t>
      </w:r>
      <w:r w:rsidR="007A4119">
        <w:t xml:space="preserve"> you correctly identify and implement the correct solution to the problem, you will receive a message in the web browser </w:t>
      </w:r>
      <w:r w:rsidR="00D84F6C">
        <w:t>when you connect to the server.</w:t>
      </w:r>
    </w:p>
    <w:p w:rsidR="007214B7" w:rsidRPr="007214B7" w:rsidRDefault="007214B7" w:rsidP="007214B7">
      <w:pPr>
        <w:pStyle w:val="LabSection"/>
      </w:pPr>
      <w:r w:rsidRPr="007214B7">
        <w:t xml:space="preserve">Suggested Scoring Rubric </w:t>
      </w:r>
    </w:p>
    <w:tbl>
      <w:tblPr>
        <w:tblW w:w="554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240"/>
        <w:gridCol w:w="1080"/>
        <w:gridCol w:w="1221"/>
      </w:tblGrid>
      <w:tr w:rsidR="007214B7" w:rsidRPr="00A7189D" w:rsidTr="00040024">
        <w:trPr>
          <w:cantSplit/>
          <w:jc w:val="center"/>
        </w:trPr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14B7" w:rsidRPr="00A7189D" w:rsidRDefault="007214B7" w:rsidP="00040024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14B7" w:rsidRPr="00A7189D" w:rsidRDefault="007214B7" w:rsidP="00040024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14B7" w:rsidRPr="00A7189D" w:rsidRDefault="007214B7" w:rsidP="00040024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7214B7" w:rsidRPr="00A7189D" w:rsidTr="00040024">
        <w:trPr>
          <w:cantSplit/>
          <w:jc w:val="center"/>
        </w:trPr>
        <w:tc>
          <w:tcPr>
            <w:tcW w:w="3240" w:type="dxa"/>
            <w:shd w:val="clear" w:color="auto" w:fill="auto"/>
          </w:tcPr>
          <w:p w:rsidR="007214B7" w:rsidRPr="00A7189D" w:rsidRDefault="007214B7" w:rsidP="00040024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Part 1: </w:t>
            </w:r>
            <w:r w:rsidRPr="00BA6B56">
              <w:rPr>
                <w:rFonts w:cs="Arial"/>
              </w:rPr>
              <w:t>Locate the Problem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214B7" w:rsidRPr="00BA6B56" w:rsidRDefault="007214B7" w:rsidP="00040024">
            <w:pPr>
              <w:pStyle w:val="TableText"/>
              <w:jc w:val="center"/>
              <w:rPr>
                <w:rFonts w:cs="Arial"/>
                <w:b/>
              </w:rPr>
            </w:pPr>
            <w:r w:rsidRPr="00BA6B56">
              <w:rPr>
                <w:rFonts w:cs="Arial"/>
                <w:b/>
              </w:rPr>
              <w:t>2</w:t>
            </w:r>
          </w:p>
        </w:tc>
        <w:tc>
          <w:tcPr>
            <w:tcW w:w="1221" w:type="dxa"/>
            <w:shd w:val="clear" w:color="auto" w:fill="auto"/>
            <w:vAlign w:val="center"/>
          </w:tcPr>
          <w:p w:rsidR="007214B7" w:rsidRPr="00A7189D" w:rsidRDefault="007214B7" w:rsidP="00040024">
            <w:pPr>
              <w:pStyle w:val="TableText"/>
              <w:rPr>
                <w:rFonts w:cs="Arial"/>
              </w:rPr>
            </w:pPr>
          </w:p>
        </w:tc>
      </w:tr>
      <w:tr w:rsidR="007214B7" w:rsidRPr="00A7189D" w:rsidTr="00040024">
        <w:trPr>
          <w:cantSplit/>
          <w:jc w:val="center"/>
        </w:trPr>
        <w:tc>
          <w:tcPr>
            <w:tcW w:w="3240" w:type="dxa"/>
            <w:shd w:val="clear" w:color="auto" w:fill="auto"/>
          </w:tcPr>
          <w:p w:rsidR="007214B7" w:rsidRPr="00A7189D" w:rsidRDefault="007214B7" w:rsidP="00040024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Part 2: </w:t>
            </w:r>
            <w:r w:rsidRPr="00BA6B56">
              <w:rPr>
                <w:rFonts w:cs="Arial"/>
              </w:rPr>
              <w:t>Determine the Solution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214B7" w:rsidRPr="00BA6B56" w:rsidRDefault="007214B7" w:rsidP="00040024">
            <w:pPr>
              <w:pStyle w:val="TableText"/>
              <w:jc w:val="center"/>
              <w:rPr>
                <w:rFonts w:cs="Arial"/>
                <w:b/>
              </w:rPr>
            </w:pPr>
            <w:r w:rsidRPr="00BA6B56">
              <w:rPr>
                <w:rFonts w:cs="Arial"/>
                <w:b/>
              </w:rPr>
              <w:t>8</w:t>
            </w:r>
          </w:p>
        </w:tc>
        <w:tc>
          <w:tcPr>
            <w:tcW w:w="1221" w:type="dxa"/>
            <w:shd w:val="clear" w:color="auto" w:fill="auto"/>
            <w:vAlign w:val="center"/>
          </w:tcPr>
          <w:p w:rsidR="007214B7" w:rsidRPr="00A7189D" w:rsidRDefault="007214B7" w:rsidP="00040024">
            <w:pPr>
              <w:pStyle w:val="TableText"/>
              <w:rPr>
                <w:rFonts w:cs="Arial"/>
              </w:rPr>
            </w:pPr>
          </w:p>
        </w:tc>
      </w:tr>
      <w:tr w:rsidR="007214B7" w:rsidRPr="00A7189D" w:rsidTr="00040024">
        <w:trPr>
          <w:cantSplit/>
          <w:jc w:val="center"/>
        </w:trPr>
        <w:tc>
          <w:tcPr>
            <w:tcW w:w="3240" w:type="dxa"/>
            <w:shd w:val="clear" w:color="auto" w:fill="auto"/>
            <w:vAlign w:val="center"/>
          </w:tcPr>
          <w:p w:rsidR="007214B7" w:rsidRPr="00A7189D" w:rsidRDefault="007214B7" w:rsidP="00040024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Packet Tracer Score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214B7" w:rsidRPr="00A7189D" w:rsidRDefault="007214B7" w:rsidP="00040024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90</w:t>
            </w:r>
          </w:p>
        </w:tc>
        <w:tc>
          <w:tcPr>
            <w:tcW w:w="1221" w:type="dxa"/>
            <w:shd w:val="clear" w:color="auto" w:fill="auto"/>
            <w:vAlign w:val="center"/>
          </w:tcPr>
          <w:p w:rsidR="007214B7" w:rsidRPr="00A7189D" w:rsidRDefault="007214B7" w:rsidP="00040024">
            <w:pPr>
              <w:pStyle w:val="TableText"/>
              <w:rPr>
                <w:rFonts w:cs="Arial"/>
                <w:b/>
              </w:rPr>
            </w:pPr>
          </w:p>
        </w:tc>
      </w:tr>
      <w:tr w:rsidR="007214B7" w:rsidRPr="00A7189D" w:rsidTr="00040024">
        <w:trPr>
          <w:cantSplit/>
          <w:jc w:val="center"/>
        </w:trPr>
        <w:tc>
          <w:tcPr>
            <w:tcW w:w="3240" w:type="dxa"/>
            <w:shd w:val="clear" w:color="auto" w:fill="auto"/>
            <w:vAlign w:val="center"/>
          </w:tcPr>
          <w:p w:rsidR="007214B7" w:rsidRPr="00A7189D" w:rsidRDefault="007214B7" w:rsidP="00040024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214B7" w:rsidRPr="00A7189D" w:rsidRDefault="007214B7" w:rsidP="00040024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221" w:type="dxa"/>
            <w:shd w:val="clear" w:color="auto" w:fill="auto"/>
            <w:vAlign w:val="center"/>
          </w:tcPr>
          <w:p w:rsidR="007214B7" w:rsidRPr="00A7189D" w:rsidRDefault="007214B7" w:rsidP="00040024">
            <w:pPr>
              <w:pStyle w:val="TableText"/>
              <w:rPr>
                <w:rFonts w:cs="Arial"/>
                <w:b/>
              </w:rPr>
            </w:pPr>
          </w:p>
        </w:tc>
      </w:tr>
    </w:tbl>
    <w:p w:rsidR="007214B7" w:rsidRDefault="007214B7" w:rsidP="007214B7">
      <w:pPr>
        <w:rPr>
          <w:rFonts w:cs="Arial"/>
          <w:b/>
          <w:szCs w:val="20"/>
        </w:rPr>
      </w:pPr>
    </w:p>
    <w:p w:rsidR="007214B7" w:rsidRPr="007214B7" w:rsidRDefault="007214B7" w:rsidP="007214B7">
      <w:pPr>
        <w:pStyle w:val="BodyTextL25"/>
      </w:pPr>
    </w:p>
    <w:sectPr w:rsidR="007214B7" w:rsidRPr="007214B7" w:rsidSect="008C4307">
      <w:headerReference w:type="default" r:id="rId11"/>
      <w:head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304" w:rsidRDefault="00962304" w:rsidP="0090659A">
      <w:pPr>
        <w:spacing w:after="0" w:line="240" w:lineRule="auto"/>
      </w:pPr>
      <w:r>
        <w:separator/>
      </w:r>
    </w:p>
    <w:p w:rsidR="00962304" w:rsidRDefault="00962304"/>
    <w:p w:rsidR="00962304" w:rsidRDefault="00962304"/>
    <w:p w:rsidR="00962304" w:rsidRDefault="00962304"/>
    <w:p w:rsidR="00962304" w:rsidRDefault="00962304"/>
    <w:p w:rsidR="00962304" w:rsidRDefault="00962304"/>
  </w:endnote>
  <w:endnote w:type="continuationSeparator" w:id="0">
    <w:p w:rsidR="00962304" w:rsidRDefault="00962304" w:rsidP="0090659A">
      <w:pPr>
        <w:spacing w:after="0" w:line="240" w:lineRule="auto"/>
      </w:pPr>
      <w:r>
        <w:continuationSeparator/>
      </w:r>
    </w:p>
    <w:p w:rsidR="00962304" w:rsidRDefault="00962304"/>
    <w:p w:rsidR="00962304" w:rsidRDefault="00962304"/>
    <w:p w:rsidR="00962304" w:rsidRDefault="00962304"/>
    <w:p w:rsidR="00962304" w:rsidRDefault="00962304"/>
    <w:p w:rsidR="00962304" w:rsidRDefault="009623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304" w:rsidRDefault="00962304" w:rsidP="0090659A">
      <w:pPr>
        <w:spacing w:after="0" w:line="240" w:lineRule="auto"/>
      </w:pPr>
      <w:r>
        <w:separator/>
      </w:r>
    </w:p>
    <w:p w:rsidR="00962304" w:rsidRDefault="00962304"/>
    <w:p w:rsidR="00962304" w:rsidRDefault="00962304"/>
    <w:p w:rsidR="00962304" w:rsidRDefault="00962304"/>
    <w:p w:rsidR="00962304" w:rsidRDefault="00962304"/>
    <w:p w:rsidR="00962304" w:rsidRDefault="00962304"/>
  </w:footnote>
  <w:footnote w:type="continuationSeparator" w:id="0">
    <w:p w:rsidR="00962304" w:rsidRDefault="00962304" w:rsidP="0090659A">
      <w:pPr>
        <w:spacing w:after="0" w:line="240" w:lineRule="auto"/>
      </w:pPr>
      <w:r>
        <w:continuationSeparator/>
      </w:r>
    </w:p>
    <w:p w:rsidR="00962304" w:rsidRDefault="00962304"/>
    <w:p w:rsidR="00962304" w:rsidRDefault="00962304"/>
    <w:p w:rsidR="00962304" w:rsidRDefault="00962304"/>
    <w:p w:rsidR="00962304" w:rsidRDefault="00962304"/>
    <w:p w:rsidR="00962304" w:rsidRDefault="0096230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240" w:rsidRDefault="004D34C2" w:rsidP="004B6E89">
    <w:pPr>
      <w:pStyle w:val="PageHead"/>
    </w:pPr>
    <w:r>
      <w:t>Packet Tracer</w:t>
    </w:r>
    <w:r w:rsidRPr="00FD4A68">
      <w:t xml:space="preserve"> </w:t>
    </w:r>
    <w:r>
      <w:t>- Troubleshooting Static Routes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EF6" w:rsidRDefault="00717EF6">
    <w:pPr>
      <w:pStyle w:val="Header"/>
    </w:pPr>
    <w:r w:rsidRPr="00717EF6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-685800</wp:posOffset>
          </wp:positionH>
          <wp:positionV relativeFrom="paragraph">
            <wp:posOffset>-342900</wp:posOffset>
          </wp:positionV>
          <wp:extent cx="7772400" cy="676275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944C284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4770"/>
        </w:tabs>
        <w:ind w:left="477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02F"/>
    <w:rsid w:val="00060696"/>
    <w:rsid w:val="000769CF"/>
    <w:rsid w:val="000815D8"/>
    <w:rsid w:val="000841F5"/>
    <w:rsid w:val="000845FD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1BFE"/>
    <w:rsid w:val="00112AC5"/>
    <w:rsid w:val="001133DD"/>
    <w:rsid w:val="00120CBE"/>
    <w:rsid w:val="00134F84"/>
    <w:rsid w:val="001366EC"/>
    <w:rsid w:val="0014219C"/>
    <w:rsid w:val="001425ED"/>
    <w:rsid w:val="0014737F"/>
    <w:rsid w:val="00154E3A"/>
    <w:rsid w:val="00163164"/>
    <w:rsid w:val="00163EC5"/>
    <w:rsid w:val="001710C0"/>
    <w:rsid w:val="00172AFB"/>
    <w:rsid w:val="001772B8"/>
    <w:rsid w:val="00180469"/>
    <w:rsid w:val="00180FBF"/>
    <w:rsid w:val="00181C78"/>
    <w:rsid w:val="00182CF4"/>
    <w:rsid w:val="00186CE1"/>
    <w:rsid w:val="00192F12"/>
    <w:rsid w:val="00193F14"/>
    <w:rsid w:val="00197614"/>
    <w:rsid w:val="001A0312"/>
    <w:rsid w:val="001A15DA"/>
    <w:rsid w:val="001A2059"/>
    <w:rsid w:val="001A2694"/>
    <w:rsid w:val="001A3CC7"/>
    <w:rsid w:val="001A69AC"/>
    <w:rsid w:val="001B67D8"/>
    <w:rsid w:val="001B6F95"/>
    <w:rsid w:val="001B7F07"/>
    <w:rsid w:val="001C05A1"/>
    <w:rsid w:val="001C05EA"/>
    <w:rsid w:val="001C1D9E"/>
    <w:rsid w:val="001C54C2"/>
    <w:rsid w:val="001C63E2"/>
    <w:rsid w:val="001C7C3B"/>
    <w:rsid w:val="001D5B6F"/>
    <w:rsid w:val="001E0AB8"/>
    <w:rsid w:val="001E0F6D"/>
    <w:rsid w:val="001E38E0"/>
    <w:rsid w:val="001E4E72"/>
    <w:rsid w:val="001E62B3"/>
    <w:rsid w:val="001F0171"/>
    <w:rsid w:val="001F0D77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792C"/>
    <w:rsid w:val="00223D16"/>
    <w:rsid w:val="002240AB"/>
    <w:rsid w:val="00225E37"/>
    <w:rsid w:val="00242219"/>
    <w:rsid w:val="00242E3A"/>
    <w:rsid w:val="002506CF"/>
    <w:rsid w:val="0025107F"/>
    <w:rsid w:val="00260CD4"/>
    <w:rsid w:val="002638BF"/>
    <w:rsid w:val="002639D8"/>
    <w:rsid w:val="00265F77"/>
    <w:rsid w:val="00266C83"/>
    <w:rsid w:val="002768DC"/>
    <w:rsid w:val="002900FB"/>
    <w:rsid w:val="002A0CC5"/>
    <w:rsid w:val="002A6C56"/>
    <w:rsid w:val="002B05BE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23D7"/>
    <w:rsid w:val="0034455D"/>
    <w:rsid w:val="0034604B"/>
    <w:rsid w:val="00346D17"/>
    <w:rsid w:val="00347972"/>
    <w:rsid w:val="003543A8"/>
    <w:rsid w:val="003559CC"/>
    <w:rsid w:val="003569D7"/>
    <w:rsid w:val="003608AC"/>
    <w:rsid w:val="00362202"/>
    <w:rsid w:val="0036465A"/>
    <w:rsid w:val="00375DED"/>
    <w:rsid w:val="00383D70"/>
    <w:rsid w:val="00392C65"/>
    <w:rsid w:val="00392ED5"/>
    <w:rsid w:val="003A19DC"/>
    <w:rsid w:val="003A1B45"/>
    <w:rsid w:val="003B46FC"/>
    <w:rsid w:val="003B5767"/>
    <w:rsid w:val="003B7605"/>
    <w:rsid w:val="003C67D0"/>
    <w:rsid w:val="003C6BCA"/>
    <w:rsid w:val="003C7902"/>
    <w:rsid w:val="003D0384"/>
    <w:rsid w:val="003D0BFF"/>
    <w:rsid w:val="003E5BE5"/>
    <w:rsid w:val="003F18D1"/>
    <w:rsid w:val="003F4F0E"/>
    <w:rsid w:val="003F6E06"/>
    <w:rsid w:val="00400E06"/>
    <w:rsid w:val="00403C7A"/>
    <w:rsid w:val="00404B7E"/>
    <w:rsid w:val="004057A6"/>
    <w:rsid w:val="00406554"/>
    <w:rsid w:val="004131B0"/>
    <w:rsid w:val="00416C42"/>
    <w:rsid w:val="00422476"/>
    <w:rsid w:val="0042385C"/>
    <w:rsid w:val="00431654"/>
    <w:rsid w:val="00434926"/>
    <w:rsid w:val="00437271"/>
    <w:rsid w:val="00441C13"/>
    <w:rsid w:val="00444217"/>
    <w:rsid w:val="00446B31"/>
    <w:rsid w:val="004478F4"/>
    <w:rsid w:val="00450F7A"/>
    <w:rsid w:val="00452C6D"/>
    <w:rsid w:val="004545F8"/>
    <w:rsid w:val="00455E0B"/>
    <w:rsid w:val="00457EB7"/>
    <w:rsid w:val="004659EE"/>
    <w:rsid w:val="004936C2"/>
    <w:rsid w:val="0049379C"/>
    <w:rsid w:val="004A0B5E"/>
    <w:rsid w:val="004A1CA0"/>
    <w:rsid w:val="004A22E9"/>
    <w:rsid w:val="004A5BC5"/>
    <w:rsid w:val="004A67AA"/>
    <w:rsid w:val="004B023D"/>
    <w:rsid w:val="004B4F7D"/>
    <w:rsid w:val="004B6E89"/>
    <w:rsid w:val="004C0909"/>
    <w:rsid w:val="004C3F97"/>
    <w:rsid w:val="004C59DF"/>
    <w:rsid w:val="004D3339"/>
    <w:rsid w:val="004D34C2"/>
    <w:rsid w:val="004D353F"/>
    <w:rsid w:val="004D36D7"/>
    <w:rsid w:val="004D682B"/>
    <w:rsid w:val="004E6152"/>
    <w:rsid w:val="004F344A"/>
    <w:rsid w:val="005010B5"/>
    <w:rsid w:val="00510639"/>
    <w:rsid w:val="00516142"/>
    <w:rsid w:val="00520027"/>
    <w:rsid w:val="0052093C"/>
    <w:rsid w:val="00521B31"/>
    <w:rsid w:val="00522469"/>
    <w:rsid w:val="0052400A"/>
    <w:rsid w:val="005273C7"/>
    <w:rsid w:val="00536F43"/>
    <w:rsid w:val="005510BA"/>
    <w:rsid w:val="0055186C"/>
    <w:rsid w:val="00554B4E"/>
    <w:rsid w:val="00556C02"/>
    <w:rsid w:val="00563249"/>
    <w:rsid w:val="00570A65"/>
    <w:rsid w:val="005711D2"/>
    <w:rsid w:val="00574F4C"/>
    <w:rsid w:val="005762B1"/>
    <w:rsid w:val="00580456"/>
    <w:rsid w:val="00580E73"/>
    <w:rsid w:val="00593386"/>
    <w:rsid w:val="00596998"/>
    <w:rsid w:val="005A6E62"/>
    <w:rsid w:val="005B1209"/>
    <w:rsid w:val="005C21E9"/>
    <w:rsid w:val="005C79B7"/>
    <w:rsid w:val="005D1451"/>
    <w:rsid w:val="005D2B29"/>
    <w:rsid w:val="005D354A"/>
    <w:rsid w:val="005E3235"/>
    <w:rsid w:val="005E4176"/>
    <w:rsid w:val="005E65B5"/>
    <w:rsid w:val="005F3AE9"/>
    <w:rsid w:val="005F7120"/>
    <w:rsid w:val="006007BB"/>
    <w:rsid w:val="00601DC0"/>
    <w:rsid w:val="006034CB"/>
    <w:rsid w:val="006131CE"/>
    <w:rsid w:val="00617D6E"/>
    <w:rsid w:val="00622D61"/>
    <w:rsid w:val="00624198"/>
    <w:rsid w:val="00632D8B"/>
    <w:rsid w:val="006428E5"/>
    <w:rsid w:val="00644958"/>
    <w:rsid w:val="006451E8"/>
    <w:rsid w:val="00672919"/>
    <w:rsid w:val="00686587"/>
    <w:rsid w:val="006904CF"/>
    <w:rsid w:val="00695EE2"/>
    <w:rsid w:val="0069660B"/>
    <w:rsid w:val="0069679D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4240"/>
    <w:rsid w:val="00705FEC"/>
    <w:rsid w:val="0071147A"/>
    <w:rsid w:val="0071185D"/>
    <w:rsid w:val="00717EF6"/>
    <w:rsid w:val="007214B7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1B52"/>
    <w:rsid w:val="00763D8B"/>
    <w:rsid w:val="007657F6"/>
    <w:rsid w:val="0077125A"/>
    <w:rsid w:val="00780D24"/>
    <w:rsid w:val="00786F58"/>
    <w:rsid w:val="00787CC1"/>
    <w:rsid w:val="00792F4E"/>
    <w:rsid w:val="0079398D"/>
    <w:rsid w:val="00796C25"/>
    <w:rsid w:val="007A287C"/>
    <w:rsid w:val="007A3B2A"/>
    <w:rsid w:val="007A4119"/>
    <w:rsid w:val="007B1BD9"/>
    <w:rsid w:val="007B5522"/>
    <w:rsid w:val="007C0EE0"/>
    <w:rsid w:val="007C1B71"/>
    <w:rsid w:val="007C2FBB"/>
    <w:rsid w:val="007C7164"/>
    <w:rsid w:val="007D1984"/>
    <w:rsid w:val="007D2AFE"/>
    <w:rsid w:val="007D515C"/>
    <w:rsid w:val="007E3FEA"/>
    <w:rsid w:val="007F0A0B"/>
    <w:rsid w:val="007F3A60"/>
    <w:rsid w:val="007F3D0B"/>
    <w:rsid w:val="007F4EB6"/>
    <w:rsid w:val="007F7C94"/>
    <w:rsid w:val="00810E4B"/>
    <w:rsid w:val="00814BAA"/>
    <w:rsid w:val="00814CDD"/>
    <w:rsid w:val="00824295"/>
    <w:rsid w:val="008313F3"/>
    <w:rsid w:val="008405BB"/>
    <w:rsid w:val="00846494"/>
    <w:rsid w:val="00847B20"/>
    <w:rsid w:val="008509D3"/>
    <w:rsid w:val="00850F09"/>
    <w:rsid w:val="00853418"/>
    <w:rsid w:val="00854C3E"/>
    <w:rsid w:val="00855F5B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3F7B"/>
    <w:rsid w:val="0089532C"/>
    <w:rsid w:val="0089553F"/>
    <w:rsid w:val="00896681"/>
    <w:rsid w:val="008A1992"/>
    <w:rsid w:val="008A2749"/>
    <w:rsid w:val="008A3A90"/>
    <w:rsid w:val="008B06D4"/>
    <w:rsid w:val="008B4F20"/>
    <w:rsid w:val="008B7FFD"/>
    <w:rsid w:val="008C257F"/>
    <w:rsid w:val="008C2920"/>
    <w:rsid w:val="008C4307"/>
    <w:rsid w:val="008C7FDF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2142"/>
    <w:rsid w:val="009476C0"/>
    <w:rsid w:val="00962304"/>
    <w:rsid w:val="00963E34"/>
    <w:rsid w:val="00964DFA"/>
    <w:rsid w:val="0098155C"/>
    <w:rsid w:val="00983B77"/>
    <w:rsid w:val="00993DB0"/>
    <w:rsid w:val="00995AA1"/>
    <w:rsid w:val="00996053"/>
    <w:rsid w:val="00997A2D"/>
    <w:rsid w:val="009A0B2F"/>
    <w:rsid w:val="009A1CF4"/>
    <w:rsid w:val="009A37D7"/>
    <w:rsid w:val="009A4E17"/>
    <w:rsid w:val="009A6955"/>
    <w:rsid w:val="009B15BC"/>
    <w:rsid w:val="009B341C"/>
    <w:rsid w:val="009B5747"/>
    <w:rsid w:val="009B782F"/>
    <w:rsid w:val="009D2C27"/>
    <w:rsid w:val="009E2309"/>
    <w:rsid w:val="009E42B9"/>
    <w:rsid w:val="009F1C22"/>
    <w:rsid w:val="00A014A3"/>
    <w:rsid w:val="00A0412D"/>
    <w:rsid w:val="00A12E78"/>
    <w:rsid w:val="00A21211"/>
    <w:rsid w:val="00A335BB"/>
    <w:rsid w:val="00A34E7F"/>
    <w:rsid w:val="00A46F0A"/>
    <w:rsid w:val="00A46F25"/>
    <w:rsid w:val="00A47CC2"/>
    <w:rsid w:val="00A60146"/>
    <w:rsid w:val="00A622C4"/>
    <w:rsid w:val="00A754B4"/>
    <w:rsid w:val="00A801AF"/>
    <w:rsid w:val="00A807C1"/>
    <w:rsid w:val="00A83374"/>
    <w:rsid w:val="00A96172"/>
    <w:rsid w:val="00A96B65"/>
    <w:rsid w:val="00AB0D6A"/>
    <w:rsid w:val="00AB1775"/>
    <w:rsid w:val="00AB43B3"/>
    <w:rsid w:val="00AB49B9"/>
    <w:rsid w:val="00AB758A"/>
    <w:rsid w:val="00AB794F"/>
    <w:rsid w:val="00AC1BC7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4704"/>
    <w:rsid w:val="00B25318"/>
    <w:rsid w:val="00B27499"/>
    <w:rsid w:val="00B3010D"/>
    <w:rsid w:val="00B35151"/>
    <w:rsid w:val="00B433F2"/>
    <w:rsid w:val="00B458E8"/>
    <w:rsid w:val="00B5397B"/>
    <w:rsid w:val="00B57FAB"/>
    <w:rsid w:val="00B62809"/>
    <w:rsid w:val="00B7675A"/>
    <w:rsid w:val="00B81898"/>
    <w:rsid w:val="00B8606B"/>
    <w:rsid w:val="00B878E7"/>
    <w:rsid w:val="00B903CA"/>
    <w:rsid w:val="00B97278"/>
    <w:rsid w:val="00BA1D0B"/>
    <w:rsid w:val="00BA5CD7"/>
    <w:rsid w:val="00BA6972"/>
    <w:rsid w:val="00BB1E0D"/>
    <w:rsid w:val="00BB4D9B"/>
    <w:rsid w:val="00BB73FF"/>
    <w:rsid w:val="00BB7688"/>
    <w:rsid w:val="00BC2090"/>
    <w:rsid w:val="00BC7CAC"/>
    <w:rsid w:val="00BD3724"/>
    <w:rsid w:val="00BD6D76"/>
    <w:rsid w:val="00BE122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0651"/>
    <w:rsid w:val="00C23E16"/>
    <w:rsid w:val="00C265E2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E3B"/>
    <w:rsid w:val="00C90311"/>
    <w:rsid w:val="00C91C26"/>
    <w:rsid w:val="00CA73D5"/>
    <w:rsid w:val="00CC1C87"/>
    <w:rsid w:val="00CC3000"/>
    <w:rsid w:val="00CC3695"/>
    <w:rsid w:val="00CC4859"/>
    <w:rsid w:val="00CC7A35"/>
    <w:rsid w:val="00CD072A"/>
    <w:rsid w:val="00CD64BB"/>
    <w:rsid w:val="00CD7F73"/>
    <w:rsid w:val="00CE1C79"/>
    <w:rsid w:val="00CE26C5"/>
    <w:rsid w:val="00CE36AF"/>
    <w:rsid w:val="00CE54DD"/>
    <w:rsid w:val="00CF0DA5"/>
    <w:rsid w:val="00CF3347"/>
    <w:rsid w:val="00CF791A"/>
    <w:rsid w:val="00D00D7D"/>
    <w:rsid w:val="00D139C8"/>
    <w:rsid w:val="00D17F81"/>
    <w:rsid w:val="00D2758C"/>
    <w:rsid w:val="00D275CA"/>
    <w:rsid w:val="00D2789B"/>
    <w:rsid w:val="00D336D9"/>
    <w:rsid w:val="00D345AB"/>
    <w:rsid w:val="00D41566"/>
    <w:rsid w:val="00D458EC"/>
    <w:rsid w:val="00D458F5"/>
    <w:rsid w:val="00D501B0"/>
    <w:rsid w:val="00D52582"/>
    <w:rsid w:val="00D56A0E"/>
    <w:rsid w:val="00D57AD3"/>
    <w:rsid w:val="00D635FE"/>
    <w:rsid w:val="00D718A4"/>
    <w:rsid w:val="00D71D78"/>
    <w:rsid w:val="00D729DE"/>
    <w:rsid w:val="00D75B6A"/>
    <w:rsid w:val="00D822F0"/>
    <w:rsid w:val="00D84BDA"/>
    <w:rsid w:val="00D84F6C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C9B"/>
    <w:rsid w:val="00DD62AB"/>
    <w:rsid w:val="00DE2CAE"/>
    <w:rsid w:val="00DE6F44"/>
    <w:rsid w:val="00E037D9"/>
    <w:rsid w:val="00E130EB"/>
    <w:rsid w:val="00E162CD"/>
    <w:rsid w:val="00E17FA5"/>
    <w:rsid w:val="00E26930"/>
    <w:rsid w:val="00E27257"/>
    <w:rsid w:val="00E43E77"/>
    <w:rsid w:val="00E449D0"/>
    <w:rsid w:val="00E4506A"/>
    <w:rsid w:val="00E53F99"/>
    <w:rsid w:val="00E56510"/>
    <w:rsid w:val="00E62EA8"/>
    <w:rsid w:val="00E65094"/>
    <w:rsid w:val="00E671CF"/>
    <w:rsid w:val="00E67A6E"/>
    <w:rsid w:val="00E71B43"/>
    <w:rsid w:val="00E7341F"/>
    <w:rsid w:val="00E81612"/>
    <w:rsid w:val="00E87D18"/>
    <w:rsid w:val="00E87D62"/>
    <w:rsid w:val="00EA486E"/>
    <w:rsid w:val="00EA4FA3"/>
    <w:rsid w:val="00EA6667"/>
    <w:rsid w:val="00EB001B"/>
    <w:rsid w:val="00EB4F90"/>
    <w:rsid w:val="00EB6C33"/>
    <w:rsid w:val="00EC062D"/>
    <w:rsid w:val="00ED3EB8"/>
    <w:rsid w:val="00ED6019"/>
    <w:rsid w:val="00ED7830"/>
    <w:rsid w:val="00EE2D0D"/>
    <w:rsid w:val="00EE3909"/>
    <w:rsid w:val="00EF4205"/>
    <w:rsid w:val="00EF5939"/>
    <w:rsid w:val="00F01714"/>
    <w:rsid w:val="00F0258F"/>
    <w:rsid w:val="00F02D06"/>
    <w:rsid w:val="00F06FDD"/>
    <w:rsid w:val="00F10819"/>
    <w:rsid w:val="00F13DAF"/>
    <w:rsid w:val="00F16264"/>
    <w:rsid w:val="00F16F35"/>
    <w:rsid w:val="00F2229D"/>
    <w:rsid w:val="00F25ABB"/>
    <w:rsid w:val="00F27963"/>
    <w:rsid w:val="00F30446"/>
    <w:rsid w:val="00F34D61"/>
    <w:rsid w:val="00F40140"/>
    <w:rsid w:val="00F4135D"/>
    <w:rsid w:val="00F41F1B"/>
    <w:rsid w:val="00F45FB3"/>
    <w:rsid w:val="00F46BD9"/>
    <w:rsid w:val="00F55287"/>
    <w:rsid w:val="00F60BE0"/>
    <w:rsid w:val="00F6280E"/>
    <w:rsid w:val="00F660D7"/>
    <w:rsid w:val="00F7050A"/>
    <w:rsid w:val="00F722A0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C21E7"/>
    <w:rsid w:val="00FD33AB"/>
    <w:rsid w:val="00FD4724"/>
    <w:rsid w:val="00FD4A68"/>
    <w:rsid w:val="00FD68ED"/>
    <w:rsid w:val="00FD7B8C"/>
    <w:rsid w:val="00FE2824"/>
    <w:rsid w:val="00FE6366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autoRedefine/>
    <w:qFormat/>
    <w:rsid w:val="007214B7"/>
    <w:pPr>
      <w:keepNext/>
      <w:numPr>
        <w:numId w:val="2"/>
      </w:numPr>
      <w:tabs>
        <w:tab w:val="clear" w:pos="4770"/>
        <w:tab w:val="num" w:pos="1080"/>
      </w:tabs>
      <w:spacing w:before="240"/>
      <w:ind w:left="108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autoRedefine/>
    <w:qFormat/>
    <w:rsid w:val="007214B7"/>
    <w:pPr>
      <w:keepNext/>
      <w:numPr>
        <w:numId w:val="2"/>
      </w:numPr>
      <w:tabs>
        <w:tab w:val="clear" w:pos="4770"/>
        <w:tab w:val="num" w:pos="1080"/>
      </w:tabs>
      <w:spacing w:before="240"/>
      <w:ind w:left="108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0E1F25-AD2B-40CD-B0F4-848A0B7F1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Rullan</dc:creator>
  <cp:lastModifiedBy>SBC</cp:lastModifiedBy>
  <cp:revision>3</cp:revision>
  <cp:lastPrinted>2013-04-17T20:01:00Z</cp:lastPrinted>
  <dcterms:created xsi:type="dcterms:W3CDTF">2013-07-16T12:56:00Z</dcterms:created>
  <dcterms:modified xsi:type="dcterms:W3CDTF">2013-07-16T12:58:00Z</dcterms:modified>
</cp:coreProperties>
</file>