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33034D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56CF5">
        <w:t xml:space="preserve"> - Configuring Extended ACLs - Scenario 2</w:t>
      </w:r>
      <w:r w:rsidR="004D36D7" w:rsidRPr="00FD4A68">
        <w:t xml:space="preserve"> </w:t>
      </w:r>
    </w:p>
    <w:p w:rsidR="003C6BCA" w:rsidRDefault="008F419C" w:rsidP="006A6FDD">
      <w:pPr>
        <w:pStyle w:val="LabSection"/>
      </w:pPr>
      <w:r>
        <w:t>Topology</w:t>
      </w:r>
    </w:p>
    <w:p w:rsidR="0027087E" w:rsidRPr="0027087E" w:rsidRDefault="0017146B" w:rsidP="0017146B">
      <w:pPr>
        <w:pStyle w:val="BodyText1"/>
        <w:jc w:val="center"/>
      </w:pPr>
      <w:r>
        <w:rPr>
          <w:noProof/>
        </w:rPr>
        <w:drawing>
          <wp:inline distT="0" distB="0" distL="0" distR="0">
            <wp:extent cx="3372321" cy="2200582"/>
            <wp:effectExtent l="19050" t="0" r="0" b="0"/>
            <wp:docPr id="5" name="Picture 4" descr="9.3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2.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50" w:rsidRDefault="00AE56C0" w:rsidP="006A6FDD">
      <w:pPr>
        <w:pStyle w:val="LabSection"/>
      </w:pPr>
      <w:r w:rsidRPr="00BB73FF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724D50" w:rsidRPr="000B0C00" w:rsidTr="006D19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Default Gateway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724D50" w:rsidRPr="000B0C00" w:rsidRDefault="00724D50" w:rsidP="0033034D">
            <w:pPr>
              <w:pStyle w:val="TableText"/>
            </w:pPr>
            <w:r>
              <w:t>RTA</w:t>
            </w:r>
          </w:p>
        </w:tc>
        <w:tc>
          <w:tcPr>
            <w:tcW w:w="1175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101.117.49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101.117.33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101.117.1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PCA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101.117.51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</w:t>
            </w:r>
            <w:r w:rsidR="00EA4371">
              <w:t>248</w:t>
            </w:r>
          </w:p>
        </w:tc>
        <w:tc>
          <w:tcPr>
            <w:tcW w:w="1866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101.117.49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PCB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101.117.35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</w:t>
            </w:r>
            <w:r w:rsidR="00EA4371">
              <w:t>240</w:t>
            </w:r>
          </w:p>
        </w:tc>
        <w:tc>
          <w:tcPr>
            <w:tcW w:w="1866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101.117.33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Default="00724D50" w:rsidP="0033034D">
            <w:pPr>
              <w:pStyle w:val="TableText"/>
            </w:pPr>
            <w:r>
              <w:t>SWC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VLAN1</w:t>
            </w:r>
          </w:p>
        </w:tc>
        <w:tc>
          <w:tcPr>
            <w:tcW w:w="2210" w:type="dxa"/>
            <w:vAlign w:val="center"/>
          </w:tcPr>
          <w:p w:rsidR="00724D50" w:rsidRDefault="00B82959" w:rsidP="0033034D">
            <w:pPr>
              <w:pStyle w:val="TableText"/>
            </w:pPr>
            <w:r>
              <w:t>10.</w:t>
            </w:r>
            <w:r w:rsidR="00724D50">
              <w:t>101.117.2</w:t>
            </w:r>
          </w:p>
        </w:tc>
        <w:tc>
          <w:tcPr>
            <w:tcW w:w="2210" w:type="dxa"/>
            <w:vAlign w:val="center"/>
          </w:tcPr>
          <w:p w:rsidR="00724D50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724D50" w:rsidRDefault="00B82959" w:rsidP="0033034D">
            <w:pPr>
              <w:pStyle w:val="TableText"/>
            </w:pPr>
            <w:r>
              <w:t>10.</w:t>
            </w:r>
            <w:r w:rsidR="00724D50">
              <w:t>101.117.1</w:t>
            </w:r>
          </w:p>
        </w:tc>
      </w:tr>
    </w:tbl>
    <w:p w:rsidR="009D2C27" w:rsidRPr="00BB73FF" w:rsidRDefault="008502FF" w:rsidP="006A6FDD">
      <w:pPr>
        <w:pStyle w:val="LabSection"/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034D">
        <w:t>Configure, Apply and Verify an Extended Numbered ACL</w:t>
      </w:r>
    </w:p>
    <w:p w:rsidR="0072526A" w:rsidRPr="004C0909" w:rsidRDefault="0033034D" w:rsidP="0072526A">
      <w:pPr>
        <w:pStyle w:val="BodyTextL25Bold"/>
      </w:pPr>
      <w:r>
        <w:t>Part 2</w:t>
      </w:r>
      <w:r w:rsidR="0072526A">
        <w:t>: Reflection</w:t>
      </w:r>
      <w:r w:rsidR="001750FA">
        <w:t xml:space="preserve"> Questions</w:t>
      </w:r>
    </w:p>
    <w:p w:rsidR="00C07FD9" w:rsidRPr="00C07FD9" w:rsidRDefault="005C0D0A" w:rsidP="006A6FDD">
      <w:pPr>
        <w:pStyle w:val="LabSection"/>
      </w:pPr>
      <w:r>
        <w:t xml:space="preserve">Background / </w:t>
      </w:r>
      <w:r w:rsidR="00BD716D">
        <w:t>Scenario</w:t>
      </w:r>
    </w:p>
    <w:p w:rsidR="00B02A8E" w:rsidRPr="00672919" w:rsidRDefault="001750FA" w:rsidP="00B02A8E">
      <w:pPr>
        <w:pStyle w:val="BodyText1"/>
      </w:pPr>
      <w:r>
        <w:t>In this scenario, devices on one LAN are allowed to remotely access devices in another LAN using the Telnet protocol.</w:t>
      </w:r>
      <w:r w:rsidR="008502FF">
        <w:t xml:space="preserve"> </w:t>
      </w:r>
      <w:r>
        <w:t>Besides ICMP, all traffic from other networks is denied.</w:t>
      </w:r>
    </w:p>
    <w:p w:rsidR="006D0B10" w:rsidRDefault="0033034D" w:rsidP="006D0B10">
      <w:pPr>
        <w:pStyle w:val="PartHead"/>
      </w:pPr>
      <w:r>
        <w:t>Configure, Apply and Verify an Extended Numbered ACL</w:t>
      </w:r>
      <w:r w:rsidR="006D0B10" w:rsidRPr="006D0B10">
        <w:t xml:space="preserve"> </w:t>
      </w:r>
    </w:p>
    <w:p w:rsidR="00370D8C" w:rsidRDefault="00370D8C" w:rsidP="00370D8C">
      <w:pPr>
        <w:pStyle w:val="BodyTextL25"/>
      </w:pPr>
      <w:r>
        <w:t xml:space="preserve">Configure, apply and verify an ACL </w:t>
      </w:r>
      <w:r w:rsidR="005C0D0A">
        <w:t>to</w:t>
      </w:r>
      <w:r>
        <w:t xml:space="preserve"> satisfy the following policy:</w:t>
      </w:r>
    </w:p>
    <w:p w:rsidR="00370D8C" w:rsidRDefault="00370D8C" w:rsidP="00370D8C">
      <w:pPr>
        <w:pStyle w:val="Bulletlevel1"/>
      </w:pPr>
      <w:r>
        <w:t>Telnet traffic from devices on the 10.101.117.32/28 network is allowed to devices on the 10.10</w:t>
      </w:r>
      <w:r w:rsidR="000A5F34">
        <w:t>1</w:t>
      </w:r>
      <w:r>
        <w:t>.117.0/27 networks.</w:t>
      </w:r>
    </w:p>
    <w:p w:rsidR="00370D8C" w:rsidRDefault="00370D8C" w:rsidP="00370D8C">
      <w:pPr>
        <w:pStyle w:val="Bulletlevel1"/>
      </w:pPr>
      <w:r>
        <w:t>ICMP traffic is allowed from any source to any destination</w:t>
      </w:r>
    </w:p>
    <w:p w:rsidR="00370D8C" w:rsidRPr="00370D8C" w:rsidRDefault="00370D8C" w:rsidP="00370D8C">
      <w:pPr>
        <w:pStyle w:val="Bulletlevel1"/>
      </w:pPr>
      <w:r>
        <w:t>All other traffic</w:t>
      </w:r>
      <w:r w:rsidR="000A5F34">
        <w:t xml:space="preserve"> to 10.101.117.0/27</w:t>
      </w:r>
      <w:r>
        <w:t xml:space="preserve"> is blocked.</w:t>
      </w:r>
    </w:p>
    <w:p w:rsidR="001750FA" w:rsidRDefault="00370D8C" w:rsidP="00C07FD9">
      <w:pPr>
        <w:pStyle w:val="StepHead"/>
      </w:pPr>
      <w:r>
        <w:lastRenderedPageBreak/>
        <w:t>Configure the e</w:t>
      </w:r>
      <w:r w:rsidR="001750FA">
        <w:t>xtended ACL.</w:t>
      </w:r>
    </w:p>
    <w:p w:rsidR="006D0B10" w:rsidRDefault="006D0B10" w:rsidP="006D0B10">
      <w:pPr>
        <w:pStyle w:val="SubStepAlpha"/>
      </w:pPr>
      <w:r>
        <w:t xml:space="preserve">From </w:t>
      </w:r>
      <w:r w:rsidR="005C0D0A">
        <w:t>the appropriate</w:t>
      </w:r>
      <w:r>
        <w:t xml:space="preserve"> </w:t>
      </w:r>
      <w:r w:rsidR="00370D8C">
        <w:t xml:space="preserve">configuration </w:t>
      </w:r>
      <w:r>
        <w:t xml:space="preserve">mode </w:t>
      </w:r>
      <w:r w:rsidR="00370D8C">
        <w:t>on</w:t>
      </w:r>
      <w:r>
        <w:t xml:space="preserve"> </w:t>
      </w:r>
      <w:r w:rsidRPr="00A76E46">
        <w:rPr>
          <w:b/>
        </w:rPr>
        <w:t>R</w:t>
      </w:r>
      <w:r>
        <w:rPr>
          <w:b/>
        </w:rPr>
        <w:t>TA</w:t>
      </w:r>
      <w:r>
        <w:t xml:space="preserve">, use the last </w:t>
      </w:r>
      <w:r w:rsidR="001750FA">
        <w:t xml:space="preserve">valid </w:t>
      </w:r>
      <w:r>
        <w:t xml:space="preserve">extended access list number to </w:t>
      </w:r>
      <w:r w:rsidR="00370D8C">
        <w:t>configure the ACL</w:t>
      </w:r>
      <w:r>
        <w:t>.</w:t>
      </w:r>
      <w:r w:rsidR="00370D8C">
        <w:t xml:space="preserve"> Use the following steps to construct the first ACL statement:</w:t>
      </w:r>
    </w:p>
    <w:p w:rsidR="006D0B10" w:rsidRDefault="006D0B10" w:rsidP="006D0B10">
      <w:pPr>
        <w:pStyle w:val="SubStepNum"/>
      </w:pPr>
      <w:r>
        <w:t>The last extended list number is 199.</w:t>
      </w:r>
    </w:p>
    <w:p w:rsidR="006D0B10" w:rsidRDefault="006D0B10" w:rsidP="006D0B10">
      <w:pPr>
        <w:pStyle w:val="SubStepNum"/>
      </w:pPr>
      <w:r>
        <w:t>The protocol is TCP.</w:t>
      </w:r>
    </w:p>
    <w:p w:rsidR="006D0B10" w:rsidRDefault="006D0B10" w:rsidP="006D0B10">
      <w:pPr>
        <w:pStyle w:val="SubStepNum"/>
      </w:pPr>
      <w:r>
        <w:t xml:space="preserve">The </w:t>
      </w:r>
      <w:r w:rsidR="00370D8C">
        <w:t xml:space="preserve">source </w:t>
      </w:r>
      <w:r>
        <w:t xml:space="preserve">network is </w:t>
      </w:r>
      <w:r w:rsidR="00B82959">
        <w:t>10.</w:t>
      </w:r>
      <w:r>
        <w:t>101.117.32.</w:t>
      </w:r>
    </w:p>
    <w:p w:rsidR="006D0B10" w:rsidRDefault="006D0B10" w:rsidP="006D0B10">
      <w:pPr>
        <w:pStyle w:val="SubStepNum"/>
      </w:pPr>
      <w:r>
        <w:t>The wildcard can be determined by subtracting 255.255.255.240 from 255.255.255.255.</w:t>
      </w:r>
    </w:p>
    <w:p w:rsidR="006D0B10" w:rsidRDefault="006D0B10" w:rsidP="006D0B10">
      <w:pPr>
        <w:pStyle w:val="SubStepNum"/>
      </w:pPr>
      <w:r>
        <w:t xml:space="preserve">The </w:t>
      </w:r>
      <w:r w:rsidR="00370D8C">
        <w:t xml:space="preserve">destination </w:t>
      </w:r>
      <w:r>
        <w:t xml:space="preserve">network is </w:t>
      </w:r>
      <w:r w:rsidR="00B82959">
        <w:t>10.</w:t>
      </w:r>
      <w:r>
        <w:t>101.117.0.</w:t>
      </w:r>
    </w:p>
    <w:p w:rsidR="00903BF7" w:rsidRDefault="00903BF7" w:rsidP="006D0B10">
      <w:pPr>
        <w:pStyle w:val="SubStepNum"/>
      </w:pPr>
      <w:r>
        <w:t>The wildcard can be determined by subtracting 255.255.255.224 from 255.255.255.255.</w:t>
      </w:r>
    </w:p>
    <w:p w:rsidR="00370D8C" w:rsidRDefault="00101CA3" w:rsidP="00101CA3">
      <w:pPr>
        <w:pStyle w:val="SubStepNum"/>
      </w:pPr>
      <w:r>
        <w:t>The protocol is Telnet.</w:t>
      </w:r>
    </w:p>
    <w:p w:rsidR="00370D8C" w:rsidRDefault="00370D8C" w:rsidP="00370D8C">
      <w:pPr>
        <w:pStyle w:val="BodyTextL50"/>
      </w:pPr>
      <w:r>
        <w:t>What is the first ACL statement?</w:t>
      </w:r>
    </w:p>
    <w:p w:rsidR="007372E9" w:rsidRDefault="007372E9" w:rsidP="00370D8C">
      <w:pPr>
        <w:pStyle w:val="BodyTextL50"/>
      </w:pPr>
      <w:r>
        <w:t>___________</w:t>
      </w:r>
      <w:r w:rsidR="00936E5F">
        <w:t xml:space="preserve">access-list 199 permit tcp 10.101.117.32 0.0.0.15 10.101.117.0 0.0.0.31 eq telnet </w:t>
      </w:r>
      <w:r>
        <w:t>_________________________________________________________________________</w:t>
      </w:r>
    </w:p>
    <w:p w:rsidR="007372E9" w:rsidRDefault="007372E9" w:rsidP="00370D8C">
      <w:pPr>
        <w:pStyle w:val="BodyTextL50"/>
      </w:pPr>
      <w:r>
        <w:t>____________________________________________________________________________________</w:t>
      </w:r>
    </w:p>
    <w:p w:rsidR="00370D8C" w:rsidRDefault="00DE20FE" w:rsidP="00960637">
      <w:pPr>
        <w:pStyle w:val="SubStepAlpha"/>
      </w:pPr>
      <w:r>
        <w:t xml:space="preserve">ICMP </w:t>
      </w:r>
      <w:r w:rsidR="005C0D0A">
        <w:t>is</w:t>
      </w:r>
      <w:r w:rsidR="00370D8C">
        <w:t xml:space="preserve"> allowed</w:t>
      </w:r>
      <w:r>
        <w:t xml:space="preserve">, </w:t>
      </w:r>
      <w:r w:rsidR="005C0D0A">
        <w:t>and</w:t>
      </w:r>
      <w:r>
        <w:t xml:space="preserve"> a second </w:t>
      </w:r>
      <w:r w:rsidR="00370D8C">
        <w:t>ACL</w:t>
      </w:r>
      <w:r>
        <w:t xml:space="preserve"> statement is needed. Use the same access list number to permit all ICMP traffic</w:t>
      </w:r>
      <w:r w:rsidR="005C0D0A">
        <w:t>,</w:t>
      </w:r>
      <w:r>
        <w:t xml:space="preserve"> regardless of the source or destination address</w:t>
      </w:r>
      <w:r w:rsidRPr="00370D8C">
        <w:t xml:space="preserve">. </w:t>
      </w:r>
      <w:r w:rsidR="00370D8C" w:rsidRPr="00370D8C">
        <w:t xml:space="preserve"> </w:t>
      </w:r>
      <w:r w:rsidR="00370D8C">
        <w:t xml:space="preserve">What is the second ACL statement? </w:t>
      </w:r>
      <w:r w:rsidR="00370D8C" w:rsidRPr="00370D8C">
        <w:t>(Hint: Use the any keywords)</w:t>
      </w:r>
    </w:p>
    <w:p w:rsidR="007372E9" w:rsidRPr="00370D8C" w:rsidRDefault="00271E55" w:rsidP="007372E9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  <w:r>
        <w:t>_________</w:t>
      </w:r>
      <w:r w:rsidR="00FA3454">
        <w:t xml:space="preserve">access-list 199 permit icmp any any </w:t>
      </w:r>
      <w:r>
        <w:t>___________________________________________________________________________</w:t>
      </w:r>
    </w:p>
    <w:p w:rsidR="00DE20FE" w:rsidRDefault="00DE20FE" w:rsidP="00960637">
      <w:pPr>
        <w:pStyle w:val="SubStepAlpha"/>
      </w:pPr>
      <w:r>
        <w:t>All other IP tr</w:t>
      </w:r>
      <w:r w:rsidR="00370D8C">
        <w:t xml:space="preserve">affic </w:t>
      </w:r>
      <w:r w:rsidR="005C0D0A">
        <w:t>is</w:t>
      </w:r>
      <w:r w:rsidR="00370D8C">
        <w:t xml:space="preserve"> denied</w:t>
      </w:r>
      <w:r w:rsidR="005C0D0A">
        <w:t>,</w:t>
      </w:r>
      <w:r w:rsidR="00370D8C">
        <w:t xml:space="preserve"> by default.</w:t>
      </w:r>
    </w:p>
    <w:p w:rsidR="006F2A86" w:rsidRDefault="00370D8C" w:rsidP="00787CC1">
      <w:pPr>
        <w:pStyle w:val="StepHead"/>
      </w:pPr>
      <w:r>
        <w:t>Apply the extended ACL</w:t>
      </w:r>
      <w:r w:rsidR="00BD716D">
        <w:t>.</w:t>
      </w:r>
    </w:p>
    <w:p w:rsidR="00614AAE" w:rsidRDefault="00BE4BBD" w:rsidP="005C0D0A">
      <w:pPr>
        <w:pStyle w:val="BodyTextL25"/>
      </w:pPr>
      <w:r w:rsidRPr="004634E1">
        <w:rPr>
          <w:szCs w:val="20"/>
        </w:rPr>
        <w:t xml:space="preserve">The general rule is to place extended </w:t>
      </w:r>
      <w:r w:rsidR="00614AAE">
        <w:rPr>
          <w:szCs w:val="20"/>
        </w:rPr>
        <w:t>ACLs</w:t>
      </w:r>
      <w:r w:rsidR="00D730F3" w:rsidRPr="004634E1">
        <w:rPr>
          <w:szCs w:val="20"/>
        </w:rPr>
        <w:t xml:space="preserve"> close to the source. </w:t>
      </w:r>
      <w:r w:rsidR="00370D8C">
        <w:rPr>
          <w:szCs w:val="20"/>
        </w:rPr>
        <w:t>However</w:t>
      </w:r>
      <w:r w:rsidR="00614AAE">
        <w:rPr>
          <w:szCs w:val="20"/>
        </w:rPr>
        <w:t>, s</w:t>
      </w:r>
      <w:r w:rsidR="005C7A7C">
        <w:t>ince access list 199 affects traffic originating from both network</w:t>
      </w:r>
      <w:r w:rsidR="00614AAE">
        <w:t>s</w:t>
      </w:r>
      <w:r w:rsidR="005C7A7C">
        <w:t xml:space="preserve"> </w:t>
      </w:r>
      <w:r w:rsidR="00B82959">
        <w:t>10.</w:t>
      </w:r>
      <w:r w:rsidR="005C7A7C">
        <w:t xml:space="preserve">101.117.48/29 and </w:t>
      </w:r>
      <w:r w:rsidR="00B82959">
        <w:t>10.</w:t>
      </w:r>
      <w:r w:rsidR="005C7A7C">
        <w:t xml:space="preserve">101.117.32/28, the best placement for this </w:t>
      </w:r>
      <w:r w:rsidR="00614AAE">
        <w:t>ACL</w:t>
      </w:r>
      <w:r w:rsidR="005C7A7C">
        <w:t xml:space="preserve"> </w:t>
      </w:r>
      <w:r w:rsidR="00A6421B">
        <w:t>might</w:t>
      </w:r>
      <w:r w:rsidR="005C7A7C">
        <w:t xml:space="preserve"> be on interface </w:t>
      </w:r>
      <w:r w:rsidR="00614AAE">
        <w:t>Gigabit Ethernet 0/2</w:t>
      </w:r>
      <w:r w:rsidR="005C7A7C">
        <w:t xml:space="preserve"> in the outbound direction.</w:t>
      </w:r>
      <w:r w:rsidR="00614AAE">
        <w:t xml:space="preserve"> What is the command to apply ACL 199 to the Gigabit Ethernet 0/2 interface? </w:t>
      </w:r>
    </w:p>
    <w:p w:rsidR="007372E9" w:rsidRDefault="007372E9" w:rsidP="005C0D0A">
      <w:pPr>
        <w:pStyle w:val="BodyTextL25"/>
      </w:pPr>
      <w:r>
        <w:t>_________</w:t>
      </w:r>
      <w:r w:rsidR="00394E62">
        <w:t xml:space="preserve">ip access-group 199 out </w:t>
      </w:r>
      <w:r>
        <w:t>______________________________________________________________________________</w:t>
      </w:r>
    </w:p>
    <w:p w:rsidR="00BD716D" w:rsidRDefault="00370D8C" w:rsidP="00BD716D">
      <w:pPr>
        <w:pStyle w:val="StepHead"/>
      </w:pPr>
      <w:r>
        <w:t>Verify the extended ACL implementation</w:t>
      </w:r>
      <w:r w:rsidR="00BD716D">
        <w:t>.</w:t>
      </w:r>
    </w:p>
    <w:p w:rsidR="005A4E77" w:rsidRDefault="005A4E77" w:rsidP="005A4E77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>
        <w:rPr>
          <w:b/>
        </w:rPr>
        <w:t>PCB</w:t>
      </w:r>
      <w:r>
        <w:t xml:space="preserve"> to all of the other IP addresses in the network</w:t>
      </w:r>
      <w:r w:rsidRPr="001A0312">
        <w:t>.</w:t>
      </w:r>
      <w:r>
        <w:t xml:space="preserve"> If the pings are </w:t>
      </w:r>
      <w:r w:rsidR="005C0D0A">
        <w:t>un</w:t>
      </w:r>
      <w:r>
        <w:t>successful, verify the IP addresses before continuing.</w:t>
      </w:r>
    </w:p>
    <w:p w:rsidR="005A4E77" w:rsidRPr="00523A6D" w:rsidRDefault="005A4E77" w:rsidP="005A4E77">
      <w:pPr>
        <w:pStyle w:val="SubStepAlpha"/>
      </w:pPr>
      <w:r>
        <w:t xml:space="preserve">Telnet from </w:t>
      </w:r>
      <w:r>
        <w:rPr>
          <w:b/>
        </w:rPr>
        <w:t>PCB</w:t>
      </w:r>
      <w:r>
        <w:t xml:space="preserve"> to </w:t>
      </w:r>
      <w:r>
        <w:rPr>
          <w:b/>
        </w:rPr>
        <w:t>SWC</w:t>
      </w:r>
      <w:r w:rsidRPr="001A0312">
        <w:t>.</w:t>
      </w:r>
      <w:r w:rsidR="00A6421B">
        <w:t xml:space="preserve"> The password is </w:t>
      </w:r>
      <w:r w:rsidR="00A6421B" w:rsidRPr="00A6421B">
        <w:rPr>
          <w:b/>
        </w:rPr>
        <w:t>cisco</w:t>
      </w:r>
      <w:r>
        <w:t>.</w:t>
      </w:r>
    </w:p>
    <w:p w:rsidR="005A4E77" w:rsidRDefault="005A4E77" w:rsidP="005A4E77">
      <w:pPr>
        <w:pStyle w:val="SubStepAlpha"/>
      </w:pPr>
      <w:r>
        <w:t xml:space="preserve">Exit the Telnet service of the </w:t>
      </w:r>
      <w:r>
        <w:rPr>
          <w:b/>
        </w:rPr>
        <w:t>SWC</w:t>
      </w:r>
      <w:r>
        <w:t>.</w:t>
      </w:r>
    </w:p>
    <w:p w:rsidR="005A4E77" w:rsidRDefault="005A4E77" w:rsidP="005A4E77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>
        <w:rPr>
          <w:b/>
        </w:rPr>
        <w:t>PCA</w:t>
      </w:r>
      <w:r>
        <w:t xml:space="preserve"> to all of the other IP addresses in the network</w:t>
      </w:r>
      <w:r w:rsidRPr="001A0312">
        <w:t>.</w:t>
      </w:r>
      <w:r>
        <w:t xml:space="preserve"> If the pings are </w:t>
      </w:r>
      <w:r w:rsidR="005C0D0A">
        <w:t>un</w:t>
      </w:r>
      <w:r>
        <w:t>successful, verify the IP addresses before continuing.</w:t>
      </w:r>
    </w:p>
    <w:p w:rsidR="005A4E77" w:rsidRDefault="005A4E77" w:rsidP="005A4E77">
      <w:pPr>
        <w:pStyle w:val="SubStepAlpha"/>
      </w:pPr>
      <w:r>
        <w:t xml:space="preserve">Telnet from </w:t>
      </w:r>
      <w:r>
        <w:rPr>
          <w:b/>
        </w:rPr>
        <w:t>PC</w:t>
      </w:r>
      <w:r w:rsidR="0072526A">
        <w:rPr>
          <w:b/>
        </w:rPr>
        <w:t>A</w:t>
      </w:r>
      <w:r>
        <w:t xml:space="preserve"> to </w:t>
      </w:r>
      <w:r>
        <w:rPr>
          <w:b/>
        </w:rPr>
        <w:t>SWC</w:t>
      </w:r>
      <w:r w:rsidRPr="001A0312">
        <w:t>.</w:t>
      </w:r>
      <w:r>
        <w:t xml:space="preserve"> The access list </w:t>
      </w:r>
      <w:r w:rsidR="00A6421B">
        <w:t>cause</w:t>
      </w:r>
      <w:r w:rsidR="005C0D0A">
        <w:t>s</w:t>
      </w:r>
      <w:r>
        <w:t xml:space="preserve"> the router to reject the connection.</w:t>
      </w:r>
    </w:p>
    <w:p w:rsidR="005A4E77" w:rsidRDefault="005A4E77" w:rsidP="005A4E77">
      <w:pPr>
        <w:pStyle w:val="SubStepAlpha"/>
      </w:pPr>
      <w:r>
        <w:t xml:space="preserve">Telnet from </w:t>
      </w:r>
      <w:r>
        <w:rPr>
          <w:b/>
        </w:rPr>
        <w:t>PC</w:t>
      </w:r>
      <w:r w:rsidR="0072526A">
        <w:rPr>
          <w:b/>
        </w:rPr>
        <w:t>A</w:t>
      </w:r>
      <w:r>
        <w:t xml:space="preserve"> to </w:t>
      </w:r>
      <w:r>
        <w:rPr>
          <w:b/>
        </w:rPr>
        <w:t>SWB</w:t>
      </w:r>
      <w:r w:rsidRPr="001A0312">
        <w:t>.</w:t>
      </w:r>
      <w:r>
        <w:t xml:space="preserve"> The access list </w:t>
      </w:r>
      <w:r w:rsidR="005C0D0A">
        <w:t xml:space="preserve">is </w:t>
      </w:r>
      <w:r>
        <w:t xml:space="preserve">placed on </w:t>
      </w:r>
      <w:r>
        <w:rPr>
          <w:b/>
        </w:rPr>
        <w:t>G0/2</w:t>
      </w:r>
      <w:r>
        <w:t xml:space="preserve"> and </w:t>
      </w:r>
      <w:r w:rsidR="005C0D0A">
        <w:t>does</w:t>
      </w:r>
      <w:r>
        <w:t xml:space="preserve"> not affect this connection.</w:t>
      </w:r>
    </w:p>
    <w:p w:rsidR="005A4E77" w:rsidRDefault="005A4E77" w:rsidP="005A4E77">
      <w:pPr>
        <w:pStyle w:val="SubStepAlpha"/>
      </w:pPr>
      <w:r>
        <w:t xml:space="preserve">After logging into </w:t>
      </w:r>
      <w:r w:rsidRPr="005A4E77">
        <w:rPr>
          <w:b/>
        </w:rPr>
        <w:t>SWB</w:t>
      </w:r>
      <w:r w:rsidR="005C0D0A">
        <w:rPr>
          <w:b/>
        </w:rPr>
        <w:t>,</w:t>
      </w:r>
      <w:r>
        <w:rPr>
          <w:b/>
        </w:rPr>
        <w:t xml:space="preserve"> </w:t>
      </w:r>
      <w:r w:rsidRPr="005A4E77">
        <w:t>do not log out.</w:t>
      </w:r>
      <w:r>
        <w:t xml:space="preserve"> Telnet to </w:t>
      </w:r>
      <w:r w:rsidRPr="005A4E77">
        <w:rPr>
          <w:b/>
        </w:rPr>
        <w:t>SWC</w:t>
      </w:r>
      <w:r>
        <w:t>.</w:t>
      </w:r>
    </w:p>
    <w:p w:rsidR="0072526A" w:rsidRDefault="0072526A" w:rsidP="0072526A">
      <w:pPr>
        <w:pStyle w:val="PartHead"/>
      </w:pPr>
      <w:r>
        <w:t>Reflection</w:t>
      </w:r>
      <w:r w:rsidR="005C0D0A">
        <w:t xml:space="preserve"> Questions</w:t>
      </w:r>
    </w:p>
    <w:p w:rsidR="0072526A" w:rsidRDefault="00353C40" w:rsidP="00614AAE">
      <w:pPr>
        <w:pStyle w:val="ReflectionQ"/>
        <w:rPr>
          <w:rStyle w:val="AnswerGray"/>
        </w:rPr>
      </w:pPr>
      <w:r w:rsidRPr="000F763A">
        <w:t>How was PCA able to bypass acce</w:t>
      </w:r>
      <w:r w:rsidR="00AE474E">
        <w:t>ss list 19</w:t>
      </w:r>
      <w:r>
        <w:t>9 and Telnet to SWC?</w:t>
      </w:r>
      <w:r>
        <w:rPr>
          <w:rStyle w:val="AnswerGray"/>
        </w:rPr>
        <w:t xml:space="preserve"> </w:t>
      </w:r>
    </w:p>
    <w:p w:rsidR="007372E9" w:rsidRPr="00614AAE" w:rsidRDefault="007372E9" w:rsidP="007372E9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lastRenderedPageBreak/>
        <w:t>______</w:t>
      </w:r>
      <w:r w:rsidR="004854D3">
        <w:t xml:space="preserve">It allowed any device to send ICMP traffic regardless of source or destination address. </w:t>
      </w:r>
      <w:r>
        <w:t>_________________________________________________________________________________</w:t>
      </w:r>
    </w:p>
    <w:p w:rsidR="00353C40" w:rsidRPr="007372E9" w:rsidRDefault="00353C40" w:rsidP="00614AAE">
      <w:pPr>
        <w:pStyle w:val="ReflectionQ"/>
        <w:rPr>
          <w:shd w:val="clear" w:color="auto" w:fill="BFBFBF"/>
        </w:rPr>
      </w:pPr>
      <w:r w:rsidRPr="000F763A">
        <w:t xml:space="preserve">What could have been done to prevent PCA from accessing SWC indirectly, while allowing </w:t>
      </w:r>
      <w:r>
        <w:t xml:space="preserve">PCB </w:t>
      </w:r>
      <w:r w:rsidRPr="000F763A">
        <w:t>Telnet access to SWC?</w:t>
      </w:r>
    </w:p>
    <w:p w:rsidR="007372E9" w:rsidRDefault="007372E9" w:rsidP="007372E9">
      <w:pPr>
        <w:pStyle w:val="ReflectionQ"/>
        <w:numPr>
          <w:ilvl w:val="0"/>
          <w:numId w:val="0"/>
        </w:numPr>
        <w:ind w:left="360"/>
      </w:pPr>
      <w:r>
        <w:t>________</w:t>
      </w:r>
      <w:r w:rsidR="00AE7934">
        <w:t xml:space="preserve">Implicitly denying the ICMP data from any </w:t>
      </w:r>
      <w:r w:rsidR="00CF7D25">
        <w:t xml:space="preserve">device. </w:t>
      </w:r>
      <w:bookmarkStart w:id="0" w:name="_GoBack"/>
      <w:bookmarkEnd w:id="0"/>
      <w:r>
        <w:t>_______________________________________________________________________________</w:t>
      </w:r>
    </w:p>
    <w:p w:rsidR="007372E9" w:rsidRDefault="007372E9" w:rsidP="007372E9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614AAE" w:rsidRPr="00614AAE" w:rsidRDefault="005F230E" w:rsidP="00614AAE">
      <w:pPr>
        <w:pStyle w:val="LabSection"/>
        <w:rPr>
          <w:rFonts w:eastAsia="Calibri" w:cs="Arial"/>
          <w:bCs w:val="0"/>
          <w:iCs w:val="0"/>
          <w:sz w:val="20"/>
          <w:szCs w:val="20"/>
        </w:rPr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1380"/>
        <w:gridCol w:w="1171"/>
        <w:gridCol w:w="1303"/>
      </w:tblGrid>
      <w:tr w:rsidR="00614AAE" w:rsidRPr="00A7189D" w:rsidTr="00AD21BE">
        <w:trPr>
          <w:cantSplit/>
          <w:jc w:val="center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1</w:t>
            </w:r>
            <w:r w:rsidRPr="00126205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>
              <w:t>Configure, Apply and Verify an Extended Numbered ACL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</w:rPr>
              <w:t>Part 2</w:t>
            </w:r>
            <w:r w:rsidRPr="00A7189D">
              <w:rPr>
                <w:rFonts w:cs="Arial"/>
              </w:rPr>
              <w:t xml:space="preserve">: </w:t>
            </w:r>
            <w:r>
              <w:t>Reflection Questions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Question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Question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 w:rsidR="005C0D0A">
              <w:rPr>
                <w:rFonts w:cs="Arial"/>
                <w:b/>
              </w:rPr>
              <w:t xml:space="preserve"> 2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</w:tbl>
    <w:p w:rsidR="00614AAE" w:rsidRPr="00614AAE" w:rsidRDefault="00614AAE" w:rsidP="00614AAE">
      <w:pPr>
        <w:pStyle w:val="BodyText1"/>
      </w:pPr>
    </w:p>
    <w:sectPr w:rsidR="00614AAE" w:rsidRPr="00614AAE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D87" w:rsidRDefault="003D3D87" w:rsidP="0090659A">
      <w:pPr>
        <w:spacing w:after="0" w:line="240" w:lineRule="auto"/>
      </w:pPr>
      <w:r>
        <w:separator/>
      </w:r>
    </w:p>
    <w:p w:rsidR="003D3D87" w:rsidRDefault="003D3D87"/>
    <w:p w:rsidR="003D3D87" w:rsidRDefault="003D3D87"/>
    <w:p w:rsidR="003D3D87" w:rsidRDefault="003D3D87"/>
    <w:p w:rsidR="003D3D87" w:rsidRDefault="003D3D87"/>
  </w:endnote>
  <w:endnote w:type="continuationSeparator" w:id="0">
    <w:p w:rsidR="003D3D87" w:rsidRDefault="003D3D87" w:rsidP="0090659A">
      <w:pPr>
        <w:spacing w:after="0" w:line="240" w:lineRule="auto"/>
      </w:pPr>
      <w:r>
        <w:continuationSeparator/>
      </w:r>
    </w:p>
    <w:p w:rsidR="003D3D87" w:rsidRDefault="003D3D87"/>
    <w:p w:rsidR="003D3D87" w:rsidRDefault="003D3D87"/>
    <w:p w:rsidR="003D3D87" w:rsidRDefault="003D3D87"/>
    <w:p w:rsidR="003D3D87" w:rsidRDefault="003D3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A71514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E29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296E" w:rsidRPr="0090659A">
      <w:rPr>
        <w:b/>
        <w:szCs w:val="16"/>
      </w:rPr>
      <w:fldChar w:fldCharType="separate"/>
    </w:r>
    <w:r w:rsidR="00CF7D25">
      <w:rPr>
        <w:b/>
        <w:noProof/>
        <w:szCs w:val="16"/>
      </w:rPr>
      <w:t>3</w:t>
    </w:r>
    <w:r w:rsidR="00FE296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E29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296E" w:rsidRPr="0090659A">
      <w:rPr>
        <w:b/>
        <w:szCs w:val="16"/>
      </w:rPr>
      <w:fldChar w:fldCharType="separate"/>
    </w:r>
    <w:r w:rsidR="00CF7D25">
      <w:rPr>
        <w:b/>
        <w:noProof/>
        <w:szCs w:val="16"/>
      </w:rPr>
      <w:t>3</w:t>
    </w:r>
    <w:r w:rsidR="00FE296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A71514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E29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296E" w:rsidRPr="0090659A">
      <w:rPr>
        <w:b/>
        <w:szCs w:val="16"/>
      </w:rPr>
      <w:fldChar w:fldCharType="separate"/>
    </w:r>
    <w:r w:rsidR="00CF7D25">
      <w:rPr>
        <w:b/>
        <w:noProof/>
        <w:szCs w:val="16"/>
      </w:rPr>
      <w:t>1</w:t>
    </w:r>
    <w:r w:rsidR="00FE296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E29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296E" w:rsidRPr="0090659A">
      <w:rPr>
        <w:b/>
        <w:szCs w:val="16"/>
      </w:rPr>
      <w:fldChar w:fldCharType="separate"/>
    </w:r>
    <w:r w:rsidR="00CF7D25">
      <w:rPr>
        <w:b/>
        <w:noProof/>
        <w:szCs w:val="16"/>
      </w:rPr>
      <w:t>3</w:t>
    </w:r>
    <w:r w:rsidR="00FE296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D87" w:rsidRDefault="003D3D87" w:rsidP="0090659A">
      <w:pPr>
        <w:spacing w:after="0" w:line="240" w:lineRule="auto"/>
      </w:pPr>
      <w:r>
        <w:separator/>
      </w:r>
    </w:p>
    <w:p w:rsidR="003D3D87" w:rsidRDefault="003D3D87"/>
    <w:p w:rsidR="003D3D87" w:rsidRDefault="003D3D87"/>
    <w:p w:rsidR="003D3D87" w:rsidRDefault="003D3D87"/>
    <w:p w:rsidR="003D3D87" w:rsidRDefault="003D3D87"/>
  </w:footnote>
  <w:footnote w:type="continuationSeparator" w:id="0">
    <w:p w:rsidR="003D3D87" w:rsidRDefault="003D3D87" w:rsidP="0090659A">
      <w:pPr>
        <w:spacing w:after="0" w:line="240" w:lineRule="auto"/>
      </w:pPr>
      <w:r>
        <w:continuationSeparator/>
      </w:r>
    </w:p>
    <w:p w:rsidR="003D3D87" w:rsidRDefault="003D3D87"/>
    <w:p w:rsidR="003D3D87" w:rsidRDefault="003D3D87"/>
    <w:p w:rsidR="003D3D87" w:rsidRDefault="003D3D87"/>
    <w:p w:rsidR="003D3D87" w:rsidRDefault="003D3D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33034D" w:rsidP="00C52BA6">
    <w:pPr>
      <w:pStyle w:val="PageHead"/>
    </w:pPr>
    <w:r>
      <w:t>Packet Tracer - Configuring Extended ACLs - Scenario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33034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131C"/>
    <w:rsid w:val="000160F7"/>
    <w:rsid w:val="00016F30"/>
    <w:rsid w:val="0002047C"/>
    <w:rsid w:val="00021B9A"/>
    <w:rsid w:val="000242D6"/>
    <w:rsid w:val="000408AB"/>
    <w:rsid w:val="00041AF6"/>
    <w:rsid w:val="00042162"/>
    <w:rsid w:val="00051738"/>
    <w:rsid w:val="00052548"/>
    <w:rsid w:val="00052E84"/>
    <w:rsid w:val="00056CF5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A5F34"/>
    <w:rsid w:val="000B2344"/>
    <w:rsid w:val="000B7DE5"/>
    <w:rsid w:val="000E65F0"/>
    <w:rsid w:val="000F072C"/>
    <w:rsid w:val="000F6743"/>
    <w:rsid w:val="000F763A"/>
    <w:rsid w:val="00101CA3"/>
    <w:rsid w:val="00107B2B"/>
    <w:rsid w:val="00112AC5"/>
    <w:rsid w:val="001133DD"/>
    <w:rsid w:val="00120CBE"/>
    <w:rsid w:val="001366EC"/>
    <w:rsid w:val="00154E3A"/>
    <w:rsid w:val="00163164"/>
    <w:rsid w:val="001710C0"/>
    <w:rsid w:val="0017146B"/>
    <w:rsid w:val="00172AFB"/>
    <w:rsid w:val="001750FA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52C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4F4"/>
    <w:rsid w:val="002113B8"/>
    <w:rsid w:val="0021792C"/>
    <w:rsid w:val="002240AB"/>
    <w:rsid w:val="00225E37"/>
    <w:rsid w:val="00242E3A"/>
    <w:rsid w:val="0025107F"/>
    <w:rsid w:val="00254414"/>
    <w:rsid w:val="00260CD4"/>
    <w:rsid w:val="002639D8"/>
    <w:rsid w:val="00265F77"/>
    <w:rsid w:val="00266C83"/>
    <w:rsid w:val="0027087E"/>
    <w:rsid w:val="002715CD"/>
    <w:rsid w:val="00271E55"/>
    <w:rsid w:val="00285ED3"/>
    <w:rsid w:val="00297908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23"/>
    <w:rsid w:val="00320788"/>
    <w:rsid w:val="003233A3"/>
    <w:rsid w:val="00323FF8"/>
    <w:rsid w:val="0033034D"/>
    <w:rsid w:val="0034455D"/>
    <w:rsid w:val="00346D17"/>
    <w:rsid w:val="00353C40"/>
    <w:rsid w:val="003559CC"/>
    <w:rsid w:val="003569D7"/>
    <w:rsid w:val="003608AC"/>
    <w:rsid w:val="00363B2A"/>
    <w:rsid w:val="0036465A"/>
    <w:rsid w:val="00370D8C"/>
    <w:rsid w:val="00392C65"/>
    <w:rsid w:val="00394E62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3D87"/>
    <w:rsid w:val="003D6F65"/>
    <w:rsid w:val="003E5BE5"/>
    <w:rsid w:val="003F3C63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30E9"/>
    <w:rsid w:val="00455E0B"/>
    <w:rsid w:val="004634E1"/>
    <w:rsid w:val="004659EE"/>
    <w:rsid w:val="00466304"/>
    <w:rsid w:val="004854D3"/>
    <w:rsid w:val="00485A7F"/>
    <w:rsid w:val="004936C2"/>
    <w:rsid w:val="0049379C"/>
    <w:rsid w:val="004A1CA0"/>
    <w:rsid w:val="004A22E9"/>
    <w:rsid w:val="004A5BC5"/>
    <w:rsid w:val="004B023D"/>
    <w:rsid w:val="004C0909"/>
    <w:rsid w:val="004C34C3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3A6D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4E77"/>
    <w:rsid w:val="005A6E62"/>
    <w:rsid w:val="005C0D0A"/>
    <w:rsid w:val="005C7A7C"/>
    <w:rsid w:val="005D1B41"/>
    <w:rsid w:val="005D2B29"/>
    <w:rsid w:val="005D354A"/>
    <w:rsid w:val="005E3235"/>
    <w:rsid w:val="005E4176"/>
    <w:rsid w:val="005E65B5"/>
    <w:rsid w:val="005F230E"/>
    <w:rsid w:val="005F3AE9"/>
    <w:rsid w:val="006007BB"/>
    <w:rsid w:val="00601DC0"/>
    <w:rsid w:val="006034CB"/>
    <w:rsid w:val="0060411C"/>
    <w:rsid w:val="006131CE"/>
    <w:rsid w:val="00614AAE"/>
    <w:rsid w:val="00616AC0"/>
    <w:rsid w:val="00617D6E"/>
    <w:rsid w:val="00617DA6"/>
    <w:rsid w:val="00624198"/>
    <w:rsid w:val="0062462A"/>
    <w:rsid w:val="0062784B"/>
    <w:rsid w:val="006428E5"/>
    <w:rsid w:val="006546A1"/>
    <w:rsid w:val="00672919"/>
    <w:rsid w:val="0067697D"/>
    <w:rsid w:val="00686587"/>
    <w:rsid w:val="006904CF"/>
    <w:rsid w:val="00695EE2"/>
    <w:rsid w:val="006A48F1"/>
    <w:rsid w:val="006A6FDD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0B10"/>
    <w:rsid w:val="006D198E"/>
    <w:rsid w:val="006D2C28"/>
    <w:rsid w:val="006D3FC1"/>
    <w:rsid w:val="006E71DF"/>
    <w:rsid w:val="006F1CC4"/>
    <w:rsid w:val="006F2A86"/>
    <w:rsid w:val="006F3163"/>
    <w:rsid w:val="006F49F8"/>
    <w:rsid w:val="00704D94"/>
    <w:rsid w:val="00705FEC"/>
    <w:rsid w:val="007062FE"/>
    <w:rsid w:val="00707BDA"/>
    <w:rsid w:val="0071147A"/>
    <w:rsid w:val="0071185D"/>
    <w:rsid w:val="00721EB8"/>
    <w:rsid w:val="007222AD"/>
    <w:rsid w:val="00724D50"/>
    <w:rsid w:val="0072526A"/>
    <w:rsid w:val="007267CF"/>
    <w:rsid w:val="00731F3F"/>
    <w:rsid w:val="007372E9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148C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2FF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B"/>
    <w:rsid w:val="008D23DF"/>
    <w:rsid w:val="008D6BB2"/>
    <w:rsid w:val="008D73BF"/>
    <w:rsid w:val="008E5B64"/>
    <w:rsid w:val="008E69C7"/>
    <w:rsid w:val="008E6EF1"/>
    <w:rsid w:val="008E7DAA"/>
    <w:rsid w:val="008F0094"/>
    <w:rsid w:val="008F340F"/>
    <w:rsid w:val="008F419C"/>
    <w:rsid w:val="00903523"/>
    <w:rsid w:val="00903BF7"/>
    <w:rsid w:val="0090659A"/>
    <w:rsid w:val="0090766B"/>
    <w:rsid w:val="009106F1"/>
    <w:rsid w:val="00915986"/>
    <w:rsid w:val="00917624"/>
    <w:rsid w:val="0092446A"/>
    <w:rsid w:val="009309F5"/>
    <w:rsid w:val="00933237"/>
    <w:rsid w:val="00933F28"/>
    <w:rsid w:val="00936E5F"/>
    <w:rsid w:val="00960637"/>
    <w:rsid w:val="00963E34"/>
    <w:rsid w:val="00966FBC"/>
    <w:rsid w:val="0098155C"/>
    <w:rsid w:val="00983B77"/>
    <w:rsid w:val="00984F8A"/>
    <w:rsid w:val="00990FE7"/>
    <w:rsid w:val="00991DEE"/>
    <w:rsid w:val="009A0B2F"/>
    <w:rsid w:val="009A1CF4"/>
    <w:rsid w:val="009A285F"/>
    <w:rsid w:val="009A37D7"/>
    <w:rsid w:val="009A38BA"/>
    <w:rsid w:val="009A4E17"/>
    <w:rsid w:val="009A6955"/>
    <w:rsid w:val="009A717B"/>
    <w:rsid w:val="009B341C"/>
    <w:rsid w:val="009B5747"/>
    <w:rsid w:val="009D2028"/>
    <w:rsid w:val="009D2C27"/>
    <w:rsid w:val="009E2309"/>
    <w:rsid w:val="009E42B9"/>
    <w:rsid w:val="009E4FB7"/>
    <w:rsid w:val="009F036D"/>
    <w:rsid w:val="00A014A3"/>
    <w:rsid w:val="00A01B79"/>
    <w:rsid w:val="00A0412D"/>
    <w:rsid w:val="00A04541"/>
    <w:rsid w:val="00A21211"/>
    <w:rsid w:val="00A22108"/>
    <w:rsid w:val="00A34E7F"/>
    <w:rsid w:val="00A46F0A"/>
    <w:rsid w:val="00A47CC2"/>
    <w:rsid w:val="00A60146"/>
    <w:rsid w:val="00A622C4"/>
    <w:rsid w:val="00A6421B"/>
    <w:rsid w:val="00A71514"/>
    <w:rsid w:val="00A75192"/>
    <w:rsid w:val="00A754B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474E"/>
    <w:rsid w:val="00AE56C0"/>
    <w:rsid w:val="00AE7934"/>
    <w:rsid w:val="00AF7AB9"/>
    <w:rsid w:val="00B00914"/>
    <w:rsid w:val="00B02A8E"/>
    <w:rsid w:val="00B045FE"/>
    <w:rsid w:val="00B052EE"/>
    <w:rsid w:val="00B14000"/>
    <w:rsid w:val="00B1790B"/>
    <w:rsid w:val="00B27499"/>
    <w:rsid w:val="00B3010D"/>
    <w:rsid w:val="00B34292"/>
    <w:rsid w:val="00B35151"/>
    <w:rsid w:val="00B433F2"/>
    <w:rsid w:val="00B458E8"/>
    <w:rsid w:val="00B47516"/>
    <w:rsid w:val="00B5397B"/>
    <w:rsid w:val="00B62809"/>
    <w:rsid w:val="00B7675A"/>
    <w:rsid w:val="00B81898"/>
    <w:rsid w:val="00B82959"/>
    <w:rsid w:val="00B878E7"/>
    <w:rsid w:val="00B90613"/>
    <w:rsid w:val="00B92DAC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D716D"/>
    <w:rsid w:val="00BE4BBD"/>
    <w:rsid w:val="00BE56B3"/>
    <w:rsid w:val="00BF04E8"/>
    <w:rsid w:val="00BF16BF"/>
    <w:rsid w:val="00BF4D1F"/>
    <w:rsid w:val="00C02A73"/>
    <w:rsid w:val="00C04625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87942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60EA"/>
    <w:rsid w:val="00CF791A"/>
    <w:rsid w:val="00CF7D25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3D10"/>
    <w:rsid w:val="00D458EC"/>
    <w:rsid w:val="00D474DC"/>
    <w:rsid w:val="00D501B0"/>
    <w:rsid w:val="00D52582"/>
    <w:rsid w:val="00D56A0E"/>
    <w:rsid w:val="00D57AD3"/>
    <w:rsid w:val="00D62103"/>
    <w:rsid w:val="00D635FE"/>
    <w:rsid w:val="00D730F3"/>
    <w:rsid w:val="00D73385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438C"/>
    <w:rsid w:val="00DE1E44"/>
    <w:rsid w:val="00DE20FE"/>
    <w:rsid w:val="00DE6F44"/>
    <w:rsid w:val="00DF5A6A"/>
    <w:rsid w:val="00DF5D29"/>
    <w:rsid w:val="00E037D9"/>
    <w:rsid w:val="00E03DE6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0340"/>
    <w:rsid w:val="00E957ED"/>
    <w:rsid w:val="00EA4371"/>
    <w:rsid w:val="00EA486E"/>
    <w:rsid w:val="00EA4FA3"/>
    <w:rsid w:val="00EB001B"/>
    <w:rsid w:val="00EB6C33"/>
    <w:rsid w:val="00EC7CFD"/>
    <w:rsid w:val="00ED2922"/>
    <w:rsid w:val="00ED6019"/>
    <w:rsid w:val="00EE1AC6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306A5"/>
    <w:rsid w:val="00F41F1B"/>
    <w:rsid w:val="00F428A7"/>
    <w:rsid w:val="00F46BD9"/>
    <w:rsid w:val="00F60BE0"/>
    <w:rsid w:val="00F6280E"/>
    <w:rsid w:val="00F7050A"/>
    <w:rsid w:val="00F75533"/>
    <w:rsid w:val="00FA21C2"/>
    <w:rsid w:val="00FA3454"/>
    <w:rsid w:val="00FA3811"/>
    <w:rsid w:val="00FA3B9F"/>
    <w:rsid w:val="00FA3F06"/>
    <w:rsid w:val="00FA4A26"/>
    <w:rsid w:val="00FB1929"/>
    <w:rsid w:val="00FC4A5D"/>
    <w:rsid w:val="00FC77CB"/>
    <w:rsid w:val="00FD33AB"/>
    <w:rsid w:val="00FD4724"/>
    <w:rsid w:val="00FD4A68"/>
    <w:rsid w:val="00FD68ED"/>
    <w:rsid w:val="00FE2824"/>
    <w:rsid w:val="00FE296E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64C3FE-893A-411D-AF4C-34FF106D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BodyText">
    <w:name w:val="Body Text"/>
    <w:basedOn w:val="Normal"/>
    <w:link w:val="BodyTextCh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link w:val="BodyText"/>
    <w:rsid w:val="005F230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6C751-B6EF-41F1-926D-7E86E40C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AndreasKralj</cp:lastModifiedBy>
  <cp:revision>13</cp:revision>
  <cp:lastPrinted>2013-05-28T13:14:00Z</cp:lastPrinted>
  <dcterms:created xsi:type="dcterms:W3CDTF">2013-12-10T17:42:00Z</dcterms:created>
  <dcterms:modified xsi:type="dcterms:W3CDTF">2015-03-31T15:18:00Z</dcterms:modified>
</cp:coreProperties>
</file>