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ACC9C" w14:textId="42D390C6" w:rsidR="00011BCC" w:rsidRDefault="00011BCC">
      <w:r>
        <w:t>DATA 301 Notes September 9</w:t>
      </w:r>
      <w:r w:rsidRPr="00011BCC">
        <w:rPr>
          <w:vertAlign w:val="superscript"/>
        </w:rPr>
        <w:t>th</w:t>
      </w:r>
      <w:r>
        <w:t xml:space="preserve">, 2020 </w:t>
      </w:r>
    </w:p>
    <w:p w14:paraId="64590755" w14:textId="23664FD4" w:rsidR="00E309DF" w:rsidRDefault="00E309DF" w:rsidP="00E309DF">
      <w:pPr>
        <w:pStyle w:val="ListParagraph"/>
      </w:pPr>
      <w:r>
        <w:t xml:space="preserve">Dr. </w:t>
      </w:r>
      <w:proofErr w:type="spellStart"/>
      <w:r>
        <w:t>Moosvi</w:t>
      </w:r>
      <w:proofErr w:type="spellEnd"/>
    </w:p>
    <w:p w14:paraId="27114292" w14:textId="5C33AA9D" w:rsidR="00E309DF" w:rsidRDefault="00E309DF" w:rsidP="00E309DF">
      <w:pPr>
        <w:pStyle w:val="ListParagraph"/>
      </w:pPr>
    </w:p>
    <w:p w14:paraId="45251F21" w14:textId="2C03A0A8" w:rsidR="00E309DF" w:rsidRDefault="00E309DF" w:rsidP="00E309DF">
      <w:pPr>
        <w:pStyle w:val="ListParagraph"/>
        <w:numPr>
          <w:ilvl w:val="0"/>
          <w:numId w:val="2"/>
        </w:numPr>
      </w:pPr>
      <w:r>
        <w:t>Scholar strike?</w:t>
      </w:r>
    </w:p>
    <w:p w14:paraId="2237217A" w14:textId="5624A6F4" w:rsidR="00E309DF" w:rsidRDefault="00E309DF" w:rsidP="00E309DF">
      <w:pPr>
        <w:pStyle w:val="ListParagraph"/>
        <w:numPr>
          <w:ilvl w:val="1"/>
          <w:numId w:val="2"/>
        </w:numPr>
      </w:pPr>
      <w:r>
        <w:t xml:space="preserve">Watching a video </w:t>
      </w:r>
      <w:r w:rsidR="00DB18D4">
        <w:t xml:space="preserve">– </w:t>
      </w:r>
      <w:r w:rsidR="00E73DB4">
        <w:t>D</w:t>
      </w:r>
      <w:r w:rsidR="00DB18D4">
        <w:t>r. Anthea Butler</w:t>
      </w:r>
    </w:p>
    <w:p w14:paraId="081A4416" w14:textId="71F6C206" w:rsidR="00E309DF" w:rsidRDefault="00E309DF" w:rsidP="00E309DF">
      <w:pPr>
        <w:pStyle w:val="ListParagraph"/>
        <w:numPr>
          <w:ilvl w:val="0"/>
          <w:numId w:val="2"/>
        </w:numPr>
      </w:pPr>
      <w:r>
        <w:t>Canvas</w:t>
      </w:r>
    </w:p>
    <w:p w14:paraId="227E5DE9" w14:textId="60B50DDB" w:rsidR="00E309DF" w:rsidRDefault="00E309DF" w:rsidP="00E309DF">
      <w:pPr>
        <w:pStyle w:val="ListParagraph"/>
        <w:numPr>
          <w:ilvl w:val="1"/>
          <w:numId w:val="2"/>
        </w:numPr>
      </w:pPr>
      <w:r>
        <w:t>Announcements made there</w:t>
      </w:r>
    </w:p>
    <w:p w14:paraId="1CE16D8B" w14:textId="384B764F" w:rsidR="00E309DF" w:rsidRDefault="00E309DF" w:rsidP="00E309DF">
      <w:pPr>
        <w:pStyle w:val="ListParagraph"/>
        <w:numPr>
          <w:ilvl w:val="1"/>
          <w:numId w:val="2"/>
        </w:numPr>
      </w:pPr>
      <w:r>
        <w:t>Maybe use Piazza in future</w:t>
      </w:r>
    </w:p>
    <w:p w14:paraId="420673B7" w14:textId="22E21125" w:rsidR="00E309DF" w:rsidRDefault="00E309DF" w:rsidP="00E309DF">
      <w:pPr>
        <w:pStyle w:val="ListParagraph"/>
        <w:numPr>
          <w:ilvl w:val="1"/>
          <w:numId w:val="2"/>
        </w:numPr>
      </w:pPr>
      <w:r>
        <w:t xml:space="preserve">Use annotations for questions/comments </w:t>
      </w:r>
    </w:p>
    <w:p w14:paraId="55B883BE" w14:textId="613CB30A" w:rsidR="00E309DF" w:rsidRDefault="00E309DF" w:rsidP="00E309DF">
      <w:pPr>
        <w:pStyle w:val="ListParagraph"/>
        <w:numPr>
          <w:ilvl w:val="1"/>
          <w:numId w:val="2"/>
        </w:numPr>
      </w:pPr>
      <w:r>
        <w:t>Why all the software? – COVID19 makes things difficult</w:t>
      </w:r>
    </w:p>
    <w:p w14:paraId="70AD6258" w14:textId="47D34F50" w:rsidR="00E309DF" w:rsidRDefault="00E309DF" w:rsidP="00E309DF">
      <w:pPr>
        <w:pStyle w:val="ListParagraph"/>
        <w:numPr>
          <w:ilvl w:val="2"/>
          <w:numId w:val="2"/>
        </w:numPr>
      </w:pPr>
      <w:r>
        <w:t>Wants as many avenues by which one can give feedback</w:t>
      </w:r>
    </w:p>
    <w:p w14:paraId="29101C5E" w14:textId="71AD3404" w:rsidR="00E309DF" w:rsidRDefault="00E309DF" w:rsidP="00E309DF">
      <w:pPr>
        <w:pStyle w:val="ListParagraph"/>
        <w:numPr>
          <w:ilvl w:val="0"/>
          <w:numId w:val="2"/>
        </w:numPr>
      </w:pPr>
      <w:r>
        <w:t>Clicker qu</w:t>
      </w:r>
      <w:bookmarkStart w:id="0" w:name="_GoBack"/>
      <w:bookmarkEnd w:id="0"/>
      <w:r>
        <w:t>estions—questions asked during synchronous lecture</w:t>
      </w:r>
    </w:p>
    <w:p w14:paraId="1CB1739E" w14:textId="04402C87" w:rsidR="00E309DF" w:rsidRDefault="00E309DF" w:rsidP="00E309DF">
      <w:pPr>
        <w:pStyle w:val="ListParagraph"/>
        <w:numPr>
          <w:ilvl w:val="0"/>
          <w:numId w:val="2"/>
        </w:numPr>
      </w:pPr>
      <w:r>
        <w:t xml:space="preserve">Tests—each test has a bonus test the following week—better of 2 scores kept </w:t>
      </w:r>
    </w:p>
    <w:p w14:paraId="2CF8E414" w14:textId="5D97A323" w:rsidR="00E309DF" w:rsidRDefault="003D4EFE" w:rsidP="00E309DF">
      <w:pPr>
        <w:pStyle w:val="ListParagraph"/>
        <w:numPr>
          <w:ilvl w:val="0"/>
          <w:numId w:val="2"/>
        </w:numPr>
      </w:pPr>
      <w:r>
        <w:t xml:space="preserve">Final exam—take home—only 25% </w:t>
      </w:r>
    </w:p>
    <w:p w14:paraId="1D5A52B4" w14:textId="010EC1B2" w:rsidR="003D4EFE" w:rsidRDefault="003D4EFE" w:rsidP="00E309DF">
      <w:pPr>
        <w:pStyle w:val="ListParagraph"/>
        <w:numPr>
          <w:ilvl w:val="0"/>
          <w:numId w:val="2"/>
        </w:numPr>
      </w:pPr>
      <w:r>
        <w:t xml:space="preserve">Labs don’t need to be attended </w:t>
      </w:r>
    </w:p>
    <w:p w14:paraId="4AC9F303" w14:textId="15828E9A" w:rsidR="003D4EFE" w:rsidRDefault="003D4EFE" w:rsidP="003D4EFE">
      <w:pPr>
        <w:pStyle w:val="ListParagraph"/>
        <w:numPr>
          <w:ilvl w:val="1"/>
          <w:numId w:val="2"/>
        </w:numPr>
      </w:pPr>
      <w:r>
        <w:t xml:space="preserve">Labs are NOT in person – no physical labs </w:t>
      </w:r>
    </w:p>
    <w:p w14:paraId="4CA570AD" w14:textId="7AE7E0BF" w:rsidR="003D4EFE" w:rsidRDefault="003D4EFE" w:rsidP="003D4EFE">
      <w:pPr>
        <w:pStyle w:val="ListParagraph"/>
        <w:numPr>
          <w:ilvl w:val="0"/>
          <w:numId w:val="2"/>
        </w:numPr>
      </w:pPr>
      <w:r>
        <w:t>All software is free—tableau, Excel, python, SQL, -- check UBC student software</w:t>
      </w:r>
    </w:p>
    <w:p w14:paraId="2757F29F" w14:textId="1A02CAB9" w:rsidR="003D4EFE" w:rsidRDefault="003D4EFE" w:rsidP="003D4EFE">
      <w:pPr>
        <w:pStyle w:val="ListParagraph"/>
        <w:numPr>
          <w:ilvl w:val="0"/>
          <w:numId w:val="2"/>
        </w:numPr>
      </w:pPr>
      <w:r>
        <w:t xml:space="preserve">Project milestones— pick a topic in the area of the data set </w:t>
      </w:r>
    </w:p>
    <w:p w14:paraId="7827E981" w14:textId="44E21956" w:rsidR="003D4EFE" w:rsidRDefault="003D4EFE" w:rsidP="003D4EFE">
      <w:pPr>
        <w:pStyle w:val="ListParagraph"/>
        <w:numPr>
          <w:ilvl w:val="1"/>
          <w:numId w:val="2"/>
        </w:numPr>
      </w:pPr>
      <w:r>
        <w:t xml:space="preserve">Related to final project </w:t>
      </w:r>
    </w:p>
    <w:p w14:paraId="30F2C652" w14:textId="3E96FE12" w:rsidR="003D4EFE" w:rsidRDefault="003D4EFE" w:rsidP="003D4EFE">
      <w:pPr>
        <w:pStyle w:val="ListParagraph"/>
        <w:numPr>
          <w:ilvl w:val="1"/>
          <w:numId w:val="2"/>
        </w:numPr>
      </w:pPr>
      <w:r>
        <w:t xml:space="preserve">Milestone 1—come up with a question you wish to answer </w:t>
      </w:r>
    </w:p>
    <w:p w14:paraId="419DCF75" w14:textId="75A8CD2E" w:rsidR="003D4EFE" w:rsidRDefault="003D4EFE" w:rsidP="003D4EFE">
      <w:pPr>
        <w:pStyle w:val="ListParagraph"/>
        <w:numPr>
          <w:ilvl w:val="1"/>
          <w:numId w:val="2"/>
        </w:numPr>
      </w:pPr>
      <w:r>
        <w:t xml:space="preserve">Milestone 2—come up with a plan </w:t>
      </w:r>
    </w:p>
    <w:p w14:paraId="67D45106" w14:textId="74794244" w:rsidR="003D4EFE" w:rsidRDefault="003D4EFE" w:rsidP="003D4EFE">
      <w:pPr>
        <w:pStyle w:val="ListParagraph"/>
        <w:numPr>
          <w:ilvl w:val="1"/>
          <w:numId w:val="2"/>
        </w:numPr>
      </w:pPr>
      <w:r>
        <w:t xml:space="preserve">Milestone 3—write some scripts and do some analysis </w:t>
      </w:r>
    </w:p>
    <w:p w14:paraId="6AF02EE0" w14:textId="00BA5213" w:rsidR="003D4EFE" w:rsidRDefault="003D4EFE" w:rsidP="003D4EFE">
      <w:pPr>
        <w:pStyle w:val="ListParagraph"/>
        <w:numPr>
          <w:ilvl w:val="1"/>
          <w:numId w:val="2"/>
        </w:numPr>
      </w:pPr>
      <w:r>
        <w:t>Milestone 4</w:t>
      </w:r>
      <w:r w:rsidR="00DB18D4">
        <w:t xml:space="preserve">—address feedback received from milestone 3 </w:t>
      </w:r>
    </w:p>
    <w:p w14:paraId="06EB5CAD" w14:textId="56D6041A" w:rsidR="00DB18D4" w:rsidRDefault="00DB18D4" w:rsidP="00DB18D4">
      <w:pPr>
        <w:pStyle w:val="ListParagraph"/>
        <w:numPr>
          <w:ilvl w:val="0"/>
          <w:numId w:val="2"/>
        </w:numPr>
      </w:pPr>
    </w:p>
    <w:p w14:paraId="76092415" w14:textId="756C7EC5" w:rsidR="003D4EFE" w:rsidRDefault="003D4EFE" w:rsidP="003D4EFE">
      <w:pPr>
        <w:pStyle w:val="ListParagraph"/>
        <w:numPr>
          <w:ilvl w:val="0"/>
          <w:numId w:val="2"/>
        </w:numPr>
      </w:pPr>
      <w:r>
        <w:t xml:space="preserve">Oct 12-18—week off </w:t>
      </w:r>
    </w:p>
    <w:p w14:paraId="5E484746" w14:textId="6ACA5AB5" w:rsidR="003D4EFE" w:rsidRDefault="003D4EFE" w:rsidP="003D4EFE">
      <w:pPr>
        <w:pStyle w:val="ListParagraph"/>
        <w:numPr>
          <w:ilvl w:val="0"/>
          <w:numId w:val="2"/>
        </w:numPr>
      </w:pPr>
      <w:r>
        <w:t xml:space="preserve">Final project- a dataset you </w:t>
      </w:r>
      <w:proofErr w:type="gramStart"/>
      <w:r>
        <w:t>have to</w:t>
      </w:r>
      <w:proofErr w:type="gramEnd"/>
      <w:r>
        <w:t xml:space="preserve"> find on the internet </w:t>
      </w:r>
    </w:p>
    <w:p w14:paraId="7006D3C0" w14:textId="6B683412" w:rsidR="003D4EFE" w:rsidRDefault="003D4EFE" w:rsidP="003D4EFE">
      <w:pPr>
        <w:pStyle w:val="ListParagraph"/>
        <w:numPr>
          <w:ilvl w:val="1"/>
          <w:numId w:val="2"/>
        </w:numPr>
      </w:pPr>
      <w:r>
        <w:t xml:space="preserve">Find a question you’re interested in answering and find related data </w:t>
      </w:r>
    </w:p>
    <w:p w14:paraId="17A277CC" w14:textId="3BAC5775" w:rsidR="00DB18D4" w:rsidRDefault="00DB18D4" w:rsidP="00DB18D4">
      <w:pPr>
        <w:pStyle w:val="ListParagraph"/>
        <w:numPr>
          <w:ilvl w:val="0"/>
          <w:numId w:val="2"/>
        </w:numPr>
        <w:tabs>
          <w:tab w:val="left" w:pos="1355"/>
        </w:tabs>
      </w:pPr>
      <w:r>
        <w:t xml:space="preserve">Make sure to brush up on Piazza </w:t>
      </w:r>
    </w:p>
    <w:p w14:paraId="5DA3F5B3" w14:textId="06F6806F" w:rsidR="00DB18D4" w:rsidRDefault="00DB18D4" w:rsidP="00DB18D4">
      <w:pPr>
        <w:pStyle w:val="ListParagraph"/>
        <w:numPr>
          <w:ilvl w:val="0"/>
          <w:numId w:val="2"/>
        </w:numPr>
        <w:tabs>
          <w:tab w:val="left" w:pos="1355"/>
        </w:tabs>
      </w:pPr>
      <w:r>
        <w:t>Git—software we’ll be “thankful” to learn</w:t>
      </w:r>
    </w:p>
    <w:p w14:paraId="39A9CC6F" w14:textId="4288362F" w:rsidR="00DB18D4" w:rsidRPr="00DB18D4" w:rsidRDefault="00DB18D4" w:rsidP="00DB18D4">
      <w:pPr>
        <w:pStyle w:val="ListParagraph"/>
        <w:numPr>
          <w:ilvl w:val="0"/>
          <w:numId w:val="2"/>
        </w:numPr>
        <w:tabs>
          <w:tab w:val="left" w:pos="1355"/>
        </w:tabs>
      </w:pPr>
      <w:r>
        <w:t xml:space="preserve">Practice workflow of </w:t>
      </w:r>
    </w:p>
    <w:sectPr w:rsidR="00DB18D4" w:rsidRPr="00DB1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2D1B"/>
    <w:multiLevelType w:val="hybridMultilevel"/>
    <w:tmpl w:val="39701108"/>
    <w:lvl w:ilvl="0" w:tplc="094E4BE2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09C6E1A"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5E0A66"/>
    <w:multiLevelType w:val="hybridMultilevel"/>
    <w:tmpl w:val="17569734"/>
    <w:lvl w:ilvl="0" w:tplc="0FBAC42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CC"/>
    <w:rsid w:val="00011BCC"/>
    <w:rsid w:val="00106B20"/>
    <w:rsid w:val="003D4EFE"/>
    <w:rsid w:val="00A6023E"/>
    <w:rsid w:val="00DB18D4"/>
    <w:rsid w:val="00E309DF"/>
    <w:rsid w:val="00E7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9A75"/>
  <w15:chartTrackingRefBased/>
  <w15:docId w15:val="{BC5C5FCB-C5FA-45B7-BFE6-9EA43A4C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Robinson</dc:creator>
  <cp:keywords/>
  <dc:description/>
  <cp:lastModifiedBy>Ian Robinson</cp:lastModifiedBy>
  <cp:revision>2</cp:revision>
  <dcterms:created xsi:type="dcterms:W3CDTF">2020-09-09T22:23:00Z</dcterms:created>
  <dcterms:modified xsi:type="dcterms:W3CDTF">2020-09-10T15:53:00Z</dcterms:modified>
</cp:coreProperties>
</file>