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FCCT boat C footprint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NEED ESTIMATES FOR: </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Typical carbon footprint per kWh of mains electricity.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Typical diesel barge, miles per litre of diesel, at average speed of 1.75 miles per hour.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Typical fuel usage of a 7.5kw generator in kW per litre.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Boat replacement - like for like, use c planner website, just replace diesel for electric.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PW tasks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Call out for a volunteer in next dropin notification. </w:t>
      </w:r>
    </w:p>
    <w:p w:rsidR="00000000" w:rsidDel="00000000" w:rsidP="00000000" w:rsidRDefault="00000000" w:rsidRPr="00000000" w14:paraId="0000000F">
      <w:pPr>
        <w:rPr/>
      </w:pPr>
      <w:r w:rsidDel="00000000" w:rsidR="00000000" w:rsidRPr="00000000">
        <w:rPr>
          <w:rtl w:val="0"/>
        </w:rPr>
        <w:t xml:space="preserve">If neede remind rachel to supply the diesel usage, hours of travel, speed or dist, and make n model of new boat (or estimated consumption wattage, for both propulsion and lights etc). </w:t>
      </w:r>
    </w:p>
    <w:p w:rsidR="00000000" w:rsidDel="00000000" w:rsidP="00000000" w:rsidRDefault="00000000" w:rsidRPr="00000000" w14:paraId="00000010">
      <w:pPr>
        <w:rPr/>
      </w:pPr>
      <w:r w:rsidDel="00000000" w:rsidR="00000000" w:rsidRPr="00000000">
        <w:rPr>
          <w:rtl w:val="0"/>
        </w:rPr>
        <w:t xml:space="preserve">Find a volunteer to- </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find out C in a litre/gallon of diesel</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find out average scottish electric unit c footprint</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find out fcct supplier elec unit c footprint</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find out the footprint of the building of the boat.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or? whats the c footprint of an equivalent new diesel boat. </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establish algorithm. </w:t>
      </w:r>
    </w:p>
    <w:p w:rsidR="00000000" w:rsidDel="00000000" w:rsidP="00000000" w:rsidRDefault="00000000" w:rsidRPr="00000000" w14:paraId="00000017">
      <w:pPr>
        <w:rPr/>
      </w:pPr>
      <w:r w:rsidDel="00000000" w:rsidR="00000000" w:rsidRPr="00000000">
        <w:rPr>
          <w:rtl w:val="0"/>
        </w:rPr>
        <w:t xml:space="preserve">Deadline- next few months. In time for loan app and grant app and fundraising.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Details for the calculation</w:t>
      </w:r>
    </w:p>
    <w:p w:rsidR="00000000" w:rsidDel="00000000" w:rsidP="00000000" w:rsidRDefault="00000000" w:rsidRPr="00000000" w14:paraId="0000001A">
      <w:pPr>
        <w:rPr/>
      </w:pPr>
      <w:r w:rsidDel="00000000" w:rsidR="00000000" w:rsidRPr="00000000">
        <w:rPr>
          <w:rtl w:val="0"/>
        </w:rPr>
        <w:t xml:space="preserve">Boat expert is Jonathan. </w:t>
      </w:r>
    </w:p>
    <w:p w:rsidR="00000000" w:rsidDel="00000000" w:rsidP="00000000" w:rsidRDefault="00000000" w:rsidRPr="00000000" w14:paraId="0000001B">
      <w:pPr>
        <w:rPr/>
      </w:pPr>
      <w:r w:rsidDel="00000000" w:rsidR="00000000" w:rsidRPr="00000000">
        <w:rPr>
          <w:rtl w:val="0"/>
        </w:rPr>
        <w:t xml:space="preserve">Old boat:</w:t>
      </w:r>
    </w:p>
    <w:p w:rsidR="00000000" w:rsidDel="00000000" w:rsidP="00000000" w:rsidRDefault="00000000" w:rsidRPr="00000000" w14:paraId="0000001C">
      <w:pPr>
        <w:rPr/>
      </w:pPr>
      <w:r w:rsidDel="00000000" w:rsidR="00000000" w:rsidRPr="00000000">
        <w:rPr>
          <w:rtl w:val="0"/>
        </w:rPr>
        <w:t xml:space="preserve">diesel.</w:t>
      </w:r>
    </w:p>
    <w:p w:rsidR="00000000" w:rsidDel="00000000" w:rsidP="00000000" w:rsidRDefault="00000000" w:rsidRPr="00000000" w14:paraId="0000001D">
      <w:pPr>
        <w:rPr/>
      </w:pPr>
      <w:r w:rsidDel="00000000" w:rsidR="00000000" w:rsidRPr="00000000">
        <w:rPr>
          <w:rtl w:val="0"/>
        </w:rPr>
        <w:t xml:space="preserve">one tank for both engine and generator for lights etc wd be hard to count separately. </w:t>
      </w:r>
    </w:p>
    <w:p w:rsidR="00000000" w:rsidDel="00000000" w:rsidP="00000000" w:rsidRDefault="00000000" w:rsidRPr="00000000" w14:paraId="0000001E">
      <w:pPr>
        <w:rPr/>
      </w:pPr>
      <w:r w:rsidDel="00000000" w:rsidR="00000000" w:rsidRPr="00000000">
        <w:rPr>
          <w:rtl w:val="0"/>
        </w:rPr>
        <w:t xml:space="preserve">already decided needed to replace.</w:t>
      </w:r>
    </w:p>
    <w:p w:rsidR="00000000" w:rsidDel="00000000" w:rsidP="00000000" w:rsidRDefault="00000000" w:rsidRPr="00000000" w14:paraId="0000001F">
      <w:pPr>
        <w:rPr/>
      </w:pPr>
      <w:r w:rsidDel="00000000" w:rsidR="00000000" w:rsidRPr="00000000">
        <w:rPr>
          <w:rtl w:val="0"/>
        </w:rPr>
        <w:t xml:space="preserve">wil be sold on.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New boat:</w:t>
      </w:r>
    </w:p>
    <w:p w:rsidR="00000000" w:rsidDel="00000000" w:rsidP="00000000" w:rsidRDefault="00000000" w:rsidRPr="00000000" w14:paraId="00000022">
      <w:pPr>
        <w:rPr/>
      </w:pPr>
      <w:r w:rsidDel="00000000" w:rsidR="00000000" w:rsidRPr="00000000">
        <w:rPr>
          <w:rtl w:val="0"/>
        </w:rPr>
        <w:t xml:space="preserve"> will cover a similar distance. </w:t>
      </w:r>
    </w:p>
    <w:p w:rsidR="00000000" w:rsidDel="00000000" w:rsidP="00000000" w:rsidRDefault="00000000" w:rsidRPr="00000000" w14:paraId="00000023">
      <w:pPr>
        <w:rPr/>
      </w:pPr>
      <w:r w:rsidDel="00000000" w:rsidR="00000000" w:rsidRPr="00000000">
        <w:rPr>
          <w:rtl w:val="0"/>
        </w:rPr>
        <w:t xml:space="preserve">electric</w:t>
      </w:r>
    </w:p>
    <w:p w:rsidR="00000000" w:rsidDel="00000000" w:rsidP="00000000" w:rsidRDefault="00000000" w:rsidRPr="00000000" w14:paraId="00000024">
      <w:pPr>
        <w:rPr/>
      </w:pPr>
      <w:r w:rsidDel="00000000" w:rsidR="00000000" w:rsidRPr="00000000">
        <w:rPr>
          <w:rtl w:val="0"/>
        </w:rPr>
        <w:t xml:space="preserve">will charge from 2 sources, one is bollards of the scottish canals(?). We won’t know their elec supplier so pw to estimate. Other is maybe fcct?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Terms</w:t>
      </w:r>
    </w:p>
    <w:p w:rsidR="00000000" w:rsidDel="00000000" w:rsidP="00000000" w:rsidRDefault="00000000" w:rsidRPr="00000000" w14:paraId="00000027">
      <w:pPr>
        <w:rPr/>
      </w:pPr>
      <w:r w:rsidDel="00000000" w:rsidR="00000000" w:rsidRPr="00000000">
        <w:rPr>
          <w:rtl w:val="0"/>
        </w:rPr>
        <w:t xml:space="preserve">Rachel says not confidential, happy for us to share info about the project.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Data from Rob Locke</w:t>
      </w:r>
    </w:p>
    <w:p w:rsidR="00000000" w:rsidDel="00000000" w:rsidP="00000000" w:rsidRDefault="00000000" w:rsidRPr="00000000" w14:paraId="0000002A">
      <w:pPr>
        <w:rPr>
          <w:i w:val="1"/>
          <w:color w:val="222222"/>
          <w:highlight w:val="white"/>
        </w:rPr>
      </w:pPr>
      <w:r w:rsidDel="00000000" w:rsidR="00000000" w:rsidRPr="00000000">
        <w:rPr>
          <w:i w:val="1"/>
          <w:color w:val="222222"/>
          <w:highlight w:val="white"/>
          <w:rtl w:val="0"/>
        </w:rPr>
        <w:t xml:space="preserve">20 kW for the motor, with the generator likely to be in the region of 7.5kW</w:t>
      </w:r>
    </w:p>
    <w:p w:rsidR="00000000" w:rsidDel="00000000" w:rsidP="00000000" w:rsidRDefault="00000000" w:rsidRPr="00000000" w14:paraId="0000002B">
      <w:pPr>
        <w:rPr>
          <w:i w:val="1"/>
          <w:color w:val="222222"/>
          <w:highlight w:val="white"/>
        </w:rPr>
      </w:pPr>
      <w:r w:rsidDel="00000000" w:rsidR="00000000" w:rsidRPr="00000000">
        <w:rPr>
          <w:i w:val="1"/>
          <w:color w:val="222222"/>
          <w:highlight w:val="white"/>
          <w:rtl w:val="0"/>
        </w:rPr>
        <w:t xml:space="preserve">existing canal boat Lochrin Belle</w:t>
      </w:r>
    </w:p>
    <w:p w:rsidR="00000000" w:rsidDel="00000000" w:rsidP="00000000" w:rsidRDefault="00000000" w:rsidRPr="00000000" w14:paraId="0000002C">
      <w:pPr>
        <w:rPr>
          <w:i w:val="1"/>
          <w:color w:val="222222"/>
          <w:highlight w:val="white"/>
        </w:rPr>
      </w:pPr>
      <w:r w:rsidDel="00000000" w:rsidR="00000000" w:rsidRPr="00000000">
        <w:rPr>
          <w:rtl w:val="0"/>
        </w:rPr>
      </w:r>
    </w:p>
    <w:p w:rsidR="00000000" w:rsidDel="00000000" w:rsidP="00000000" w:rsidRDefault="00000000" w:rsidRPr="00000000" w14:paraId="0000002D">
      <w:pPr>
        <w:shd w:fill="ffffff" w:val="clear"/>
        <w:rPr>
          <w:i w:val="1"/>
          <w:color w:val="222222"/>
          <w:highlight w:val="white"/>
        </w:rPr>
      </w:pPr>
      <w:r w:rsidDel="00000000" w:rsidR="00000000" w:rsidRPr="00000000">
        <w:rPr>
          <w:i w:val="1"/>
          <w:color w:val="222222"/>
          <w:highlight w:val="white"/>
          <w:rtl w:val="0"/>
        </w:rPr>
        <w:t xml:space="preserve">Annual amount of diesel used on Lochrin Belle in 2024 – 1446 litres</w:t>
      </w:r>
    </w:p>
    <w:p w:rsidR="00000000" w:rsidDel="00000000" w:rsidP="00000000" w:rsidRDefault="00000000" w:rsidRPr="00000000" w14:paraId="0000002E">
      <w:pPr>
        <w:shd w:fill="ffffff" w:val="clear"/>
        <w:rPr>
          <w:i w:val="1"/>
          <w:color w:val="222222"/>
          <w:highlight w:val="white"/>
        </w:rPr>
      </w:pPr>
      <w:r w:rsidDel="00000000" w:rsidR="00000000" w:rsidRPr="00000000">
        <w:rPr>
          <w:i w:val="1"/>
          <w:color w:val="222222"/>
          <w:highlight w:val="white"/>
          <w:rtl w:val="0"/>
        </w:rPr>
        <w:t xml:space="preserve">Total engine hours for 2024 – 506</w:t>
      </w:r>
    </w:p>
    <w:p w:rsidR="00000000" w:rsidDel="00000000" w:rsidP="00000000" w:rsidRDefault="00000000" w:rsidRPr="00000000" w14:paraId="0000002F">
      <w:pPr>
        <w:shd w:fill="ffffff" w:val="clear"/>
        <w:rPr>
          <w:i w:val="1"/>
          <w:color w:val="222222"/>
          <w:highlight w:val="white"/>
        </w:rPr>
      </w:pPr>
      <w:r w:rsidDel="00000000" w:rsidR="00000000" w:rsidRPr="00000000">
        <w:rPr>
          <w:i w:val="1"/>
          <w:color w:val="222222"/>
          <w:highlight w:val="white"/>
          <w:rtl w:val="0"/>
        </w:rPr>
        <w:t xml:space="preserve">Total generator hours for 2024 – 1,046 (the difference in hours is due to a range of static activities that take place on the Lochrin Belle each year where electricity is required)</w:t>
      </w:r>
    </w:p>
    <w:p w:rsidR="00000000" w:rsidDel="00000000" w:rsidP="00000000" w:rsidRDefault="00000000" w:rsidRPr="00000000" w14:paraId="00000030">
      <w:pPr>
        <w:shd w:fill="ffffff" w:val="clear"/>
        <w:rPr>
          <w:i w:val="1"/>
          <w:color w:val="222222"/>
          <w:highlight w:val="white"/>
        </w:rPr>
      </w:pPr>
      <w:r w:rsidDel="00000000" w:rsidR="00000000" w:rsidRPr="00000000">
        <w:rPr>
          <w:i w:val="1"/>
          <w:color w:val="222222"/>
          <w:highlight w:val="white"/>
          <w:rtl w:val="0"/>
        </w:rPr>
        <w:t xml:space="preserve">The average speed of Lochrin Belle is approx 1.5-2mph</w:t>
      </w:r>
    </w:p>
    <w:p w:rsidR="00000000" w:rsidDel="00000000" w:rsidP="00000000" w:rsidRDefault="00000000" w:rsidRPr="00000000" w14:paraId="00000031">
      <w:pPr>
        <w:shd w:fill="ffffff" w:val="clear"/>
        <w:rPr>
          <w:i w:val="1"/>
          <w:color w:val="222222"/>
          <w:highlight w:val="white"/>
        </w:rPr>
      </w:pPr>
      <w:r w:rsidDel="00000000" w:rsidR="00000000" w:rsidRPr="00000000">
        <w:rPr>
          <w:i w:val="1"/>
          <w:color w:val="222222"/>
          <w:highlight w:val="white"/>
          <w:rtl w:val="0"/>
        </w:rPr>
        <w:t xml:space="preserve">Total boat trips of an average of 2 hours per trip during 2024 approx 250 in total (some trips are longer and some shorter but I have tried to simplify things a little by averaging them out)</w:t>
      </w:r>
    </w:p>
    <w:p w:rsidR="00000000" w:rsidDel="00000000" w:rsidP="00000000" w:rsidRDefault="00000000" w:rsidRPr="00000000" w14:paraId="00000032">
      <w:pPr>
        <w:shd w:fill="ffffff" w:val="clear"/>
        <w:rPr>
          <w:i w:val="1"/>
          <w:color w:val="222222"/>
          <w:highlight w:val="white"/>
        </w:rPr>
      </w:pPr>
      <w:r w:rsidDel="00000000" w:rsidR="00000000" w:rsidRPr="00000000">
        <w:rPr>
          <w:i w:val="1"/>
          <w:color w:val="222222"/>
          <w:highlight w:val="white"/>
          <w:rtl w:val="0"/>
        </w:rPr>
        <w:t xml:space="preserve">An average 2 hour cruise covers 4 miles – the Lochrin Belle covered approx 1,000 miles during 2024</w:t>
      </w:r>
    </w:p>
    <w:p w:rsidR="00000000" w:rsidDel="00000000" w:rsidP="00000000" w:rsidRDefault="00000000" w:rsidRPr="00000000" w14:paraId="00000033">
      <w:pPr>
        <w:rPr>
          <w:i w:val="1"/>
          <w:color w:val="222222"/>
          <w:highlight w:val="white"/>
        </w:rPr>
      </w:pPr>
      <w:r w:rsidDel="00000000" w:rsidR="00000000" w:rsidRPr="00000000">
        <w:rPr>
          <w:rtl w:val="0"/>
        </w:rPr>
      </w:r>
    </w:p>
    <w:p w:rsidR="00000000" w:rsidDel="00000000" w:rsidP="00000000" w:rsidRDefault="00000000" w:rsidRPr="00000000" w14:paraId="00000034">
      <w:pPr>
        <w:shd w:fill="ffffff" w:val="clear"/>
        <w:rPr>
          <w:i w:val="1"/>
          <w:color w:val="222222"/>
          <w:highlight w:val="white"/>
        </w:rPr>
      </w:pPr>
      <w:r w:rsidDel="00000000" w:rsidR="00000000" w:rsidRPr="00000000">
        <w:rPr>
          <w:i w:val="1"/>
          <w:color w:val="222222"/>
          <w:highlight w:val="white"/>
          <w:rtl w:val="0"/>
        </w:rPr>
        <w:t xml:space="preserve">Both boats should be able to accommodate 35 passengers along with 3 crew.</w:t>
      </w:r>
    </w:p>
    <w:p w:rsidR="00000000" w:rsidDel="00000000" w:rsidP="00000000" w:rsidRDefault="00000000" w:rsidRPr="00000000" w14:paraId="00000035">
      <w:pPr>
        <w:rPr>
          <w:i w:val="1"/>
          <w:color w:val="222222"/>
          <w:highlight w:val="white"/>
        </w:rPr>
      </w:pPr>
      <w:r w:rsidDel="00000000" w:rsidR="00000000" w:rsidRPr="00000000">
        <w:rPr>
          <w:rtl w:val="0"/>
        </w:rPr>
      </w:r>
    </w:p>
    <w:p w:rsidR="00000000" w:rsidDel="00000000" w:rsidP="00000000" w:rsidRDefault="00000000" w:rsidRPr="00000000" w14:paraId="00000036">
      <w:pPr>
        <w:rPr>
          <w:i w:val="1"/>
          <w:color w:val="222222"/>
          <w:highlight w:val="white"/>
        </w:rPr>
      </w:pPr>
      <w:r w:rsidDel="00000000" w:rsidR="00000000" w:rsidRPr="00000000">
        <w:rPr>
          <w:i w:val="1"/>
          <w:color w:val="222222"/>
          <w:highlight w:val="white"/>
          <w:rtl w:val="0"/>
        </w:rPr>
        <w:t xml:space="preserve">There will also be a new diesel generator on the new boat alongside the electric drive so I will need to find some more detail for you about that too.</w:t>
      </w:r>
    </w:p>
    <w:p w:rsidR="00000000" w:rsidDel="00000000" w:rsidP="00000000" w:rsidRDefault="00000000" w:rsidRPr="00000000" w14:paraId="00000037">
      <w:pPr>
        <w:rPr>
          <w:i w:val="1"/>
          <w:color w:val="222222"/>
          <w:highlight w:val="white"/>
        </w:rPr>
      </w:pPr>
      <w:r w:rsidDel="00000000" w:rsidR="00000000" w:rsidRPr="00000000">
        <w:rPr>
          <w:rtl w:val="0"/>
        </w:rPr>
      </w:r>
    </w:p>
    <w:p w:rsidR="00000000" w:rsidDel="00000000" w:rsidP="00000000" w:rsidRDefault="00000000" w:rsidRPr="00000000" w14:paraId="00000038">
      <w:pPr>
        <w:rPr>
          <w:i w:val="1"/>
          <w:color w:val="222222"/>
          <w:highlight w:val="white"/>
        </w:rPr>
      </w:pPr>
      <w:r w:rsidDel="00000000" w:rsidR="00000000" w:rsidRPr="00000000">
        <w:rPr>
          <w:i w:val="1"/>
          <w:color w:val="222222"/>
          <w:highlight w:val="white"/>
          <w:rtl w:val="0"/>
        </w:rPr>
        <w:t xml:space="preserve">What PW asked Rachel for: </w:t>
      </w:r>
    </w:p>
    <w:p w:rsidR="00000000" w:rsidDel="00000000" w:rsidP="00000000" w:rsidRDefault="00000000" w:rsidRPr="00000000" w14:paraId="00000039">
      <w:pPr>
        <w:shd w:fill="ffffff" w:val="clear"/>
        <w:rPr>
          <w:i w:val="1"/>
          <w:color w:val="222222"/>
          <w:highlight w:val="white"/>
        </w:rPr>
      </w:pPr>
      <w:r w:rsidDel="00000000" w:rsidR="00000000" w:rsidRPr="00000000">
        <w:rPr>
          <w:i w:val="1"/>
          <w:color w:val="222222"/>
          <w:highlight w:val="white"/>
          <w:rtl w:val="0"/>
        </w:rPr>
        <w:t xml:space="preserve">So for us to estimate the C footprint of that, could you please gather for me the following details about your real, new, electric boat (unless Jonathan advises differently): </w:t>
      </w:r>
    </w:p>
    <w:p w:rsidR="00000000" w:rsidDel="00000000" w:rsidP="00000000" w:rsidRDefault="00000000" w:rsidRPr="00000000" w14:paraId="0000003A">
      <w:pPr>
        <w:shd w:fill="ffffff" w:val="clear"/>
        <w:rPr>
          <w:i w:val="1"/>
          <w:color w:val="222222"/>
          <w:highlight w:val="white"/>
        </w:rPr>
      </w:pPr>
      <w:r w:rsidDel="00000000" w:rsidR="00000000" w:rsidRPr="00000000">
        <w:rPr>
          <w:i w:val="1"/>
          <w:color w:val="222222"/>
          <w:highlight w:val="white"/>
          <w:rtl w:val="0"/>
        </w:rPr>
        <w:t xml:space="preserve">- size (is it length, I think boats are classified that way? ) </w:t>
      </w:r>
    </w:p>
    <w:p w:rsidR="00000000" w:rsidDel="00000000" w:rsidP="00000000" w:rsidRDefault="00000000" w:rsidRPr="00000000" w14:paraId="0000003B">
      <w:pPr>
        <w:shd w:fill="ffffff" w:val="clear"/>
        <w:rPr>
          <w:i w:val="1"/>
          <w:color w:val="222222"/>
          <w:highlight w:val="white"/>
        </w:rPr>
      </w:pPr>
      <w:r w:rsidDel="00000000" w:rsidR="00000000" w:rsidRPr="00000000">
        <w:rPr>
          <w:i w:val="1"/>
          <w:color w:val="222222"/>
          <w:highlight w:val="white"/>
          <w:rtl w:val="0"/>
        </w:rPr>
        <w:t xml:space="preserve">- is it a barge, is there a more specific category? </w:t>
      </w:r>
    </w:p>
    <w:p w:rsidR="00000000" w:rsidDel="00000000" w:rsidP="00000000" w:rsidRDefault="00000000" w:rsidRPr="00000000" w14:paraId="0000003C">
      <w:pPr>
        <w:shd w:fill="ffffff" w:val="clear"/>
        <w:rPr>
          <w:i w:val="1"/>
          <w:color w:val="222222"/>
          <w:highlight w:val="white"/>
        </w:rPr>
      </w:pPr>
      <w:r w:rsidDel="00000000" w:rsidR="00000000" w:rsidRPr="00000000">
        <w:rPr>
          <w:i w:val="1"/>
          <w:color w:val="222222"/>
          <w:highlight w:val="white"/>
          <w:rtl w:val="0"/>
        </w:rPr>
        <w:t xml:space="preserve">- and/or capacity eg how many people and how much cargo can it carry or weight? </w:t>
      </w:r>
    </w:p>
    <w:p w:rsidR="00000000" w:rsidDel="00000000" w:rsidP="00000000" w:rsidRDefault="00000000" w:rsidRPr="00000000" w14:paraId="0000003D">
      <w:pPr>
        <w:shd w:fill="ffffff" w:val="clear"/>
        <w:rPr>
          <w:i w:val="1"/>
          <w:color w:val="222222"/>
          <w:highlight w:val="white"/>
        </w:rPr>
      </w:pPr>
      <w:r w:rsidDel="00000000" w:rsidR="00000000" w:rsidRPr="00000000">
        <w:rPr>
          <w:i w:val="1"/>
          <w:color w:val="222222"/>
          <w:highlight w:val="white"/>
          <w:rtl w:val="0"/>
        </w:rPr>
        <w:t xml:space="preserve">- and/or how powerful is the engine ie what is its wattage, and how fast can the boat go? Or does the boat builder tell you what traditional engine size/power it is equivalent to? </w:t>
      </w:r>
    </w:p>
    <w:p w:rsidR="00000000" w:rsidDel="00000000" w:rsidP="00000000" w:rsidRDefault="00000000" w:rsidRPr="00000000" w14:paraId="0000003E">
      <w:pPr>
        <w:rPr>
          <w:i w:val="1"/>
          <w:color w:val="222222"/>
          <w:highlight w:val="white"/>
        </w:rPr>
      </w:pPr>
      <w:r w:rsidDel="00000000" w:rsidR="00000000" w:rsidRPr="00000000">
        <w:rPr>
          <w:rtl w:val="0"/>
        </w:rPr>
      </w:r>
    </w:p>
    <w:p w:rsidR="00000000" w:rsidDel="00000000" w:rsidP="00000000" w:rsidRDefault="00000000" w:rsidRPr="00000000" w14:paraId="0000003F">
      <w:pPr>
        <w:rPr>
          <w:i w:val="1"/>
          <w:color w:val="222222"/>
          <w:highlight w:val="white"/>
        </w:rPr>
      </w:pPr>
      <w:r w:rsidDel="00000000" w:rsidR="00000000" w:rsidRPr="00000000">
        <w:rPr>
          <w:i w:val="1"/>
          <w:color w:val="222222"/>
          <w:highlight w:val="white"/>
          <w:rtl w:val="0"/>
        </w:rPr>
        <w:t xml:space="preserve"># From FCCT website</w:t>
      </w:r>
    </w:p>
    <w:p w:rsidR="00000000" w:rsidDel="00000000" w:rsidP="00000000" w:rsidRDefault="00000000" w:rsidRPr="00000000" w14:paraId="00000040">
      <w:pPr>
        <w:shd w:fill="fafafa" w:val="clear"/>
        <w:spacing w:after="160" w:lineRule="auto"/>
        <w:rPr>
          <w:i w:val="1"/>
          <w:color w:val="7c2045"/>
          <w:highlight w:val="white"/>
        </w:rPr>
      </w:pPr>
      <w:r w:rsidDel="00000000" w:rsidR="00000000" w:rsidRPr="00000000">
        <w:rPr>
          <w:i w:val="1"/>
          <w:color w:val="7c2045"/>
          <w:highlight w:val="white"/>
          <w:rtl w:val="0"/>
        </w:rPr>
        <w:t xml:space="preserve">Re-Union Canal Boats is part of the </w:t>
      </w:r>
      <w:hyperlink r:id="rId6">
        <w:r w:rsidDel="00000000" w:rsidR="00000000" w:rsidRPr="00000000">
          <w:rPr>
            <w:i w:val="1"/>
            <w:color w:val="7c2045"/>
            <w:highlight w:val="white"/>
            <w:u w:val="single"/>
            <w:rtl w:val="0"/>
          </w:rPr>
          <w:t xml:space="preserve">Fountainbridge Canalside Community Trust</w:t>
        </w:r>
      </w:hyperlink>
      <w:r w:rsidDel="00000000" w:rsidR="00000000" w:rsidRPr="00000000">
        <w:rPr>
          <w:i w:val="1"/>
          <w:color w:val="7c2045"/>
          <w:highlight w:val="white"/>
          <w:rtl w:val="0"/>
        </w:rPr>
        <w:t xml:space="preserve">. We are a social enterprise and provide private hire and trips on our boats, the </w:t>
      </w:r>
      <w:hyperlink r:id="rId7">
        <w:r w:rsidDel="00000000" w:rsidR="00000000" w:rsidRPr="00000000">
          <w:rPr>
            <w:i w:val="1"/>
            <w:color w:val="7c2045"/>
            <w:highlight w:val="white"/>
            <w:u w:val="single"/>
            <w:rtl w:val="0"/>
          </w:rPr>
          <w:t xml:space="preserve">Lochrin Belle</w:t>
        </w:r>
      </w:hyperlink>
      <w:r w:rsidDel="00000000" w:rsidR="00000000" w:rsidRPr="00000000">
        <w:rPr>
          <w:i w:val="1"/>
          <w:color w:val="7c2045"/>
          <w:highlight w:val="white"/>
          <w:rtl w:val="0"/>
        </w:rPr>
        <w:t xml:space="preserve">, </w:t>
      </w:r>
      <w:hyperlink r:id="rId8">
        <w:r w:rsidDel="00000000" w:rsidR="00000000" w:rsidRPr="00000000">
          <w:rPr>
            <w:i w:val="1"/>
            <w:color w:val="7c2045"/>
            <w:highlight w:val="white"/>
            <w:u w:val="single"/>
            <w:rtl w:val="0"/>
          </w:rPr>
          <w:t xml:space="preserve">Waterwitch</w:t>
        </w:r>
      </w:hyperlink>
      <w:r w:rsidDel="00000000" w:rsidR="00000000" w:rsidRPr="00000000">
        <w:rPr>
          <w:i w:val="1"/>
          <w:color w:val="7c2045"/>
          <w:highlight w:val="white"/>
          <w:rtl w:val="0"/>
        </w:rPr>
        <w:t xml:space="preserve"> and </w:t>
      </w:r>
      <w:hyperlink r:id="rId9">
        <w:r w:rsidDel="00000000" w:rsidR="00000000" w:rsidRPr="00000000">
          <w:rPr>
            <w:i w:val="1"/>
            <w:color w:val="7c2045"/>
            <w:highlight w:val="white"/>
            <w:u w:val="single"/>
            <w:rtl w:val="0"/>
          </w:rPr>
          <w:t xml:space="preserve">Kingfisher</w:t>
        </w:r>
      </w:hyperlink>
      <w:r w:rsidDel="00000000" w:rsidR="00000000" w:rsidRPr="00000000">
        <w:rPr>
          <w:i w:val="1"/>
          <w:color w:val="7c2045"/>
          <w:highlight w:val="white"/>
          <w:rtl w:val="0"/>
        </w:rPr>
        <w:t xml:space="preserve">. All our profits go to supporting local community activities and supporting the aims of the organisation – making our local area a better place to live, work, do business and visit.</w:t>
        <w:br w:type="textWrapping"/>
      </w:r>
    </w:p>
    <w:p w:rsidR="00000000" w:rsidDel="00000000" w:rsidP="00000000" w:rsidRDefault="00000000" w:rsidRPr="00000000" w14:paraId="00000041">
      <w:pPr>
        <w:shd w:fill="fafafa" w:val="clear"/>
        <w:spacing w:after="160" w:lineRule="auto"/>
        <w:jc w:val="center"/>
        <w:rPr>
          <w:b w:val="1"/>
          <w:i w:val="1"/>
          <w:color w:val="7c2045"/>
          <w:highlight w:val="white"/>
        </w:rPr>
      </w:pPr>
      <w:r w:rsidDel="00000000" w:rsidR="00000000" w:rsidRPr="00000000">
        <w:rPr>
          <w:b w:val="1"/>
          <w:i w:val="1"/>
          <w:color w:val="7c2045"/>
          <w:highlight w:val="white"/>
          <w:rtl w:val="0"/>
        </w:rPr>
        <w:t xml:space="preserve">We are now taking online bookings for trips!</w:t>
      </w:r>
    </w:p>
    <w:p w:rsidR="00000000" w:rsidDel="00000000" w:rsidP="00000000" w:rsidRDefault="00000000" w:rsidRPr="00000000" w14:paraId="00000042">
      <w:pPr>
        <w:rPr>
          <w:i w:val="1"/>
          <w:color w:val="222222"/>
          <w:highlight w:val="white"/>
        </w:rPr>
      </w:pPr>
      <w:r w:rsidDel="00000000" w:rsidR="00000000" w:rsidRPr="00000000">
        <w:rPr>
          <w:rtl w:val="0"/>
        </w:rPr>
      </w:r>
    </w:p>
    <w:p w:rsidR="00000000" w:rsidDel="00000000" w:rsidP="00000000" w:rsidRDefault="00000000" w:rsidRPr="00000000" w14:paraId="00000043">
      <w:pPr>
        <w:rPr>
          <w:i w:val="1"/>
          <w:color w:val="222222"/>
          <w:highlight w:val="white"/>
        </w:rPr>
      </w:pPr>
      <w:r w:rsidDel="00000000" w:rsidR="00000000" w:rsidRPr="00000000">
        <w:rPr>
          <w:i w:val="1"/>
          <w:color w:val="222222"/>
          <w:highlight w:val="white"/>
          <w:rtl w:val="0"/>
        </w:rPr>
        <w:t xml:space="preserve">The Kingfisher already uses an electric motor, very quiet, used as a marketing plus on the website. £40 for six or ten quid per adult. Waterwitch narrowboat 8 ppl. £157. Whereas Lochrin Belle 35 people £225. </w:t>
      </w:r>
    </w:p>
    <w:p w:rsidR="00000000" w:rsidDel="00000000" w:rsidP="00000000" w:rsidRDefault="00000000" w:rsidRPr="00000000" w14:paraId="00000044">
      <w:pPr>
        <w:rPr>
          <w:i w:val="1"/>
          <w:color w:val="222222"/>
          <w:highlight w:val="white"/>
        </w:rPr>
      </w:pPr>
      <w:r w:rsidDel="00000000" w:rsidR="00000000" w:rsidRPr="00000000">
        <w:rPr>
          <w:rtl w:val="0"/>
        </w:rPr>
      </w:r>
    </w:p>
    <w:p w:rsidR="00000000" w:rsidDel="00000000" w:rsidP="00000000" w:rsidRDefault="00000000" w:rsidRPr="00000000" w14:paraId="00000045">
      <w:pPr>
        <w:rPr>
          <w:color w:val="222222"/>
          <w:highlight w:val="white"/>
        </w:rPr>
      </w:pPr>
      <w:r w:rsidDel="00000000" w:rsidR="00000000" w:rsidRPr="00000000">
        <w:rPr>
          <w:color w:val="222222"/>
          <w:highlight w:val="white"/>
          <w:rtl w:val="0"/>
        </w:rPr>
        <w:t xml:space="preserve">Carbon Planner notes: </w:t>
      </w:r>
    </w:p>
    <w:p w:rsidR="00000000" w:rsidDel="00000000" w:rsidP="00000000" w:rsidRDefault="00000000" w:rsidRPr="00000000" w14:paraId="00000046">
      <w:pPr>
        <w:rPr>
          <w:color w:val="222222"/>
          <w:highlight w:val="white"/>
        </w:rPr>
      </w:pPr>
      <w:r w:rsidDel="00000000" w:rsidR="00000000" w:rsidRPr="00000000">
        <w:rPr>
          <w:color w:val="222222"/>
          <w:highlight w:val="white"/>
          <w:rtl w:val="0"/>
        </w:rPr>
        <w:t xml:space="preserve">Unfortunately the NatWest/RBS carbon planner doesn’t have an option to specify a boat in the fleet page. Even if I pretend the boat is a van, the page then asks for the amount of money spent on fuel rather than number of litres. Google tells me fuel for boats is charged at a 60/40 split. So I tried the heating page, and it has a section for fuel, but asks for either amount of money spent on the diesel fuel, or the kWh. I don’t have the amount of money. White diesel is taxed at a higher rate than red diesel, but both are from the same sources and are chemically the same apart from the red dye. Petrodiesel can be replaced with biodiesel. But we can assume the barge was being fuelled with standard marine diesel from a commercial source. Which may have some biodiesel mixed in, just as standard petroleum does. </w:t>
      </w:r>
    </w:p>
    <w:p w:rsidR="00000000" w:rsidDel="00000000" w:rsidP="00000000" w:rsidRDefault="00000000" w:rsidRPr="00000000" w14:paraId="00000047">
      <w:pPr>
        <w:rPr>
          <w:color w:val="222222"/>
          <w:highlight w:val="white"/>
        </w:rPr>
      </w:pPr>
      <w:r w:rsidDel="00000000" w:rsidR="00000000" w:rsidRPr="00000000">
        <w:rPr>
          <w:rtl w:val="0"/>
        </w:rPr>
      </w:r>
    </w:p>
    <w:p w:rsidR="00000000" w:rsidDel="00000000" w:rsidP="00000000" w:rsidRDefault="00000000" w:rsidRPr="00000000" w14:paraId="00000048">
      <w:pPr>
        <w:rPr>
          <w:color w:val="222222"/>
          <w:highlight w:val="white"/>
        </w:rPr>
      </w:pPr>
      <w:r w:rsidDel="00000000" w:rsidR="00000000" w:rsidRPr="00000000">
        <w:rPr>
          <w:color w:val="222222"/>
          <w:highlight w:val="white"/>
          <w:rtl w:val="0"/>
        </w:rPr>
        <w:t xml:space="preserve">So I may revert to googling for the info from the open web. Simpler than me multiplying up the kWh of the journeys, and trying to add that to the kWh of the generator, much less precise. </w:t>
      </w:r>
    </w:p>
    <w:p w:rsidR="00000000" w:rsidDel="00000000" w:rsidP="00000000" w:rsidRDefault="00000000" w:rsidRPr="00000000" w14:paraId="00000049">
      <w:pPr>
        <w:rPr>
          <w:color w:val="222222"/>
          <w:highlight w:val="white"/>
        </w:rPr>
      </w:pPr>
      <w:r w:rsidDel="00000000" w:rsidR="00000000" w:rsidRPr="00000000">
        <w:rPr>
          <w:rtl w:val="0"/>
        </w:rPr>
      </w:r>
    </w:p>
    <w:p w:rsidR="00000000" w:rsidDel="00000000" w:rsidP="00000000" w:rsidRDefault="00000000" w:rsidRPr="00000000" w14:paraId="0000004A">
      <w:pPr>
        <w:rPr>
          <w:color w:val="222222"/>
          <w:highlight w:val="white"/>
        </w:rPr>
      </w:pPr>
      <w:r w:rsidDel="00000000" w:rsidR="00000000" w:rsidRPr="00000000">
        <w:rPr>
          <w:color w:val="222222"/>
          <w:highlight w:val="white"/>
          <w:rtl w:val="0"/>
        </w:rPr>
        <w:t xml:space="preserve">I found a UK govt doc containing guidance for calculating carbon footprint of freight operations, saying: </w:t>
      </w:r>
    </w:p>
    <w:p w:rsidR="00000000" w:rsidDel="00000000" w:rsidP="00000000" w:rsidRDefault="00000000" w:rsidRPr="00000000" w14:paraId="0000004B">
      <w:pPr>
        <w:rPr>
          <w:color w:val="222222"/>
          <w:highlight w:val="white"/>
        </w:rPr>
      </w:pPr>
      <w:r w:rsidDel="00000000" w:rsidR="00000000" w:rsidRPr="00000000">
        <w:rPr>
          <w:color w:val="222222"/>
          <w:highlight w:val="white"/>
          <w:rtl w:val="0"/>
        </w:rPr>
        <w:t xml:space="preserve">“Additional information on emission factors An emission factor is a number that shows you the quantity of emissions that will be released for every unit of a specific fuel used. The ‘direct emission factor’ is the main one used in the calculations in this guidance. It indicates the ‘tailpipe emissions’, i.e. those from burning the fuel. The ‘eq’ next to CO2 in the diagram above is just short for ‘equivalent’. Although we often talk about CO2 in the context of emissions, we actually need to consider other gases like methane and nitrous oxide too. This is in line with the latest government guidance, and if you look up the emission factor you use on the Defra website, it will have been calculated to include these other gases. (For example, the emission factor for diesel was revised from 2.63 kgCO2/ltr to </w:t>
      </w:r>
      <w:r w:rsidDel="00000000" w:rsidR="00000000" w:rsidRPr="00000000">
        <w:rPr>
          <w:b w:val="1"/>
          <w:color w:val="222222"/>
          <w:highlight w:val="yellow"/>
          <w:rtl w:val="0"/>
        </w:rPr>
        <w:t xml:space="preserve">2.67 kgCO2eq/ltr</w:t>
      </w:r>
      <w:r w:rsidDel="00000000" w:rsidR="00000000" w:rsidRPr="00000000">
        <w:rPr>
          <w:color w:val="222222"/>
          <w:highlight w:val="white"/>
          <w:rtl w:val="0"/>
        </w:rPr>
        <w:t xml:space="preserve">, to take account of these other gases.)”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union.org.uk/kingfisher/" TargetMode="External"/><Relationship Id="rId5" Type="http://schemas.openxmlformats.org/officeDocument/2006/relationships/styles" Target="styles.xml"/><Relationship Id="rId6" Type="http://schemas.openxmlformats.org/officeDocument/2006/relationships/hyperlink" Target="http://www.fcct.scot/" TargetMode="External"/><Relationship Id="rId7" Type="http://schemas.openxmlformats.org/officeDocument/2006/relationships/hyperlink" Target="https://www.re-union.org.uk/lochrin-belle/" TargetMode="External"/><Relationship Id="rId8" Type="http://schemas.openxmlformats.org/officeDocument/2006/relationships/hyperlink" Target="https://www.re-union.org.uk/canal-experiences/waterwi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