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7D13" w14:textId="77777777" w:rsidR="00467115" w:rsidRPr="00467115" w:rsidRDefault="003F394F" w:rsidP="00467115">
      <w:pPr>
        <w:pStyle w:val="NormalWeb"/>
        <w:shd w:val="clear" w:color="auto" w:fill="FFFFFF"/>
        <w:jc w:val="center"/>
        <w:rPr>
          <w:b/>
          <w:bCs/>
          <w:color w:val="833C0B" w:themeColor="accent2" w:themeShade="80"/>
          <w:sz w:val="16"/>
          <w:szCs w:val="16"/>
        </w:rPr>
      </w:pPr>
      <w:r w:rsidRPr="00467115">
        <w:rPr>
          <w:rFonts w:ascii="ArialMT" w:hAnsi="ArialMT"/>
          <w:b/>
          <w:bCs/>
          <w:color w:val="833C0B" w:themeColor="accent2" w:themeShade="80"/>
          <w:sz w:val="32"/>
          <w:szCs w:val="32"/>
        </w:rPr>
        <w:t xml:space="preserve">Big Mountain Ski Resort </w:t>
      </w:r>
    </w:p>
    <w:p w14:paraId="4395857A" w14:textId="4266A4AE" w:rsidR="00467115" w:rsidRPr="0054761C" w:rsidRDefault="00467115" w:rsidP="00467115">
      <w:pPr>
        <w:pStyle w:val="NormalWeb"/>
        <w:shd w:val="clear" w:color="auto" w:fill="FFFFFF"/>
        <w:jc w:val="center"/>
        <w:rPr>
          <w:b/>
          <w:bCs/>
          <w:color w:val="833C0B" w:themeColor="accent2" w:themeShade="80"/>
          <w:sz w:val="18"/>
          <w:szCs w:val="18"/>
        </w:rPr>
      </w:pPr>
      <w:r w:rsidRPr="0054761C">
        <w:rPr>
          <w:b/>
          <w:bCs/>
          <w:color w:val="833C0B" w:themeColor="accent2" w:themeShade="80"/>
          <w:sz w:val="28"/>
          <w:szCs w:val="28"/>
        </w:rPr>
        <w:t>Project Report</w:t>
      </w:r>
      <w:r w:rsidRPr="0054761C">
        <w:rPr>
          <w:rFonts w:ascii="Arial" w:hAnsi="Arial" w:cs="Arial"/>
          <w:b/>
          <w:bCs/>
          <w:color w:val="833C0B" w:themeColor="accent2" w:themeShade="80"/>
        </w:rPr>
        <w:t xml:space="preserve"> </w:t>
      </w:r>
    </w:p>
    <w:p w14:paraId="086FA48C" w14:textId="6513CC67" w:rsidR="00776723" w:rsidRPr="00467115" w:rsidRDefault="00776723" w:rsidP="00776723">
      <w:pPr>
        <w:pStyle w:val="NormalWeb"/>
        <w:shd w:val="clear" w:color="auto" w:fill="FFFFFF"/>
        <w:rPr>
          <w:color w:val="806000" w:themeColor="accent4" w:themeShade="80"/>
        </w:rPr>
      </w:pPr>
      <w:r w:rsidRPr="00467115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Problem statement</w:t>
      </w:r>
    </w:p>
    <w:p w14:paraId="00A91DB9" w14:textId="5361678D" w:rsidR="00776723" w:rsidRDefault="00776723" w:rsidP="0077672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Review ski resorts ticket prices and amenities across the country to </w:t>
      </w:r>
      <w:r w:rsidRPr="00776723">
        <w:rPr>
          <w:rFonts w:ascii="ArialMT" w:hAnsi="ArialMT"/>
          <w:sz w:val="22"/>
          <w:szCs w:val="22"/>
        </w:rPr>
        <w:t xml:space="preserve">come up with a pricing model for ski resort tickets in </w:t>
      </w:r>
      <w:r>
        <w:rPr>
          <w:rFonts w:ascii="ArialMT" w:hAnsi="ArialMT"/>
          <w:sz w:val="22"/>
          <w:szCs w:val="22"/>
        </w:rPr>
        <w:t>its</w:t>
      </w:r>
      <w:r w:rsidRPr="00776723">
        <w:rPr>
          <w:rFonts w:ascii="ArialMT" w:hAnsi="ArialMT"/>
          <w:sz w:val="22"/>
          <w:szCs w:val="22"/>
        </w:rPr>
        <w:t xml:space="preserve"> market segment</w:t>
      </w:r>
      <w:r>
        <w:rPr>
          <w:rFonts w:ascii="ArialMT" w:hAnsi="ArialMT"/>
          <w:sz w:val="22"/>
          <w:szCs w:val="22"/>
        </w:rPr>
        <w:t xml:space="preserve">, </w:t>
      </w:r>
      <w:r w:rsidRPr="00776723">
        <w:rPr>
          <w:rFonts w:ascii="ArialMT" w:hAnsi="ArialMT"/>
          <w:sz w:val="22"/>
          <w:szCs w:val="22"/>
        </w:rPr>
        <w:t>and a model for future facility investment plans by next season</w:t>
      </w:r>
      <w:r>
        <w:rPr>
          <w:rFonts w:ascii="ArialMT" w:hAnsi="ArialMT"/>
          <w:sz w:val="22"/>
          <w:szCs w:val="22"/>
        </w:rPr>
        <w:t>.</w:t>
      </w:r>
    </w:p>
    <w:p w14:paraId="7814353E" w14:textId="29690972" w:rsidR="002E7028" w:rsidRDefault="002E7028" w:rsidP="002E7028">
      <w:pPr>
        <w:pStyle w:val="NormalWeb"/>
        <w:shd w:val="clear" w:color="auto" w:fill="FFFFFF"/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  <w:r w:rsidRPr="002E7028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Data Wrangling</w:t>
      </w:r>
    </w:p>
    <w:p w14:paraId="3D9C2FC2" w14:textId="03FC1808" w:rsidR="002E7028" w:rsidRDefault="002E7028" w:rsidP="002E702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After handling missing and </w:t>
      </w:r>
      <w:r w:rsidR="006A538A">
        <w:rPr>
          <w:rFonts w:ascii="ArialMT" w:hAnsi="ArialMT"/>
          <w:sz w:val="22"/>
          <w:szCs w:val="22"/>
        </w:rPr>
        <w:t>wrong data points, we d</w:t>
      </w:r>
      <w:r w:rsidRPr="002E7028">
        <w:rPr>
          <w:rFonts w:ascii="ArialMT" w:hAnsi="ArialMT"/>
          <w:sz w:val="22"/>
          <w:szCs w:val="22"/>
        </w:rPr>
        <w:t xml:space="preserve">erive </w:t>
      </w:r>
      <w:r w:rsidR="006A538A">
        <w:rPr>
          <w:rFonts w:ascii="ArialMT" w:hAnsi="ArialMT"/>
          <w:sz w:val="22"/>
          <w:szCs w:val="22"/>
        </w:rPr>
        <w:t>s</w:t>
      </w:r>
      <w:r w:rsidRPr="002E7028">
        <w:rPr>
          <w:rFonts w:ascii="ArialMT" w:hAnsi="ArialMT"/>
          <w:sz w:val="22"/>
          <w:szCs w:val="22"/>
        </w:rPr>
        <w:t xml:space="preserve">tate-wide </w:t>
      </w:r>
      <w:r w:rsidR="006A538A">
        <w:rPr>
          <w:rFonts w:ascii="ArialMT" w:hAnsi="ArialMT"/>
          <w:sz w:val="22"/>
          <w:szCs w:val="22"/>
        </w:rPr>
        <w:t>s</w:t>
      </w:r>
      <w:r w:rsidRPr="002E7028">
        <w:rPr>
          <w:rFonts w:ascii="ArialMT" w:hAnsi="ArialMT"/>
          <w:sz w:val="22"/>
          <w:szCs w:val="22"/>
        </w:rPr>
        <w:t xml:space="preserve">ummary </w:t>
      </w:r>
      <w:r w:rsidR="006A538A">
        <w:rPr>
          <w:rFonts w:ascii="ArialMT" w:hAnsi="ArialMT"/>
          <w:sz w:val="22"/>
          <w:szCs w:val="22"/>
        </w:rPr>
        <w:t>s</w:t>
      </w:r>
      <w:r w:rsidRPr="002E7028">
        <w:rPr>
          <w:rFonts w:ascii="ArialMT" w:hAnsi="ArialMT"/>
          <w:sz w:val="22"/>
          <w:szCs w:val="22"/>
        </w:rPr>
        <w:t xml:space="preserve">tatistics </w:t>
      </w:r>
      <w:r w:rsidR="006A538A">
        <w:rPr>
          <w:rFonts w:ascii="ArialMT" w:hAnsi="ArialMT"/>
          <w:sz w:val="22"/>
          <w:szCs w:val="22"/>
        </w:rPr>
        <w:t>f</w:t>
      </w:r>
      <w:r w:rsidRPr="002E7028">
        <w:rPr>
          <w:rFonts w:ascii="ArialMT" w:hAnsi="ArialMT"/>
          <w:sz w:val="22"/>
          <w:szCs w:val="22"/>
        </w:rPr>
        <w:t xml:space="preserve">or </w:t>
      </w:r>
      <w:r w:rsidR="006A538A">
        <w:rPr>
          <w:rFonts w:ascii="ArialMT" w:hAnsi="ArialMT"/>
          <w:sz w:val="22"/>
          <w:szCs w:val="22"/>
        </w:rPr>
        <w:t>o</w:t>
      </w:r>
      <w:r w:rsidRPr="002E7028">
        <w:rPr>
          <w:rFonts w:ascii="ArialMT" w:hAnsi="ArialMT"/>
          <w:sz w:val="22"/>
          <w:szCs w:val="22"/>
        </w:rPr>
        <w:t xml:space="preserve">ur </w:t>
      </w:r>
      <w:r w:rsidR="006A538A">
        <w:rPr>
          <w:rFonts w:ascii="ArialMT" w:hAnsi="ArialMT"/>
          <w:sz w:val="22"/>
          <w:szCs w:val="22"/>
        </w:rPr>
        <w:t>m</w:t>
      </w:r>
      <w:r w:rsidRPr="002E7028">
        <w:rPr>
          <w:rFonts w:ascii="ArialMT" w:hAnsi="ArialMT"/>
          <w:sz w:val="22"/>
          <w:szCs w:val="22"/>
        </w:rPr>
        <w:t xml:space="preserve">arket </w:t>
      </w:r>
      <w:r w:rsidR="006A538A">
        <w:rPr>
          <w:rFonts w:ascii="ArialMT" w:hAnsi="ArialMT"/>
          <w:sz w:val="22"/>
          <w:szCs w:val="22"/>
        </w:rPr>
        <w:t>s</w:t>
      </w:r>
      <w:r w:rsidRPr="002E7028">
        <w:rPr>
          <w:rFonts w:ascii="ArialMT" w:hAnsi="ArialMT"/>
          <w:sz w:val="22"/>
          <w:szCs w:val="22"/>
        </w:rPr>
        <w:t>egment</w:t>
      </w:r>
      <w:r w:rsidR="0054761C">
        <w:rPr>
          <w:rFonts w:ascii="ArialMT" w:hAnsi="ArialMT"/>
          <w:sz w:val="22"/>
          <w:szCs w:val="22"/>
        </w:rPr>
        <w:t>.</w:t>
      </w:r>
    </w:p>
    <w:p w14:paraId="1857C584" w14:textId="280009A5" w:rsidR="006A538A" w:rsidRPr="006A538A" w:rsidRDefault="006A538A" w:rsidP="006A538A">
      <w:pPr>
        <w:jc w:val="center"/>
      </w:pPr>
      <w:r w:rsidRPr="006A538A">
        <w:rPr>
          <w:rFonts w:ascii="ArialMT" w:hAnsi="ArialMT"/>
          <w:noProof/>
          <w:sz w:val="22"/>
          <w:szCs w:val="22"/>
        </w:rPr>
        <w:drawing>
          <wp:inline distT="0" distB="0" distL="0" distR="0" wp14:anchorId="40EE7DAA" wp14:editId="1E60D5F0">
            <wp:extent cx="4843848" cy="3672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107" cy="367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166E" w14:textId="621F69AB" w:rsidR="002E696E" w:rsidRPr="0054761C" w:rsidRDefault="0054761C" w:rsidP="002E7028">
      <w:pPr>
        <w:rPr>
          <w:rFonts w:ascii="ArialMT" w:hAnsi="ArialMT"/>
          <w:sz w:val="22"/>
          <w:szCs w:val="22"/>
        </w:rPr>
      </w:pPr>
      <w:r w:rsidRPr="0054761C">
        <w:rPr>
          <w:rFonts w:ascii="ArialMT" w:hAnsi="ArialMT"/>
          <w:sz w:val="22"/>
          <w:szCs w:val="22"/>
        </w:rPr>
        <w:t xml:space="preserve">The plots </w:t>
      </w:r>
      <w:proofErr w:type="gramStart"/>
      <w:r w:rsidRPr="0054761C">
        <w:rPr>
          <w:rFonts w:ascii="ArialMT" w:hAnsi="ArialMT"/>
          <w:sz w:val="22"/>
          <w:szCs w:val="22"/>
        </w:rPr>
        <w:t>shows</w:t>
      </w:r>
      <w:proofErr w:type="gramEnd"/>
      <w:r w:rsidRPr="0054761C">
        <w:rPr>
          <w:rFonts w:ascii="ArialMT" w:hAnsi="ArialMT"/>
          <w:sz w:val="22"/>
          <w:szCs w:val="22"/>
        </w:rPr>
        <w:t xml:space="preserve"> Montana’s price is on the lower</w:t>
      </w:r>
      <w:r>
        <w:rPr>
          <w:rFonts w:ascii="ArialMT" w:hAnsi="ArialMT"/>
          <w:sz w:val="22"/>
          <w:szCs w:val="22"/>
        </w:rPr>
        <w:t>-</w:t>
      </w:r>
      <w:proofErr w:type="spellStart"/>
      <w:r>
        <w:rPr>
          <w:rFonts w:ascii="ArialMT" w:hAnsi="ArialMT"/>
          <w:sz w:val="22"/>
          <w:szCs w:val="22"/>
        </w:rPr>
        <w:t>midum</w:t>
      </w:r>
      <w:proofErr w:type="spellEnd"/>
      <w:r w:rsidRPr="0054761C">
        <w:rPr>
          <w:rFonts w:ascii="ArialMT" w:hAnsi="ArialMT"/>
          <w:sz w:val="22"/>
          <w:szCs w:val="22"/>
        </w:rPr>
        <w:t xml:space="preserve"> range.</w:t>
      </w:r>
    </w:p>
    <w:p w14:paraId="32989A26" w14:textId="77777777" w:rsidR="0054761C" w:rsidRDefault="0054761C" w:rsidP="002E7028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41B48501" w14:textId="77777777" w:rsidR="0054761C" w:rsidRDefault="0054761C" w:rsidP="002E7028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7BBEDF05" w14:textId="6A25A840" w:rsidR="002E7028" w:rsidRDefault="002E7028" w:rsidP="002E7028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  <w:r w:rsidRPr="002E7028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Exploratory data Analysis</w:t>
      </w:r>
    </w:p>
    <w:p w14:paraId="7D3FF56D" w14:textId="77777777" w:rsidR="002E696E" w:rsidRDefault="002E696E" w:rsidP="002E7028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7907FBA1" w14:textId="1E9FC012" w:rsidR="006A538A" w:rsidRDefault="00454846" w:rsidP="002E7028">
      <w:pPr>
        <w:rPr>
          <w:rFonts w:ascii="ArialMT" w:hAnsi="ArialMT"/>
          <w:sz w:val="22"/>
          <w:szCs w:val="22"/>
        </w:rPr>
      </w:pPr>
      <w:r w:rsidRPr="00454846">
        <w:rPr>
          <w:rFonts w:ascii="ArialMT" w:hAnsi="ArialMT"/>
          <w:sz w:val="22"/>
          <w:szCs w:val="22"/>
        </w:rPr>
        <w:t xml:space="preserve">We explored </w:t>
      </w:r>
      <w:r>
        <w:rPr>
          <w:rFonts w:ascii="ArialMT" w:hAnsi="ArialMT"/>
          <w:sz w:val="22"/>
          <w:szCs w:val="22"/>
        </w:rPr>
        <w:t xml:space="preserve">a </w:t>
      </w:r>
      <w:r w:rsidRPr="00454846">
        <w:rPr>
          <w:rFonts w:ascii="ArialMT" w:hAnsi="ArialMT"/>
          <w:sz w:val="22"/>
          <w:szCs w:val="22"/>
        </w:rPr>
        <w:t>s</w:t>
      </w:r>
      <w:r w:rsidRPr="00454846">
        <w:rPr>
          <w:rFonts w:ascii="ArialMT" w:hAnsi="ArialMT"/>
          <w:sz w:val="22"/>
          <w:szCs w:val="22"/>
        </w:rPr>
        <w:t>tate-wide summary data</w:t>
      </w:r>
      <w:r>
        <w:rPr>
          <w:rFonts w:ascii="ArialMT" w:hAnsi="ArialMT"/>
          <w:sz w:val="22"/>
          <w:szCs w:val="22"/>
        </w:rPr>
        <w:t>set to understand what market segment we are in. We also scaled the data and did a PCA (</w:t>
      </w:r>
      <w:proofErr w:type="gramStart"/>
      <w:r w:rsidRPr="00454846">
        <w:rPr>
          <w:rFonts w:ascii="ArialMT" w:hAnsi="ArialMT"/>
          <w:sz w:val="22"/>
          <w:szCs w:val="22"/>
        </w:rPr>
        <w:t>principle</w:t>
      </w:r>
      <w:proofErr w:type="gramEnd"/>
      <w:r w:rsidRPr="00454846">
        <w:rPr>
          <w:rFonts w:ascii="ArialMT" w:hAnsi="ArialMT"/>
          <w:sz w:val="22"/>
          <w:szCs w:val="22"/>
        </w:rPr>
        <w:t xml:space="preserve"> components analysis</w:t>
      </w:r>
      <w:r>
        <w:rPr>
          <w:rFonts w:ascii="ArialMT" w:hAnsi="ArialMT"/>
          <w:sz w:val="22"/>
          <w:szCs w:val="22"/>
        </w:rPr>
        <w:t xml:space="preserve">) to figure out </w:t>
      </w:r>
      <w:r w:rsidR="00837A91">
        <w:rPr>
          <w:rFonts w:ascii="ArialMT" w:hAnsi="ArialMT"/>
          <w:sz w:val="22"/>
          <w:szCs w:val="22"/>
        </w:rPr>
        <w:t xml:space="preserve">wheatear is </w:t>
      </w:r>
      <w:proofErr w:type="spellStart"/>
      <w:r w:rsidR="00837A91">
        <w:rPr>
          <w:rFonts w:ascii="ArialMT" w:hAnsi="ArialMT"/>
          <w:sz w:val="22"/>
          <w:szCs w:val="22"/>
        </w:rPr>
        <w:t>a</w:t>
      </w:r>
      <w:proofErr w:type="spellEnd"/>
      <w:r w:rsidR="00837A91">
        <w:rPr>
          <w:rFonts w:ascii="ArialMT" w:hAnsi="ArialMT"/>
          <w:sz w:val="22"/>
          <w:szCs w:val="22"/>
        </w:rPr>
        <w:t xml:space="preserve"> obvious pattern between states and ticket price.</w:t>
      </w:r>
    </w:p>
    <w:p w14:paraId="08D4A450" w14:textId="7A87E13A" w:rsidR="00837A91" w:rsidRPr="00837A91" w:rsidRDefault="00837A91" w:rsidP="00837A91">
      <w:pPr>
        <w:jc w:val="center"/>
      </w:pPr>
      <w:r w:rsidRPr="00837A91">
        <w:rPr>
          <w:rFonts w:ascii="ArialMT" w:hAnsi="ArialMT"/>
          <w:noProof/>
          <w:sz w:val="22"/>
          <w:szCs w:val="22"/>
        </w:rPr>
        <w:lastRenderedPageBreak/>
        <w:drawing>
          <wp:inline distT="0" distB="0" distL="0" distR="0" wp14:anchorId="3CC9126D" wp14:editId="177356D3">
            <wp:extent cx="3583459" cy="2831928"/>
            <wp:effectExtent l="0" t="0" r="0" b="63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90" cy="28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3EE7" w14:textId="77777777" w:rsidR="00837A91" w:rsidRPr="00454846" w:rsidRDefault="00837A91" w:rsidP="002E7028">
      <w:pPr>
        <w:rPr>
          <w:rFonts w:ascii="ArialMT" w:hAnsi="ArialMT"/>
          <w:sz w:val="22"/>
          <w:szCs w:val="22"/>
        </w:rPr>
      </w:pPr>
    </w:p>
    <w:p w14:paraId="3C98DDFA" w14:textId="0CB909B8" w:rsidR="00837A91" w:rsidRDefault="00837A91" w:rsidP="00837A91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 w:rsidRPr="00837A9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 red points representing the upper quartile of price can be seen to the left, the right, and up top. There's also a spread of the other quartiles as well. In this representation of the ski summaries for each state, which accounts for some 77% of the variance,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there is </w:t>
      </w:r>
      <w:r w:rsidR="002E696E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not</w:t>
      </w:r>
      <w:r w:rsidRPr="00837A9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clear </w:t>
      </w:r>
      <w:r w:rsidRPr="00837A9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pattern with price.</w:t>
      </w:r>
    </w:p>
    <w:p w14:paraId="7EACB21D" w14:textId="3823CF8F" w:rsidR="00837A91" w:rsidRPr="00837A91" w:rsidRDefault="00837A91" w:rsidP="00837A91"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we</w:t>
      </w:r>
      <w:r w:rsidRPr="00837A9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work towards building a pricing model that considers all states together, without treating any one particularly specially. </w:t>
      </w:r>
    </w:p>
    <w:p w14:paraId="676C5D9B" w14:textId="50DE6E93" w:rsidR="00837A91" w:rsidRDefault="00837A91" w:rsidP="00837A91"/>
    <w:p w14:paraId="73E6B31A" w14:textId="3B8B0181" w:rsidR="00837A91" w:rsidRDefault="00837A91" w:rsidP="00837A91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t xml:space="preserve">Then we </w:t>
      </w:r>
      <w:r w:rsidRPr="00837A9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merged state summary features into the ski resort data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and added some intuitive features </w:t>
      </w:r>
      <w:r w:rsidR="002E696E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to explore the feature correlation.</w:t>
      </w:r>
    </w:p>
    <w:p w14:paraId="25CBC456" w14:textId="5D6E4637" w:rsidR="002E696E" w:rsidRPr="002E696E" w:rsidRDefault="002E696E" w:rsidP="002E696E">
      <w:pPr>
        <w:jc w:val="center"/>
      </w:pPr>
      <w:r w:rsidRPr="002E696E">
        <w:rPr>
          <w:noProof/>
        </w:rPr>
        <w:drawing>
          <wp:inline distT="0" distB="0" distL="0" distR="0" wp14:anchorId="795AA729" wp14:editId="5D9ECED7">
            <wp:extent cx="4300151" cy="38816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934" cy="38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7359" w14:textId="362154E1" w:rsidR="002E696E" w:rsidRPr="00837A91" w:rsidRDefault="002E696E" w:rsidP="00837A91">
      <w:r>
        <w:lastRenderedPageBreak/>
        <w:t xml:space="preserve">From the heatmap, we can see the </w:t>
      </w:r>
      <w:r w:rsidRPr="002E696E">
        <w:t xml:space="preserve">target feature, </w:t>
      </w:r>
      <w:proofErr w:type="spellStart"/>
      <w:r w:rsidRPr="002E696E">
        <w:t>AdultWeekend</w:t>
      </w:r>
      <w:proofErr w:type="spellEnd"/>
      <w:r w:rsidRPr="002E696E">
        <w:t xml:space="preserve"> ticket price, </w:t>
      </w:r>
      <w:r>
        <w:t xml:space="preserve">correlated with the following features: </w:t>
      </w:r>
      <w:proofErr w:type="spellStart"/>
      <w:proofErr w:type="gramStart"/>
      <w:r w:rsidRPr="002E696E">
        <w:t>fastQuads</w:t>
      </w:r>
      <w:proofErr w:type="spellEnd"/>
      <w:r w:rsidRPr="002E696E">
        <w:t xml:space="preserve"> </w:t>
      </w:r>
      <w:r>
        <w:t>,</w:t>
      </w:r>
      <w:r w:rsidRPr="002E696E">
        <w:t>Runs</w:t>
      </w:r>
      <w:proofErr w:type="gramEnd"/>
      <w:r w:rsidRPr="002E696E">
        <w:t xml:space="preserve"> and Snow </w:t>
      </w:r>
      <w:proofErr w:type="spellStart"/>
      <w:r w:rsidRPr="002E696E">
        <w:t>Making_ac</w:t>
      </w:r>
      <w:proofErr w:type="spellEnd"/>
      <w:r>
        <w:t xml:space="preserve">, </w:t>
      </w:r>
      <w:proofErr w:type="spellStart"/>
      <w:r w:rsidRPr="002E696E">
        <w:t>resort_night_skiing_state_ratio</w:t>
      </w:r>
      <w:proofErr w:type="spellEnd"/>
      <w:r>
        <w:t xml:space="preserve">. </w:t>
      </w:r>
    </w:p>
    <w:p w14:paraId="0044DE24" w14:textId="7471F38A" w:rsidR="00837A91" w:rsidRPr="00837A91" w:rsidRDefault="00837A91" w:rsidP="00837A91"/>
    <w:p w14:paraId="2AB370E6" w14:textId="77777777" w:rsidR="00454846" w:rsidRPr="002E7028" w:rsidRDefault="00454846" w:rsidP="002E7028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6F123C3B" w14:textId="62175F5E" w:rsidR="006A538A" w:rsidRDefault="006A538A" w:rsidP="006A538A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  <w:r w:rsidRPr="006A538A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 xml:space="preserve">Model Preprocessing </w:t>
      </w:r>
      <w:r w:rsidR="00F337BA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 xml:space="preserve">and model </w:t>
      </w:r>
      <w:proofErr w:type="spellStart"/>
      <w:r w:rsidR="00F337BA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buildng</w:t>
      </w:r>
      <w:proofErr w:type="spellEnd"/>
    </w:p>
    <w:p w14:paraId="76A5D6D9" w14:textId="77777777" w:rsidR="005F42F0" w:rsidRDefault="005F42F0" w:rsidP="006A538A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463FB344" w14:textId="0B3C2765" w:rsidR="005F42F0" w:rsidRDefault="00E66C99" w:rsidP="005F42F0">
      <w:r>
        <w:t xml:space="preserve">We dropped </w:t>
      </w:r>
      <w:r w:rsidRPr="00E66C99">
        <w:t>Name, state, and Region columns</w:t>
      </w:r>
      <w:r>
        <w:t xml:space="preserve"> for our model, so we are left with all numeric </w:t>
      </w:r>
      <w:r w:rsidR="005F42F0">
        <w:t>features</w:t>
      </w:r>
      <w:r>
        <w:t xml:space="preserve">. </w:t>
      </w:r>
      <w:r w:rsidR="00F337BA">
        <w:t xml:space="preserve">We split the data into training and test sets with the ratio of 70%:30%. </w:t>
      </w:r>
      <w:r>
        <w:t>Then we explored if mean is a good predictor</w:t>
      </w:r>
      <w:r w:rsidR="005F42F0">
        <w:t xml:space="preserve">, turns out it’s not. Then we tried linear regression, random forest; </w:t>
      </w:r>
      <w:r w:rsidR="005F42F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random forest model has a lower cross-validation mean absolute error by almost $1. It also exhibits less variability.</w:t>
      </w:r>
      <w:r w:rsidR="005F42F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And we extracted the feature importance from the best model:</w:t>
      </w:r>
    </w:p>
    <w:p w14:paraId="12A9230B" w14:textId="3131BD72" w:rsidR="00F337BA" w:rsidRDefault="00F337BA" w:rsidP="00F337BA">
      <w:pPr>
        <w:jc w:val="center"/>
      </w:pPr>
      <w:r>
        <w:rPr>
          <w:noProof/>
        </w:rPr>
        <w:drawing>
          <wp:inline distT="0" distB="0" distL="0" distR="0" wp14:anchorId="168F4DD2" wp14:editId="57AEF78F">
            <wp:extent cx="4085968" cy="3284053"/>
            <wp:effectExtent l="0" t="0" r="381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08" cy="33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1ADB" w14:textId="14CD21F4" w:rsidR="002E696E" w:rsidRPr="00837A91" w:rsidRDefault="002E696E" w:rsidP="002E696E"/>
    <w:p w14:paraId="00C39132" w14:textId="77777777" w:rsidR="00F337BA" w:rsidRPr="006A538A" w:rsidRDefault="00F337BA" w:rsidP="006A538A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27664DDD" w14:textId="77777777" w:rsidR="0054761C" w:rsidRDefault="0054761C" w:rsidP="006A538A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1B6B4647" w14:textId="791EA329" w:rsidR="006A538A" w:rsidRDefault="006A538A" w:rsidP="006A538A">
      <w:pPr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  <w:r w:rsidRPr="006A538A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Winning model and scenario modelling</w:t>
      </w:r>
    </w:p>
    <w:p w14:paraId="2AC48407" w14:textId="77777777" w:rsidR="00F337BA" w:rsidRPr="00F337BA" w:rsidRDefault="00F337BA" w:rsidP="006A538A">
      <w:pPr>
        <w:rPr>
          <w:rFonts w:ascii="Arial" w:hAnsi="Arial" w:cs="Arial"/>
          <w:b/>
          <w:bCs/>
          <w:color w:val="806000" w:themeColor="accent4" w:themeShade="80"/>
          <w:sz w:val="18"/>
          <w:szCs w:val="18"/>
        </w:rPr>
      </w:pPr>
    </w:p>
    <w:p w14:paraId="1A6DC006" w14:textId="3644C78E" w:rsidR="00F337BA" w:rsidRDefault="00F337BA" w:rsidP="00F337BA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 w:rsidRP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Then we refit the best performing random forest model on the whole dataset </w:t>
      </w:r>
      <w:r w:rsidRP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(excluding Big Mountain</w:t>
      </w:r>
      <w:proofErr w:type="gramStart"/>
      <w:r w:rsidRP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P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Big Mountain Resort modelled price is $95.87, actual price is $81.00.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Pr="00F337BA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Even with the expected mean absolute error of $10.39, this suggests there is room for an increase.</w:t>
      </w:r>
    </w:p>
    <w:p w14:paraId="40AAD91E" w14:textId="21B8000A" w:rsidR="00DD1DB5" w:rsidRDefault="00DD1DB5" w:rsidP="00DD1DB5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Then we compared the most important features to other resorts, including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vertical_drop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DD1DB5">
        <w:rPr>
          <w:rFonts w:ascii="Helvetica Neue" w:hAnsi="Helvetica Neue"/>
          <w:color w:val="000000"/>
          <w:sz w:val="21"/>
          <w:szCs w:val="21"/>
        </w:rPr>
        <w:t xml:space="preserve">Snow </w:t>
      </w:r>
      <w:proofErr w:type="spellStart"/>
      <w:r w:rsidRPr="00DD1DB5">
        <w:rPr>
          <w:rFonts w:ascii="Helvetica Neue" w:hAnsi="Helvetica Neue"/>
          <w:color w:val="000000"/>
          <w:sz w:val="21"/>
          <w:szCs w:val="21"/>
        </w:rPr>
        <w:t>Making_ac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DD1DB5">
        <w:rPr>
          <w:rFonts w:ascii="Helvetica Neue" w:hAnsi="Helvetica Neue"/>
          <w:color w:val="000000"/>
          <w:sz w:val="21"/>
          <w:szCs w:val="21"/>
        </w:rPr>
        <w:t>total_chairs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DD1DB5">
        <w:rPr>
          <w:rFonts w:ascii="Helvetica Neue" w:hAnsi="Helvetica Neue"/>
          <w:color w:val="000000"/>
          <w:sz w:val="21"/>
          <w:szCs w:val="21"/>
        </w:rPr>
        <w:t>fastQuads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DD1DB5">
        <w:rPr>
          <w:rFonts w:ascii="Helvetica Neue" w:hAnsi="Helvetica Neue"/>
          <w:color w:val="000000"/>
          <w:sz w:val="21"/>
          <w:szCs w:val="21"/>
        </w:rPr>
        <w:t>Runs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DD1DB5">
        <w:rPr>
          <w:rFonts w:ascii="Helvetica Neue" w:hAnsi="Helvetica Neue"/>
          <w:color w:val="000000"/>
          <w:sz w:val="21"/>
          <w:szCs w:val="21"/>
        </w:rPr>
        <w:t>LongestRun_mi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DD1DB5">
        <w:rPr>
          <w:rFonts w:ascii="Helvetica Neue" w:hAnsi="Helvetica Neue"/>
          <w:color w:val="000000"/>
          <w:sz w:val="21"/>
          <w:szCs w:val="21"/>
        </w:rPr>
        <w:t>trams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DD1DB5">
        <w:rPr>
          <w:rFonts w:ascii="Helvetica Neue" w:hAnsi="Helvetica Neue"/>
          <w:color w:val="000000"/>
          <w:sz w:val="21"/>
          <w:szCs w:val="21"/>
        </w:rPr>
        <w:t>SkiableTerrain_ac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in order to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see what we can to do reduce cost and increase revenue. </w:t>
      </w:r>
    </w:p>
    <w:p w14:paraId="7B98159E" w14:textId="5E570B68" w:rsidR="00DD1DB5" w:rsidRDefault="00DD1DB5" w:rsidP="00DD1DB5">
      <w:r>
        <w:rPr>
          <w:rFonts w:ascii="Helvetica Neue" w:hAnsi="Helvetica Neue"/>
          <w:noProof/>
          <w:color w:val="000000"/>
          <w:sz w:val="21"/>
          <w:szCs w:val="21"/>
        </w:rPr>
        <w:lastRenderedPageBreak/>
        <w:drawing>
          <wp:inline distT="0" distB="0" distL="0" distR="0" wp14:anchorId="49772A21" wp14:editId="22DACDB4">
            <wp:extent cx="2639696" cy="1449859"/>
            <wp:effectExtent l="0" t="0" r="190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09" cy="14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4C5D8CF7" wp14:editId="215C5A22">
            <wp:extent cx="2435459" cy="1383957"/>
            <wp:effectExtent l="0" t="0" r="3175" b="63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64" cy="141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68A0" w14:textId="37853634" w:rsidR="00DD1DB5" w:rsidRDefault="00DD1DB5" w:rsidP="00DD1DB5"/>
    <w:p w14:paraId="02C0A5DE" w14:textId="75C009C8" w:rsidR="00DD1DB5" w:rsidRPr="00DD1DB5" w:rsidRDefault="00DD1DB5" w:rsidP="00DD1DB5"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3E910A27" wp14:editId="03162828">
            <wp:extent cx="2594919" cy="142526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22" cy="14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05441F78" wp14:editId="3EB0143C">
            <wp:extent cx="2529016" cy="1389068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69" cy="14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8D0F" w14:textId="63443038" w:rsidR="00DD1DB5" w:rsidRDefault="00DD1DB5" w:rsidP="00DD1DB5">
      <w:r>
        <w:rPr>
          <w:rFonts w:ascii="Helvetica Neue" w:hAnsi="Helvetica Neue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4AE56A0" wp14:editId="108DDA6D">
            <wp:extent cx="2594610" cy="1410126"/>
            <wp:effectExtent l="0" t="0" r="0" b="0"/>
            <wp:docPr id="10" name="Picture 10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41" cy="14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FE12C62" wp14:editId="1D4A558C">
            <wp:extent cx="2561967" cy="1395123"/>
            <wp:effectExtent l="0" t="0" r="3810" b="190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29" cy="14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2A33" w14:textId="774A861B" w:rsidR="00DD1DB5" w:rsidRDefault="00DD1DB5" w:rsidP="00DD1DB5">
      <w:r>
        <w:rPr>
          <w:rFonts w:ascii="Helvetica Neue" w:hAnsi="Helvetica Neue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382BD83" wp14:editId="6D732785">
            <wp:extent cx="2594610" cy="1410126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38" cy="14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107A2A3" wp14:editId="1CF6FF30">
            <wp:extent cx="2636108" cy="1432680"/>
            <wp:effectExtent l="0" t="0" r="5715" b="254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20" cy="143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2E62" w14:textId="48238175" w:rsidR="00DD1DB5" w:rsidRDefault="00DD1DB5" w:rsidP="00DD1DB5"/>
    <w:p w14:paraId="22F50B55" w14:textId="7921217E" w:rsidR="00F337BA" w:rsidRDefault="00DD1DB5" w:rsidP="006A538A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Then we modeled the following scenarios:</w:t>
      </w:r>
    </w:p>
    <w:p w14:paraId="1ABED8D9" w14:textId="77777777" w:rsidR="00DD1DB5" w:rsidRDefault="00DD1DB5" w:rsidP="00DD1D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Permanently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closing down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up to 10 of the least used runs. This doesn't impact any other resort statistics.</w:t>
      </w:r>
    </w:p>
    <w:p w14:paraId="2691AD76" w14:textId="77777777" w:rsidR="00DD1DB5" w:rsidRDefault="00DD1DB5" w:rsidP="00DD1D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Increase the vertical drop by adding a run to a point 150 feet lower down but requiring the installation of an additional chair lift to bring skiers back up, without additional snow making coverage</w:t>
      </w:r>
    </w:p>
    <w:p w14:paraId="3DB85D49" w14:textId="77777777" w:rsidR="00DD1DB5" w:rsidRDefault="00DD1DB5" w:rsidP="00DD1D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Same as number 2, but adding 2 acres of snow making cover</w:t>
      </w:r>
    </w:p>
    <w:p w14:paraId="070ED10B" w14:textId="73DE5BA9" w:rsidR="00DD1DB5" w:rsidRPr="00DD1DB5" w:rsidRDefault="00DD1DB5" w:rsidP="006A538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Increase the longest run by 0.2 mile to boast 3.5 miles length, requiring an additional snow making coverage of 4 acres</w:t>
      </w:r>
    </w:p>
    <w:p w14:paraId="2DE49366" w14:textId="77777777" w:rsidR="00DD1DB5" w:rsidRDefault="00DD1DB5" w:rsidP="00C32C66">
      <w:pPr>
        <w:pStyle w:val="NormalWeb"/>
        <w:shd w:val="clear" w:color="auto" w:fill="FFFFFF"/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</w:p>
    <w:p w14:paraId="565C8A2F" w14:textId="346F538A" w:rsidR="00C32C66" w:rsidRDefault="00C32C66" w:rsidP="00C32C66">
      <w:pPr>
        <w:pStyle w:val="NormalWeb"/>
        <w:shd w:val="clear" w:color="auto" w:fill="FFFFFF"/>
      </w:pPr>
      <w:r w:rsidRPr="00467115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lastRenderedPageBreak/>
        <w:t>Recommendation</w:t>
      </w:r>
    </w:p>
    <w:p w14:paraId="63491C3B" w14:textId="4971EB8D" w:rsidR="00C32C66" w:rsidRPr="00C32C66" w:rsidRDefault="00C32C66" w:rsidP="00776723">
      <w:pPr>
        <w:pStyle w:val="NormalWeb"/>
        <w:shd w:val="clear" w:color="auto" w:fill="FFFFFF"/>
        <w:rPr>
          <w:rFonts w:ascii="ArialMT" w:hAnsi="ArialMT"/>
          <w:color w:val="806000" w:themeColor="accent4" w:themeShade="80"/>
          <w:sz w:val="22"/>
          <w:szCs w:val="22"/>
        </w:rPr>
      </w:pPr>
      <w:r>
        <w:rPr>
          <w:rFonts w:ascii="ArialMT" w:hAnsi="ArialMT"/>
          <w:color w:val="806000" w:themeColor="accent4" w:themeShade="80"/>
          <w:sz w:val="22"/>
          <w:szCs w:val="22"/>
        </w:rPr>
        <w:t>T</w:t>
      </w:r>
      <w:r w:rsidRPr="00C32C66">
        <w:rPr>
          <w:rFonts w:ascii="ArialMT" w:hAnsi="ArialMT"/>
          <w:color w:val="806000" w:themeColor="accent4" w:themeShade="80"/>
          <w:sz w:val="22"/>
          <w:szCs w:val="22"/>
        </w:rPr>
        <w:t xml:space="preserve">icket price </w:t>
      </w:r>
    </w:p>
    <w:p w14:paraId="2FA25164" w14:textId="2B709B92" w:rsidR="00776723" w:rsidRDefault="00776723" w:rsidP="0077672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Current ticket price at Big Mountain is $81. Based on the model, Big Mountain could support a ticket price of $95.87 without making any changes to the current features. The expected mean absolute error is $10.39, but it still suggests there is room for an increase. This assumes the planned chairlift is installed and operations. </w:t>
      </w:r>
      <w:proofErr w:type="gramStart"/>
      <w:r w:rsidR="00F13264">
        <w:rPr>
          <w:rFonts w:ascii="ArialMT" w:hAnsi="ArialMT"/>
          <w:sz w:val="22"/>
          <w:szCs w:val="22"/>
        </w:rPr>
        <w:t>So</w:t>
      </w:r>
      <w:proofErr w:type="gramEnd"/>
      <w:r w:rsidR="00F13264">
        <w:rPr>
          <w:rFonts w:ascii="ArialMT" w:hAnsi="ArialMT"/>
          <w:sz w:val="22"/>
          <w:szCs w:val="22"/>
        </w:rPr>
        <w:t xml:space="preserve"> we recommend increase the price to $95.</w:t>
      </w:r>
    </w:p>
    <w:p w14:paraId="1E6E48E6" w14:textId="07EF4FE3" w:rsidR="00C32C66" w:rsidRPr="00C32C66" w:rsidRDefault="00C32C66" w:rsidP="00776723">
      <w:pPr>
        <w:pStyle w:val="NormalWeb"/>
        <w:shd w:val="clear" w:color="auto" w:fill="FFFFFF"/>
        <w:rPr>
          <w:rFonts w:ascii="ArialMT" w:hAnsi="ArialMT"/>
          <w:color w:val="806000" w:themeColor="accent4" w:themeShade="80"/>
          <w:sz w:val="22"/>
          <w:szCs w:val="22"/>
        </w:rPr>
      </w:pPr>
      <w:r w:rsidRPr="00C32C66">
        <w:rPr>
          <w:rFonts w:ascii="ArialMT" w:hAnsi="ArialMT"/>
          <w:color w:val="806000" w:themeColor="accent4" w:themeShade="80"/>
          <w:sz w:val="22"/>
          <w:szCs w:val="22"/>
        </w:rPr>
        <w:t>Amenity changes</w:t>
      </w:r>
    </w:p>
    <w:p w14:paraId="5BE0A170" w14:textId="787D36AD" w:rsidR="00776723" w:rsidRDefault="00776723" w:rsidP="002E7028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Permanently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close up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to</w:t>
      </w:r>
      <w:r w:rsidR="00C32C66">
        <w:rPr>
          <w:rFonts w:ascii="Arial" w:hAnsi="Arial" w:cs="Arial"/>
          <w:b/>
          <w:bCs/>
          <w:sz w:val="22"/>
          <w:szCs w:val="22"/>
        </w:rPr>
        <w:t xml:space="preserve"> 6</w:t>
      </w:r>
      <w:r>
        <w:rPr>
          <w:rFonts w:ascii="Arial" w:hAnsi="Arial" w:cs="Arial"/>
          <w:b/>
          <w:bCs/>
          <w:sz w:val="22"/>
          <w:szCs w:val="22"/>
        </w:rPr>
        <w:t xml:space="preserve"> of the least used runs. </w:t>
      </w:r>
      <w:r>
        <w:rPr>
          <w:rFonts w:ascii="ArialMT" w:hAnsi="ArialMT"/>
          <w:sz w:val="22"/>
          <w:szCs w:val="22"/>
        </w:rPr>
        <w:t xml:space="preserve">Closing 1 run does not make a difference in ticket price/revenue. A small drop in ticket price/revenue is noted after closing 2 runs. Closing 3-5 yields the same drop of about </w:t>
      </w:r>
      <w:r>
        <w:rPr>
          <w:rFonts w:ascii="Arial" w:hAnsi="Arial" w:cs="Arial"/>
          <w:b/>
          <w:bCs/>
          <w:sz w:val="22"/>
          <w:szCs w:val="22"/>
        </w:rPr>
        <w:t xml:space="preserve">$0.70 </w:t>
      </w:r>
      <w:r>
        <w:rPr>
          <w:rFonts w:ascii="ArialMT" w:hAnsi="ArialMT"/>
          <w:sz w:val="22"/>
          <w:szCs w:val="22"/>
        </w:rPr>
        <w:t xml:space="preserve">in ticket price and </w:t>
      </w:r>
      <w:r>
        <w:rPr>
          <w:rFonts w:ascii="Arial" w:hAnsi="Arial" w:cs="Arial"/>
          <w:b/>
          <w:bCs/>
          <w:sz w:val="22"/>
          <w:szCs w:val="22"/>
        </w:rPr>
        <w:t xml:space="preserve">$1.20 </w:t>
      </w:r>
      <w:r>
        <w:rPr>
          <w:rFonts w:ascii="ArialMT" w:hAnsi="ArialMT"/>
          <w:sz w:val="22"/>
          <w:szCs w:val="22"/>
        </w:rPr>
        <w:t xml:space="preserve">in lost revenue. </w:t>
      </w:r>
      <w:r w:rsidR="00C32C66">
        <w:rPr>
          <w:noProof/>
        </w:rPr>
        <w:drawing>
          <wp:inline distT="0" distB="0" distL="0" distR="0" wp14:anchorId="74942359" wp14:editId="3B5E0D7C">
            <wp:extent cx="5107459" cy="25082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997" cy="25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hAnsi="ArialMT"/>
          <w:sz w:val="22"/>
          <w:szCs w:val="22"/>
        </w:rPr>
        <w:t>.</w:t>
      </w:r>
    </w:p>
    <w:p w14:paraId="6B60E0F9" w14:textId="3F38AF06" w:rsidR="003527FF" w:rsidRPr="003527FF" w:rsidRDefault="00776723" w:rsidP="002E7028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 w:rsidRPr="002E7028">
        <w:rPr>
          <w:rFonts w:ascii="Arial" w:hAnsi="Arial" w:cs="Arial"/>
          <w:b/>
          <w:bCs/>
          <w:sz w:val="22"/>
          <w:szCs w:val="22"/>
        </w:rPr>
        <w:t>Increase the vertical drop</w:t>
      </w:r>
      <w:r w:rsidR="002E7028">
        <w:rPr>
          <w:rFonts w:ascii="ArialMT" w:hAnsi="ArialMT"/>
          <w:sz w:val="22"/>
          <w:szCs w:val="22"/>
        </w:rPr>
        <w:t>.</w:t>
      </w:r>
      <w:r w:rsidRPr="002E7028">
        <w:rPr>
          <w:rFonts w:ascii="Arial" w:hAnsi="Arial" w:cs="Arial"/>
          <w:b/>
          <w:bCs/>
          <w:sz w:val="22"/>
          <w:szCs w:val="22"/>
        </w:rPr>
        <w:t xml:space="preserve"> </w:t>
      </w:r>
      <w:r w:rsidR="002E7028">
        <w:t>Based on our model, adding a run, increasing the vertical drop by 150 feet, and installing an additional chair lift increases support for ticket price by</w:t>
      </w:r>
      <w:r w:rsidR="00F13264" w:rsidRPr="00F13264">
        <w:t xml:space="preserve"> $8.61</w:t>
      </w:r>
      <w:r w:rsidR="002E7028">
        <w:t>.</w:t>
      </w:r>
    </w:p>
    <w:p w14:paraId="31EB6230" w14:textId="7FD7041A" w:rsidR="003527FF" w:rsidRPr="00F13264" w:rsidRDefault="002E7028" w:rsidP="00F13264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t xml:space="preserve"> </w:t>
      </w:r>
      <w:r w:rsidR="00F13264">
        <w:t xml:space="preserve">Do not add 2 acres of snow making or </w:t>
      </w:r>
      <w:r w:rsidR="00F13264" w:rsidRPr="00F13264">
        <w:t>increasing the longest run</w:t>
      </w:r>
      <w:r w:rsidR="00F13264">
        <w:t xml:space="preserve">, the model </w:t>
      </w:r>
      <w:proofErr w:type="gramStart"/>
      <w:r w:rsidR="00F13264">
        <w:t>suggest</w:t>
      </w:r>
      <w:proofErr w:type="gramEnd"/>
      <w:r w:rsidR="00F13264">
        <w:t xml:space="preserve"> a small and no increase respectively. </w:t>
      </w:r>
    </w:p>
    <w:p w14:paraId="65AF3851" w14:textId="2E228E5A" w:rsidR="003527FF" w:rsidRPr="003527FF" w:rsidRDefault="003527FF" w:rsidP="003527FF">
      <w:pPr>
        <w:pStyle w:val="NormalWeb"/>
        <w:shd w:val="clear" w:color="auto" w:fill="FFFFFF"/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</w:pPr>
      <w:r w:rsidRPr="003527FF">
        <w:rPr>
          <w:rFonts w:ascii="Arial" w:hAnsi="Arial" w:cs="Arial"/>
          <w:b/>
          <w:bCs/>
          <w:color w:val="806000" w:themeColor="accent4" w:themeShade="80"/>
          <w:sz w:val="22"/>
          <w:szCs w:val="22"/>
        </w:rPr>
        <w:t>future scope of work   </w:t>
      </w:r>
    </w:p>
    <w:p w14:paraId="361BE022" w14:textId="795626E2" w:rsidR="0054761C" w:rsidRDefault="00776723" w:rsidP="0054761C">
      <w:r>
        <w:rPr>
          <w:rFonts w:ascii="ArialMT" w:hAnsi="ArialMT"/>
          <w:sz w:val="22"/>
          <w:szCs w:val="22"/>
        </w:rPr>
        <w:t xml:space="preserve">Additional information is required before implementing any of the above proposed feature changes to ensure the overall profit pays off. </w:t>
      </w:r>
      <w:r w:rsidR="0054761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biggest deficiency in the data is that we don't have any data on operating cost.</w:t>
      </w:r>
      <w:r w:rsidR="0054761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54761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To improve the model</w:t>
      </w:r>
      <w:r w:rsidR="0054761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r w:rsidR="0054761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company need to source and incorporate operating cost data into the consider. </w:t>
      </w:r>
    </w:p>
    <w:p w14:paraId="5C1436F4" w14:textId="66723DA9" w:rsidR="00DD11CE" w:rsidRDefault="00DD11CE" w:rsidP="0054761C">
      <w:pPr>
        <w:pStyle w:val="NormalWeb"/>
        <w:shd w:val="clear" w:color="auto" w:fill="FFFFFF"/>
      </w:pPr>
    </w:p>
    <w:sectPr w:rsidR="00DD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9C5"/>
    <w:multiLevelType w:val="multilevel"/>
    <w:tmpl w:val="0C40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5DDE"/>
    <w:multiLevelType w:val="multilevel"/>
    <w:tmpl w:val="8C4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019CF"/>
    <w:multiLevelType w:val="multilevel"/>
    <w:tmpl w:val="9C5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03122"/>
    <w:multiLevelType w:val="multilevel"/>
    <w:tmpl w:val="33AA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F7EA8"/>
    <w:multiLevelType w:val="multilevel"/>
    <w:tmpl w:val="767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232">
    <w:abstractNumId w:val="3"/>
  </w:num>
  <w:num w:numId="2" w16cid:durableId="86856475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98332772">
    <w:abstractNumId w:val="2"/>
  </w:num>
  <w:num w:numId="4" w16cid:durableId="1879659209">
    <w:abstractNumId w:val="1"/>
  </w:num>
  <w:num w:numId="5" w16cid:durableId="94295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A"/>
    <w:rsid w:val="002005BA"/>
    <w:rsid w:val="002E696E"/>
    <w:rsid w:val="002E7028"/>
    <w:rsid w:val="003527FF"/>
    <w:rsid w:val="003F394F"/>
    <w:rsid w:val="00454846"/>
    <w:rsid w:val="00467115"/>
    <w:rsid w:val="00474A35"/>
    <w:rsid w:val="0054761C"/>
    <w:rsid w:val="005F42F0"/>
    <w:rsid w:val="006A538A"/>
    <w:rsid w:val="00776723"/>
    <w:rsid w:val="00837A91"/>
    <w:rsid w:val="009362A5"/>
    <w:rsid w:val="00BE0A4B"/>
    <w:rsid w:val="00C32C66"/>
    <w:rsid w:val="00C901AE"/>
    <w:rsid w:val="00DB2EE3"/>
    <w:rsid w:val="00DD11CE"/>
    <w:rsid w:val="00DD1DB5"/>
    <w:rsid w:val="00E66C99"/>
    <w:rsid w:val="00F13264"/>
    <w:rsid w:val="00F337BA"/>
    <w:rsid w:val="00F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2022"/>
  <w15:chartTrackingRefBased/>
  <w15:docId w15:val="{254BE5AD-6205-0943-9094-2BB0F4A7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9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2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11784</dc:creator>
  <cp:keywords/>
  <dc:description/>
  <cp:lastModifiedBy>11784</cp:lastModifiedBy>
  <cp:revision>2</cp:revision>
  <cp:lastPrinted>2023-02-20T06:13:00Z</cp:lastPrinted>
  <dcterms:created xsi:type="dcterms:W3CDTF">2023-02-21T01:06:00Z</dcterms:created>
  <dcterms:modified xsi:type="dcterms:W3CDTF">2023-02-21T01:06:00Z</dcterms:modified>
</cp:coreProperties>
</file>