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16CAE" w14:textId="432C2ABC" w:rsidR="00253B2E" w:rsidRPr="00253B2E" w:rsidRDefault="00253B2E" w:rsidP="00253B2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70C0"/>
        </w:rPr>
      </w:pPr>
      <w:r w:rsidRPr="00253B2E">
        <w:rPr>
          <w:rFonts w:ascii="Segoe UI" w:hAnsi="Segoe UI" w:cs="Segoe UI"/>
          <w:color w:val="0070C0"/>
        </w:rPr>
        <w:t>What is the architecture of a SolidAPP?</w:t>
      </w:r>
    </w:p>
    <w:p w14:paraId="0B3E87B5" w14:textId="2BD1E596" w:rsidR="00253B2E" w:rsidRDefault="00253B2E" w:rsidP="00253B2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As an AI language model, I'm not familiar with a specific "SolidAPP" architecture. However, "Solid" is a term that refers to Solidity programming language and Ethereum blockchain technology, and an "APP" is short for application.</w:t>
      </w:r>
    </w:p>
    <w:p w14:paraId="78E8F142" w14:textId="77777777" w:rsidR="00253B2E" w:rsidRDefault="00253B2E" w:rsidP="00253B2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Therefore, I can give you a general idea of the architecture of a typical decentralized application (dApp) built on the Ethereum blockchain using Solidity.</w:t>
      </w:r>
    </w:p>
    <w:p w14:paraId="1B7C6E42" w14:textId="77777777" w:rsidR="00253B2E" w:rsidRDefault="00253B2E" w:rsidP="00253B2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dApp's architecture usually consists of three main components:</w:t>
      </w:r>
    </w:p>
    <w:p w14:paraId="0F9EA86E" w14:textId="77777777" w:rsidR="00253B2E" w:rsidRDefault="00253B2E" w:rsidP="00253B2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Smart Contracts: These are self-executing contracts with the terms of the agreement between the parties directly written into code. Smart contracts are written in Solidity, a programming language used specifically for the Ethereum blockchain.</w:t>
      </w:r>
    </w:p>
    <w:p w14:paraId="54B03E41" w14:textId="77777777" w:rsidR="00253B2E" w:rsidRDefault="00253B2E" w:rsidP="00253B2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Decentralized Storage: This is where the data used by the dApp is stored in a decentralized way, using technologies like the Interplanetary File System (IPFS) or Swarm. Decentralized storage ensures that the data is available to everyone and cannot be lost or altered without consensus.</w:t>
      </w:r>
    </w:p>
    <w:p w14:paraId="08512998" w14:textId="77777777" w:rsidR="00253B2E" w:rsidRDefault="00253B2E" w:rsidP="00253B2E">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 Interface: This is the front-end of the dApp, which allows users to interact with the smart contracts and the decentralized storage. The user interface is usually built using web technologies like HTML, CSS, and JavaScript, and communicates with the smart contracts using the Ethereum network.</w:t>
      </w:r>
    </w:p>
    <w:p w14:paraId="2CB567DD" w14:textId="77777777" w:rsidR="00253B2E" w:rsidRDefault="00253B2E" w:rsidP="00253B2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architecture of a Solidity-based dApp is designed to be transparent, secure, and decentralized, with the goal of providing a more open and democratic alternative to traditional centralized applications.</w:t>
      </w:r>
    </w:p>
    <w:p w14:paraId="13EAD515" w14:textId="77777777" w:rsidR="00253B2E" w:rsidRDefault="00253B2E" w:rsidP="00253B2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70C0"/>
        </w:rPr>
      </w:pPr>
    </w:p>
    <w:p w14:paraId="2D867049" w14:textId="6028AFBD" w:rsidR="00253B2E" w:rsidRPr="00253B2E" w:rsidRDefault="00253B2E" w:rsidP="00253B2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70C0"/>
        </w:rPr>
      </w:pPr>
      <w:r w:rsidRPr="00253B2E">
        <w:rPr>
          <w:rFonts w:ascii="Segoe UI" w:hAnsi="Segoe UI" w:cs="Segoe UI"/>
          <w:color w:val="0070C0"/>
        </w:rPr>
        <w:t>SolidAPP is an app which uses the Solid Protocol and Solid-Data Pods. Solid Data pods are provided by the company Inrupt.</w:t>
      </w:r>
    </w:p>
    <w:p w14:paraId="4604887C" w14:textId="6A7F37A4" w:rsidR="00253B2E" w:rsidRDefault="00253B2E" w:rsidP="00253B2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Thank you for clarifying. In that case, the architecture of a SolidAPP would be based on the Solid Protocol and Solid Data Pods, provided by Inrupt.</w:t>
      </w:r>
    </w:p>
    <w:p w14:paraId="36F4E5B9" w14:textId="77777777" w:rsidR="00253B2E" w:rsidRDefault="00253B2E" w:rsidP="00253B2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Solid Protocol is a set of standardized rules for building decentralized applications that use the web as a platform. It is built on top of existing web technologies, such as HTTP and RDF, and provides a way for users to store their data in personal online data stores, or "pods," that they control. These pods can be accessed by authorized applications, allowing users to share their data in a secure and controlled manner.</w:t>
      </w:r>
    </w:p>
    <w:p w14:paraId="6C1DBA87" w14:textId="77777777" w:rsidR="00253B2E" w:rsidRDefault="00253B2E" w:rsidP="00253B2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Solid Data Pods, provided by Inrupt, are a way for users to host their own personal data stores and control who has access to their data. They can be accessed using the </w:t>
      </w:r>
      <w:r>
        <w:rPr>
          <w:rFonts w:ascii="Segoe UI" w:hAnsi="Segoe UI" w:cs="Segoe UI"/>
          <w:color w:val="374151"/>
        </w:rPr>
        <w:lastRenderedPageBreak/>
        <w:t>Solid Protocol, and can be used to store and share a variety of data types, including text, images, and documents.</w:t>
      </w:r>
    </w:p>
    <w:p w14:paraId="4B89C275" w14:textId="77777777" w:rsidR="00253B2E" w:rsidRDefault="00253B2E" w:rsidP="00253B2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architecture of a SolidAPP would typically include the following components:</w:t>
      </w:r>
    </w:p>
    <w:p w14:paraId="7EF5CE41" w14:textId="77777777" w:rsidR="00253B2E" w:rsidRDefault="00253B2E" w:rsidP="00253B2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 Interface: This is the front-end of the app that users interact with, typically built using web technologies like HTML, CSS, and JavaScript. The user interface would allow users to access their Solid Data Pods, view and manage their data, and interact with authorized Solid Protocol-based applications.</w:t>
      </w:r>
    </w:p>
    <w:p w14:paraId="36F685F4" w14:textId="77777777" w:rsidR="00253B2E" w:rsidRDefault="00253B2E" w:rsidP="00253B2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Solid Data Pod: This is the personal online data store where user data is stored. The data pod is typically hosted by Inrupt, but can also be hosted by the user themselves or by third-party providers.</w:t>
      </w:r>
    </w:p>
    <w:p w14:paraId="2A7DC2AD" w14:textId="77777777" w:rsidR="00253B2E" w:rsidRDefault="00253B2E" w:rsidP="00253B2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Solid Protocol: This is the standardized set of rules for building decentralized applications that use the web as a platform. The Solid Protocol provides the means for users to control access to their data and share it with authorized applications.</w:t>
      </w:r>
    </w:p>
    <w:p w14:paraId="35A222F1" w14:textId="77777777" w:rsidR="00253B2E" w:rsidRDefault="00253B2E" w:rsidP="00253B2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Authorized Applications: These are applications that have been granted access to a user's Solid Data Pod. Authorized applications can interact with the data stored in the data pod, allowing users to share their data in a secure and controlled manner.</w:t>
      </w:r>
    </w:p>
    <w:p w14:paraId="282344F4" w14:textId="77777777" w:rsidR="00253B2E" w:rsidRDefault="00253B2E" w:rsidP="00253B2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architecture of a SolidAPP is designed to provide users with greater control over their personal data, while also enabling them to share their data with authorized applications in a secure and transparent manner.</w:t>
      </w:r>
    </w:p>
    <w:p w14:paraId="559020BD" w14:textId="370AD3A8" w:rsidR="00253B2E" w:rsidRDefault="00253B2E">
      <w:r>
        <w:tab/>
      </w:r>
    </w:p>
    <w:p w14:paraId="3566B67D" w14:textId="5D66DD59" w:rsidR="00253B2E" w:rsidRDefault="00253B2E">
      <w:pPr>
        <w:rPr>
          <w:rFonts w:ascii="Segoe UI" w:hAnsi="Segoe UI" w:cs="Segoe UI"/>
          <w:color w:val="0070C0"/>
        </w:rPr>
      </w:pPr>
      <w:r w:rsidRPr="00253B2E">
        <w:rPr>
          <w:rFonts w:ascii="Segoe UI" w:hAnsi="Segoe UI" w:cs="Segoe UI"/>
          <w:color w:val="0070C0"/>
        </w:rPr>
        <w:t xml:space="preserve">What is a Model View </w:t>
      </w:r>
      <w:proofErr w:type="spellStart"/>
      <w:r w:rsidRPr="00253B2E">
        <w:rPr>
          <w:rFonts w:ascii="Segoe UI" w:hAnsi="Segoe UI" w:cs="Segoe UI"/>
          <w:color w:val="0070C0"/>
        </w:rPr>
        <w:t>Controler</w:t>
      </w:r>
      <w:proofErr w:type="spellEnd"/>
      <w:r w:rsidRPr="00253B2E">
        <w:rPr>
          <w:rFonts w:ascii="Segoe UI" w:hAnsi="Segoe UI" w:cs="Segoe UI"/>
          <w:color w:val="0070C0"/>
        </w:rPr>
        <w:t xml:space="preserve"> Pattern?</w:t>
      </w:r>
    </w:p>
    <w:p w14:paraId="4E468769" w14:textId="02C59D17" w:rsidR="00253B2E" w:rsidRDefault="00253B2E">
      <w:pPr>
        <w:rPr>
          <w:rFonts w:ascii="Segoe UI" w:hAnsi="Segoe UI" w:cs="Segoe UI"/>
          <w:color w:val="0070C0"/>
        </w:rPr>
      </w:pPr>
    </w:p>
    <w:p w14:paraId="3BA04E87" w14:textId="77777777" w:rsidR="00253B2E" w:rsidRDefault="00253B2E" w:rsidP="00253B2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Model-View-Controller (MVC) pattern is a software architecture pattern that separates an application's data (model), user interface (view), and control flow (controller) into distinct components, each with its own responsibilities.</w:t>
      </w:r>
    </w:p>
    <w:p w14:paraId="0FF15275" w14:textId="77777777" w:rsidR="00253B2E" w:rsidRDefault="00253B2E" w:rsidP="00253B2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 brief overview of each component:</w:t>
      </w:r>
    </w:p>
    <w:p w14:paraId="37F51BEF" w14:textId="77777777" w:rsidR="00253B2E" w:rsidRDefault="00253B2E" w:rsidP="00253B2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Model: The model represents the application's data and business logic. It encapsulates data, defines the rules that govern how data can be accessed and manipulated, and responds to requests for information from the controller or view.</w:t>
      </w:r>
    </w:p>
    <w:p w14:paraId="513D79F6" w14:textId="77777777" w:rsidR="00253B2E" w:rsidRDefault="00253B2E" w:rsidP="00253B2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View: The view represents the presentation of the model's data to the user. It receives information from the controller and displays it to the user in a visually appealing and easy-to-understand format.</w:t>
      </w:r>
    </w:p>
    <w:p w14:paraId="3E7CBFEA" w14:textId="77777777" w:rsidR="00253B2E" w:rsidRDefault="00253B2E" w:rsidP="00253B2E">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Controller: The controller acts as the intermediary between the model and the view. It receives input from the user via the view and updates the model </w:t>
      </w:r>
      <w:r>
        <w:rPr>
          <w:rFonts w:ascii="Segoe UI" w:hAnsi="Segoe UI" w:cs="Segoe UI"/>
          <w:color w:val="374151"/>
        </w:rPr>
        <w:lastRenderedPageBreak/>
        <w:t>accordingly. It also receives requests for data from the view and returns the appropriate data to the view.</w:t>
      </w:r>
    </w:p>
    <w:p w14:paraId="52DB3CEA" w14:textId="77777777" w:rsidR="00253B2E" w:rsidRDefault="00253B2E" w:rsidP="00253B2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separating the application into these three distinct components, the MVC pattern provides several benefits:</w:t>
      </w:r>
    </w:p>
    <w:p w14:paraId="3FBCACBB" w14:textId="77777777" w:rsidR="00253B2E" w:rsidRDefault="00253B2E" w:rsidP="00253B2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Separation of concerns: Each component has its own responsibilities, making it easier to develop and maintain the application.</w:t>
      </w:r>
    </w:p>
    <w:p w14:paraId="443B65F7" w14:textId="77777777" w:rsidR="00253B2E" w:rsidRDefault="00253B2E" w:rsidP="00253B2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Reusability: Each component can be used in different contexts, allowing for greater code reuse.</w:t>
      </w:r>
    </w:p>
    <w:p w14:paraId="35C37B04" w14:textId="77777777" w:rsidR="00253B2E" w:rsidRDefault="00253B2E" w:rsidP="00253B2E">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Testability: Each component can be tested independently, making it easier to identify and fix issues.</w:t>
      </w:r>
    </w:p>
    <w:p w14:paraId="27530A77" w14:textId="77777777" w:rsidR="00253B2E" w:rsidRDefault="00253B2E" w:rsidP="00253B2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MVC pattern is widely used in web application development, but it can be applied to other types of applications as well.</w:t>
      </w:r>
    </w:p>
    <w:p w14:paraId="72283BF1" w14:textId="7D69D72B" w:rsidR="00253B2E" w:rsidRDefault="00253B2E">
      <w:pPr>
        <w:rPr>
          <w:color w:val="0070C0"/>
        </w:rPr>
      </w:pPr>
    </w:p>
    <w:p w14:paraId="78C09AD2" w14:textId="77777777" w:rsidR="00253B2E" w:rsidRPr="00253B2E" w:rsidRDefault="00253B2E" w:rsidP="00253B2E">
      <w:pPr>
        <w:rPr>
          <w:rFonts w:ascii="Segoe UI" w:eastAsia="Times New Roman" w:hAnsi="Segoe UI" w:cs="Segoe UI"/>
          <w:sz w:val="21"/>
          <w:szCs w:val="21"/>
          <w:lang w:val="en-DE" w:eastAsia="en-GB"/>
        </w:rPr>
      </w:pPr>
      <w:r w:rsidRPr="00253B2E">
        <w:rPr>
          <w:rFonts w:ascii="Segoe UI" w:eastAsia="Times New Roman" w:hAnsi="Segoe UI" w:cs="Segoe UI"/>
          <w:sz w:val="21"/>
          <w:szCs w:val="21"/>
          <w:lang w:val="en-DE" w:eastAsia="en-GB"/>
        </w:rPr>
        <w:t>Pleas generate an image of the architecture diagram for the MVC pattern.</w:t>
      </w:r>
    </w:p>
    <w:p w14:paraId="10005105" w14:textId="77777777" w:rsidR="00253B2E" w:rsidRPr="00253B2E" w:rsidRDefault="00253B2E" w:rsidP="00253B2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sz w:val="21"/>
          <w:szCs w:val="21"/>
          <w:lang w:val="en-DE" w:eastAsia="en-GB"/>
        </w:rPr>
      </w:pPr>
      <w:r w:rsidRPr="00253B2E">
        <w:rPr>
          <w:rFonts w:ascii="Segoe UI" w:eastAsia="Times New Roman" w:hAnsi="Segoe UI" w:cs="Segoe UI"/>
          <w:sz w:val="21"/>
          <w:szCs w:val="21"/>
          <w:lang w:val="en-DE" w:eastAsia="en-GB"/>
        </w:rPr>
        <w:t>Certainly! Here is an example architecture diagram for the Model-View-Controller (MVC) pattern using the C4 model:</w:t>
      </w:r>
    </w:p>
    <w:p w14:paraId="3AFE7B4E" w14:textId="63912FED" w:rsidR="00253B2E" w:rsidRDefault="00253B2E" w:rsidP="00253B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18"/>
          <w:szCs w:val="18"/>
          <w:bdr w:val="single" w:sz="2" w:space="0" w:color="D9D9E3" w:frame="1"/>
          <w:lang w:val="en-DE" w:eastAsia="en-GB"/>
        </w:rPr>
      </w:pPr>
      <w:r w:rsidRPr="00253B2E">
        <w:rPr>
          <w:rFonts w:ascii="Segoe UI" w:eastAsia="Times New Roman" w:hAnsi="Segoe UI" w:cs="Segoe UI"/>
          <w:sz w:val="18"/>
          <w:szCs w:val="18"/>
          <w:bdr w:val="single" w:sz="2" w:space="0" w:color="D9D9E3" w:frame="1"/>
          <w:lang w:val="en-DE" w:eastAsia="en-GB"/>
        </w:rPr>
        <w:drawing>
          <wp:inline distT="0" distB="0" distL="0" distR="0" wp14:anchorId="53E872A9" wp14:editId="3092C777">
            <wp:extent cx="1148935" cy="3119422"/>
            <wp:effectExtent l="0" t="0" r="0" b="508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1161545" cy="3153660"/>
                    </a:xfrm>
                    <a:prstGeom prst="rect">
                      <a:avLst/>
                    </a:prstGeom>
                  </pic:spPr>
                </pic:pic>
              </a:graphicData>
            </a:graphic>
          </wp:inline>
        </w:drawing>
      </w:r>
    </w:p>
    <w:p w14:paraId="3427A529" w14:textId="7683D7E6" w:rsidR="00253B2E" w:rsidRPr="00253B2E" w:rsidRDefault="00253B2E" w:rsidP="00253B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val="en-DE" w:eastAsia="en-GB"/>
        </w:rPr>
      </w:pPr>
      <w:r w:rsidRPr="00253B2E">
        <w:rPr>
          <w:rFonts w:ascii="Segoe UI" w:eastAsia="Times New Roman" w:hAnsi="Segoe UI" w:cs="Segoe UI"/>
          <w:sz w:val="21"/>
          <w:szCs w:val="21"/>
          <w:lang w:val="en-DE" w:eastAsia="en-GB"/>
        </w:rPr>
        <w:t>In this diagram, we can see the three main components of the MVC pattern:</w:t>
      </w:r>
    </w:p>
    <w:p w14:paraId="6FF7F80C" w14:textId="77777777" w:rsidR="00253B2E" w:rsidRPr="00253B2E" w:rsidRDefault="00253B2E" w:rsidP="00253B2E">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val="en-DE" w:eastAsia="en-GB"/>
        </w:rPr>
      </w:pPr>
      <w:r w:rsidRPr="00253B2E">
        <w:rPr>
          <w:rFonts w:ascii="Segoe UI" w:eastAsia="Times New Roman" w:hAnsi="Segoe UI" w:cs="Segoe UI"/>
          <w:sz w:val="21"/>
          <w:szCs w:val="21"/>
          <w:lang w:val="en-DE" w:eastAsia="en-GB"/>
        </w:rPr>
        <w:t>Model: The component that represents the application's data and business logic. It provides data to the controller and receives updates from the controller when the data changes.</w:t>
      </w:r>
    </w:p>
    <w:p w14:paraId="16F3E29E" w14:textId="77777777" w:rsidR="00253B2E" w:rsidRPr="00253B2E" w:rsidRDefault="00253B2E" w:rsidP="00253B2E">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val="en-DE" w:eastAsia="en-GB"/>
        </w:rPr>
      </w:pPr>
      <w:r w:rsidRPr="00253B2E">
        <w:rPr>
          <w:rFonts w:ascii="Segoe UI" w:eastAsia="Times New Roman" w:hAnsi="Segoe UI" w:cs="Segoe UI"/>
          <w:sz w:val="21"/>
          <w:szCs w:val="21"/>
          <w:lang w:val="en-DE" w:eastAsia="en-GB"/>
        </w:rPr>
        <w:t>View: The component that represents the presentation of the data to the user. It receives data from the controller and displays it to the user in a visually appealing and easy-to-understand format.</w:t>
      </w:r>
    </w:p>
    <w:p w14:paraId="25497D6C" w14:textId="77777777" w:rsidR="00253B2E" w:rsidRPr="00253B2E" w:rsidRDefault="00253B2E" w:rsidP="00253B2E">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sz w:val="21"/>
          <w:szCs w:val="21"/>
          <w:lang w:val="en-DE" w:eastAsia="en-GB"/>
        </w:rPr>
      </w:pPr>
      <w:r w:rsidRPr="00253B2E">
        <w:rPr>
          <w:rFonts w:ascii="Segoe UI" w:eastAsia="Times New Roman" w:hAnsi="Segoe UI" w:cs="Segoe UI"/>
          <w:sz w:val="21"/>
          <w:szCs w:val="21"/>
          <w:lang w:val="en-DE" w:eastAsia="en-GB"/>
        </w:rPr>
        <w:lastRenderedPageBreak/>
        <w:t>Controller: The component that acts as the intermediary between the model and the view. It receives input from the user via the view, updates the model accordingly, and updates the view with the new data.</w:t>
      </w:r>
    </w:p>
    <w:p w14:paraId="0F5D70A7" w14:textId="77777777" w:rsidR="00253B2E" w:rsidRPr="00253B2E" w:rsidRDefault="00253B2E" w:rsidP="00253B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sz w:val="21"/>
          <w:szCs w:val="21"/>
          <w:lang w:val="en-DE" w:eastAsia="en-GB"/>
        </w:rPr>
      </w:pPr>
      <w:r w:rsidRPr="00253B2E">
        <w:rPr>
          <w:rFonts w:ascii="Segoe UI" w:eastAsia="Times New Roman" w:hAnsi="Segoe UI" w:cs="Segoe UI"/>
          <w:sz w:val="21"/>
          <w:szCs w:val="21"/>
          <w:lang w:val="en-DE" w:eastAsia="en-GB"/>
        </w:rPr>
        <w:t>The user interacts with the system via the controller, which communicates with the model and the view as needed to provide the user with the requested data and actions.</w:t>
      </w:r>
    </w:p>
    <w:p w14:paraId="0EB77709" w14:textId="77777777" w:rsidR="00253B2E" w:rsidRPr="00253B2E" w:rsidRDefault="00253B2E" w:rsidP="00253B2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sz w:val="21"/>
          <w:szCs w:val="21"/>
          <w:lang w:val="en-DE" w:eastAsia="en-GB"/>
        </w:rPr>
      </w:pPr>
      <w:r w:rsidRPr="00253B2E">
        <w:rPr>
          <w:rFonts w:ascii="Segoe UI" w:eastAsia="Times New Roman" w:hAnsi="Segoe UI" w:cs="Segoe UI"/>
          <w:sz w:val="21"/>
          <w:szCs w:val="21"/>
          <w:lang w:val="en-DE" w:eastAsia="en-GB"/>
        </w:rPr>
        <w:t>By using the C4 model, we can easily communicate the high-level architecture of the MVC pattern and how its components fit together.</w:t>
      </w:r>
    </w:p>
    <w:p w14:paraId="6070809C" w14:textId="77777777" w:rsidR="00253B2E" w:rsidRPr="00253B2E" w:rsidRDefault="00253B2E">
      <w:pPr>
        <w:rPr>
          <w:color w:val="0070C0"/>
        </w:rPr>
      </w:pPr>
    </w:p>
    <w:sectPr w:rsidR="00253B2E" w:rsidRPr="00253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167BF"/>
    <w:multiLevelType w:val="multilevel"/>
    <w:tmpl w:val="CAC2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B87AF8"/>
    <w:multiLevelType w:val="multilevel"/>
    <w:tmpl w:val="9CB6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818AC"/>
    <w:multiLevelType w:val="multilevel"/>
    <w:tmpl w:val="7248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EC6CBA"/>
    <w:multiLevelType w:val="multilevel"/>
    <w:tmpl w:val="B6DA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B8017E"/>
    <w:multiLevelType w:val="multilevel"/>
    <w:tmpl w:val="D6483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518489">
    <w:abstractNumId w:val="3"/>
  </w:num>
  <w:num w:numId="2" w16cid:durableId="2139563018">
    <w:abstractNumId w:val="1"/>
  </w:num>
  <w:num w:numId="3" w16cid:durableId="1996906553">
    <w:abstractNumId w:val="4"/>
  </w:num>
  <w:num w:numId="4" w16cid:durableId="913971302">
    <w:abstractNumId w:val="0"/>
  </w:num>
  <w:num w:numId="5" w16cid:durableId="1596861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2E"/>
    <w:rsid w:val="00253B2E"/>
    <w:rsid w:val="00BE5A8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E517A8D"/>
  <w15:chartTrackingRefBased/>
  <w15:docId w15:val="{3DA7B75A-7F56-C940-8F35-06F07026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3B2E"/>
    <w:pPr>
      <w:spacing w:before="100" w:beforeAutospacing="1" w:after="100" w:afterAutospacing="1"/>
    </w:pPr>
    <w:rPr>
      <w:rFonts w:ascii="Times New Roman" w:eastAsia="Times New Roman" w:hAnsi="Times New Roman" w:cs="Times New Roman"/>
      <w:lang w:val="en-DE" w:eastAsia="en-GB"/>
    </w:rPr>
  </w:style>
  <w:style w:type="paragraph" w:styleId="HTMLPreformatted">
    <w:name w:val="HTML Preformatted"/>
    <w:basedOn w:val="Normal"/>
    <w:link w:val="HTMLPreformattedChar"/>
    <w:uiPriority w:val="99"/>
    <w:semiHidden/>
    <w:unhideWhenUsed/>
    <w:rsid w:val="00253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DE" w:eastAsia="en-GB"/>
    </w:rPr>
  </w:style>
  <w:style w:type="character" w:customStyle="1" w:styleId="HTMLPreformattedChar">
    <w:name w:val="HTML Preformatted Char"/>
    <w:basedOn w:val="DefaultParagraphFont"/>
    <w:link w:val="HTMLPreformatted"/>
    <w:uiPriority w:val="99"/>
    <w:semiHidden/>
    <w:rsid w:val="00253B2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53B2E"/>
    <w:rPr>
      <w:rFonts w:ascii="Courier New" w:eastAsia="Times New Roman" w:hAnsi="Courier New" w:cs="Courier New"/>
      <w:sz w:val="20"/>
      <w:szCs w:val="20"/>
    </w:rPr>
  </w:style>
  <w:style w:type="character" w:customStyle="1" w:styleId="hljs-operator">
    <w:name w:val="hljs-operator"/>
    <w:basedOn w:val="DefaultParagraphFont"/>
    <w:rsid w:val="00253B2E"/>
  </w:style>
  <w:style w:type="character" w:customStyle="1" w:styleId="hljs-comment">
    <w:name w:val="hljs-comment"/>
    <w:basedOn w:val="DefaultParagraphFont"/>
    <w:rsid w:val="00253B2E"/>
  </w:style>
  <w:style w:type="character" w:customStyle="1" w:styleId="hljs-keyword">
    <w:name w:val="hljs-keyword"/>
    <w:basedOn w:val="DefaultParagraphFont"/>
    <w:rsid w:val="00253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2712">
      <w:bodyDiv w:val="1"/>
      <w:marLeft w:val="0"/>
      <w:marRight w:val="0"/>
      <w:marTop w:val="0"/>
      <w:marBottom w:val="0"/>
      <w:divBdr>
        <w:top w:val="none" w:sz="0" w:space="0" w:color="auto"/>
        <w:left w:val="none" w:sz="0" w:space="0" w:color="auto"/>
        <w:bottom w:val="none" w:sz="0" w:space="0" w:color="auto"/>
        <w:right w:val="none" w:sz="0" w:space="0" w:color="auto"/>
      </w:divBdr>
    </w:div>
    <w:div w:id="106586809">
      <w:bodyDiv w:val="1"/>
      <w:marLeft w:val="0"/>
      <w:marRight w:val="0"/>
      <w:marTop w:val="0"/>
      <w:marBottom w:val="0"/>
      <w:divBdr>
        <w:top w:val="none" w:sz="0" w:space="0" w:color="auto"/>
        <w:left w:val="none" w:sz="0" w:space="0" w:color="auto"/>
        <w:bottom w:val="none" w:sz="0" w:space="0" w:color="auto"/>
        <w:right w:val="none" w:sz="0" w:space="0" w:color="auto"/>
      </w:divBdr>
      <w:divsChild>
        <w:div w:id="1742555131">
          <w:marLeft w:val="0"/>
          <w:marRight w:val="0"/>
          <w:marTop w:val="0"/>
          <w:marBottom w:val="0"/>
          <w:divBdr>
            <w:top w:val="single" w:sz="2" w:space="0" w:color="auto"/>
            <w:left w:val="single" w:sz="2" w:space="0" w:color="auto"/>
            <w:bottom w:val="single" w:sz="6" w:space="0" w:color="auto"/>
            <w:right w:val="single" w:sz="2" w:space="0" w:color="auto"/>
          </w:divBdr>
          <w:divsChild>
            <w:div w:id="1289429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076814">
                  <w:marLeft w:val="0"/>
                  <w:marRight w:val="0"/>
                  <w:marTop w:val="0"/>
                  <w:marBottom w:val="0"/>
                  <w:divBdr>
                    <w:top w:val="single" w:sz="2" w:space="0" w:color="D9D9E3"/>
                    <w:left w:val="single" w:sz="2" w:space="0" w:color="D9D9E3"/>
                    <w:bottom w:val="single" w:sz="2" w:space="0" w:color="D9D9E3"/>
                    <w:right w:val="single" w:sz="2" w:space="0" w:color="D9D9E3"/>
                  </w:divBdr>
                  <w:divsChild>
                    <w:div w:id="2118482085">
                      <w:marLeft w:val="0"/>
                      <w:marRight w:val="0"/>
                      <w:marTop w:val="0"/>
                      <w:marBottom w:val="0"/>
                      <w:divBdr>
                        <w:top w:val="single" w:sz="2" w:space="0" w:color="D9D9E3"/>
                        <w:left w:val="single" w:sz="2" w:space="0" w:color="D9D9E3"/>
                        <w:bottom w:val="single" w:sz="2" w:space="0" w:color="D9D9E3"/>
                        <w:right w:val="single" w:sz="2" w:space="0" w:color="D9D9E3"/>
                      </w:divBdr>
                      <w:divsChild>
                        <w:div w:id="4549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0449445">
          <w:marLeft w:val="0"/>
          <w:marRight w:val="0"/>
          <w:marTop w:val="0"/>
          <w:marBottom w:val="0"/>
          <w:divBdr>
            <w:top w:val="single" w:sz="2" w:space="0" w:color="auto"/>
            <w:left w:val="single" w:sz="2" w:space="0" w:color="auto"/>
            <w:bottom w:val="single" w:sz="6" w:space="0" w:color="auto"/>
            <w:right w:val="single" w:sz="2" w:space="0" w:color="auto"/>
          </w:divBdr>
          <w:divsChild>
            <w:div w:id="1517042252">
              <w:marLeft w:val="0"/>
              <w:marRight w:val="0"/>
              <w:marTop w:val="100"/>
              <w:marBottom w:val="100"/>
              <w:divBdr>
                <w:top w:val="single" w:sz="2" w:space="0" w:color="D9D9E3"/>
                <w:left w:val="single" w:sz="2" w:space="0" w:color="D9D9E3"/>
                <w:bottom w:val="single" w:sz="2" w:space="0" w:color="D9D9E3"/>
                <w:right w:val="single" w:sz="2" w:space="0" w:color="D9D9E3"/>
              </w:divBdr>
              <w:divsChild>
                <w:div w:id="442655450">
                  <w:marLeft w:val="0"/>
                  <w:marRight w:val="0"/>
                  <w:marTop w:val="0"/>
                  <w:marBottom w:val="0"/>
                  <w:divBdr>
                    <w:top w:val="single" w:sz="2" w:space="0" w:color="D9D9E3"/>
                    <w:left w:val="single" w:sz="2" w:space="0" w:color="D9D9E3"/>
                    <w:bottom w:val="single" w:sz="2" w:space="0" w:color="D9D9E3"/>
                    <w:right w:val="single" w:sz="2" w:space="0" w:color="D9D9E3"/>
                  </w:divBdr>
                  <w:divsChild>
                    <w:div w:id="1623342418">
                      <w:marLeft w:val="0"/>
                      <w:marRight w:val="0"/>
                      <w:marTop w:val="0"/>
                      <w:marBottom w:val="0"/>
                      <w:divBdr>
                        <w:top w:val="single" w:sz="2" w:space="0" w:color="D9D9E3"/>
                        <w:left w:val="single" w:sz="2" w:space="0" w:color="D9D9E3"/>
                        <w:bottom w:val="single" w:sz="2" w:space="0" w:color="D9D9E3"/>
                        <w:right w:val="single" w:sz="2" w:space="0" w:color="D9D9E3"/>
                      </w:divBdr>
                      <w:divsChild>
                        <w:div w:id="1896508746">
                          <w:marLeft w:val="0"/>
                          <w:marRight w:val="0"/>
                          <w:marTop w:val="0"/>
                          <w:marBottom w:val="0"/>
                          <w:divBdr>
                            <w:top w:val="single" w:sz="2" w:space="0" w:color="D9D9E3"/>
                            <w:left w:val="single" w:sz="2" w:space="0" w:color="D9D9E3"/>
                            <w:bottom w:val="single" w:sz="2" w:space="0" w:color="D9D9E3"/>
                            <w:right w:val="single" w:sz="2" w:space="0" w:color="D9D9E3"/>
                          </w:divBdr>
                          <w:divsChild>
                            <w:div w:id="1465924802">
                              <w:marLeft w:val="0"/>
                              <w:marRight w:val="0"/>
                              <w:marTop w:val="0"/>
                              <w:marBottom w:val="0"/>
                              <w:divBdr>
                                <w:top w:val="single" w:sz="2" w:space="0" w:color="D9D9E3"/>
                                <w:left w:val="single" w:sz="2" w:space="0" w:color="D9D9E3"/>
                                <w:bottom w:val="single" w:sz="2" w:space="0" w:color="D9D9E3"/>
                                <w:right w:val="single" w:sz="2" w:space="0" w:color="D9D9E3"/>
                              </w:divBdr>
                              <w:divsChild>
                                <w:div w:id="1491680752">
                                  <w:marLeft w:val="0"/>
                                  <w:marRight w:val="0"/>
                                  <w:marTop w:val="0"/>
                                  <w:marBottom w:val="0"/>
                                  <w:divBdr>
                                    <w:top w:val="single" w:sz="2" w:space="0" w:color="D9D9E3"/>
                                    <w:left w:val="single" w:sz="2" w:space="0" w:color="D9D9E3"/>
                                    <w:bottom w:val="single" w:sz="2" w:space="0" w:color="D9D9E3"/>
                                    <w:right w:val="single" w:sz="2" w:space="0" w:color="D9D9E3"/>
                                  </w:divBdr>
                                  <w:divsChild>
                                    <w:div w:id="306589711">
                                      <w:marLeft w:val="0"/>
                                      <w:marRight w:val="0"/>
                                      <w:marTop w:val="0"/>
                                      <w:marBottom w:val="0"/>
                                      <w:divBdr>
                                        <w:top w:val="single" w:sz="2" w:space="0" w:color="D9D9E3"/>
                                        <w:left w:val="single" w:sz="2" w:space="0" w:color="D9D9E3"/>
                                        <w:bottom w:val="single" w:sz="2" w:space="0" w:color="D9D9E3"/>
                                        <w:right w:val="single" w:sz="2" w:space="0" w:color="D9D9E3"/>
                                      </w:divBdr>
                                    </w:div>
                                    <w:div w:id="135930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87007384">
      <w:bodyDiv w:val="1"/>
      <w:marLeft w:val="0"/>
      <w:marRight w:val="0"/>
      <w:marTop w:val="0"/>
      <w:marBottom w:val="0"/>
      <w:divBdr>
        <w:top w:val="none" w:sz="0" w:space="0" w:color="auto"/>
        <w:left w:val="none" w:sz="0" w:space="0" w:color="auto"/>
        <w:bottom w:val="none" w:sz="0" w:space="0" w:color="auto"/>
        <w:right w:val="none" w:sz="0" w:space="0" w:color="auto"/>
      </w:divBdr>
    </w:div>
    <w:div w:id="154999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Kämpf</dc:creator>
  <cp:keywords/>
  <dc:description/>
  <cp:lastModifiedBy>Mirko Kämpf</cp:lastModifiedBy>
  <cp:revision>1</cp:revision>
  <dcterms:created xsi:type="dcterms:W3CDTF">2023-03-08T11:15:00Z</dcterms:created>
  <dcterms:modified xsi:type="dcterms:W3CDTF">2023-03-22T12:31:00Z</dcterms:modified>
</cp:coreProperties>
</file>