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3EE" w:rsidRDefault="005673EE" w14:paraId="00000002" w14:textId="033A08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="002E75EA" w:rsidRDefault="002E75EA" w14:paraId="004FC56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  <w:color w:val="0070C0"/>
        </w:rPr>
      </w:pPr>
      <w:r w:rsidRPr="00E94E77">
        <w:rPr>
          <w:rFonts w:ascii="Google Sans Text" w:hAnsi="Google Sans Text" w:eastAsia="Google Sans Text" w:cs="Google Sans Text"/>
          <w:b/>
          <w:bCs/>
          <w:color w:val="0070C0"/>
        </w:rPr>
        <w:t>SUMMARY</w:t>
      </w:r>
    </w:p>
    <w:p w:rsidRPr="001C79A5" w:rsidR="001C79A5" w:rsidP="002E75EA" w:rsidRDefault="001C79A5" w14:paraId="131301C5" w14:textId="5B37A16E">
      <w:pPr>
        <w:pStyle w:val="Heading1"/>
        <w:rPr>
          <w:sz w:val="24"/>
          <w:szCs w:val="24"/>
        </w:rPr>
      </w:pPr>
      <w:r w:rsidRPr="001C79A5">
        <w:rPr>
          <w:sz w:val="24"/>
          <w:szCs w:val="24"/>
        </w:rPr>
        <w:t>Phone sales specialist generates 20–30 EOI follow up calls/day with ~10% conversion to paid subscription at Futu Trading. CSAT focus, prompt response to objection and offering with compliance</w:t>
      </w:r>
      <w:r w:rsidRPr="001C79A5">
        <w:rPr>
          <w:rFonts w:ascii="Cambria Math" w:hAnsi="Cambria Math" w:cs="Cambria Math"/>
          <w:sz w:val="24"/>
          <w:szCs w:val="24"/>
        </w:rPr>
        <w:t>‑</w:t>
      </w:r>
      <w:r w:rsidRPr="001C79A5">
        <w:rPr>
          <w:sz w:val="24"/>
          <w:szCs w:val="24"/>
        </w:rPr>
        <w:t xml:space="preserve">aligned scripts; Xero/ Salesforce/Power BI dashboard demo. </w:t>
      </w:r>
    </w:p>
    <w:p w:rsidRPr="00CC6B1B" w:rsidR="002E75EA" w:rsidP="002E75EA" w:rsidRDefault="002E75EA" w14:paraId="777169FD" w14:textId="766B7276">
      <w:pPr>
        <w:pStyle w:val="Heading1"/>
        <w:rPr>
          <w:sz w:val="40"/>
          <w:szCs w:val="40"/>
        </w:rPr>
      </w:pPr>
      <w:r w:rsidRPr="00CC6B1B">
        <w:rPr>
          <w:sz w:val="40"/>
          <w:szCs w:val="40"/>
        </w:rPr>
        <w:t>Professional Experience</w:t>
      </w:r>
    </w:p>
    <w:p w:rsidR="002E75EA" w:rsidP="002E75EA" w:rsidRDefault="002E75EA" w14:paraId="6CBAF90A" w14:textId="77777777">
      <w:pPr>
        <w:pStyle w:val="Heading2"/>
        <w:rPr>
          <w:color w:val="365F91" w:themeColor="accent1" w:themeShade="BF"/>
        </w:rPr>
      </w:pPr>
      <w:r>
        <w:t>Good Hope Pty Ltd</w:t>
      </w:r>
    </w:p>
    <w:p w:rsidR="001C79A5" w:rsidP="002E75EA" w:rsidRDefault="001C79A5" w14:paraId="2EA9FA8A" w14:textId="77777777">
      <w:pPr>
        <w:rPr>
          <w:b/>
          <w:sz w:val="24"/>
          <w:szCs w:val="24"/>
        </w:rPr>
      </w:pPr>
    </w:p>
    <w:p w:rsidRPr="001C79A5" w:rsidR="001C79A5" w:rsidP="001C79A5" w:rsidRDefault="001C79A5" w14:paraId="49FD3D6D" w14:textId="77777777">
      <w:r w:rsidRPr="001C79A5">
        <w:rPr>
          <w:b/>
        </w:rPr>
        <w:t>Data Analyst</w:t>
      </w:r>
      <w:r w:rsidRPr="001C79A5">
        <w:t>, Newtown | August 2025 – Current</w:t>
      </w:r>
    </w:p>
    <w:p w:rsidRPr="001C79A5" w:rsidR="001C79A5" w:rsidP="001C79A5" w:rsidRDefault="001C79A5" w14:paraId="132A4868" w14:textId="77777777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</w:rPr>
        <w:t>Generate real time interactive dashboard with polygon.io to generate investment market insights.</w:t>
      </w:r>
    </w:p>
    <w:p w:rsidRPr="001C79A5" w:rsidR="001C79A5" w:rsidP="001C79A5" w:rsidRDefault="001C79A5" w14:paraId="58286E09" w14:textId="77777777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  <w:color w:val="000000"/>
        </w:rPr>
        <w:t>Fetching market data from domain API with Power BI Map visualizations to generate rental histories and suburbs pricing.</w:t>
      </w:r>
    </w:p>
    <w:p w:rsidRPr="001C79A5" w:rsidR="001C79A5" w:rsidP="001C79A5" w:rsidRDefault="001C79A5" w14:paraId="2D9D6A66" w14:textId="4387140E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</w:rPr>
        <w:t>Proof of concept in Upstash Redis data platform to reduce loading time for dashboard generation.</w:t>
      </w:r>
    </w:p>
    <w:p w:rsidR="002E75EA" w:rsidP="002E75EA" w:rsidRDefault="002E75EA" w14:paraId="5BF0DA4F" w14:textId="545DD465">
      <w:r>
        <w:rPr>
          <w:b/>
          <w:sz w:val="24"/>
          <w:szCs w:val="24"/>
        </w:rPr>
        <w:t>Sales Consultant</w:t>
      </w:r>
      <w:r>
        <w:rPr>
          <w:sz w:val="24"/>
          <w:szCs w:val="24"/>
        </w:rPr>
        <w:t>,</w:t>
      </w:r>
      <w:r>
        <w:t xml:space="preserve"> Newtown | November 2024 – Current</w:t>
      </w:r>
    </w:p>
    <w:p w:rsidR="002E75EA" w:rsidP="002E75EA" w:rsidRDefault="002E75EA" w14:paraId="41F3F545" w14:textId="294C3A1A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489" w:id="0"/>
      <w:bookmarkStart w:name="_Hlk203396715" w:id="1"/>
      <w:r>
        <w:t xml:space="preserve">Outbound prospecting of 30 Calls per day to book </w:t>
      </w:r>
      <w:r w:rsidR="0044116E">
        <w:t>property management</w:t>
      </w:r>
      <w:r>
        <w:t xml:space="preserve"> inspections and appointments with managers. Achieve show up rate of </w:t>
      </w:r>
      <w:r w:rsidR="0044116E">
        <w:t>4</w:t>
      </w:r>
      <w:r>
        <w:t xml:space="preserve">0% </w:t>
      </w:r>
      <w:r w:rsidR="0044116E">
        <w:t>with</w:t>
      </w:r>
      <w:r>
        <w:t xml:space="preserve"> quality buyers of 3 per week.</w:t>
      </w:r>
      <w:bookmarkEnd w:id="0"/>
      <w:r>
        <w:t xml:space="preserve"> </w:t>
      </w:r>
    </w:p>
    <w:p w:rsidRPr="00D97C5E" w:rsidR="00D97C5E" w:rsidP="00D97C5E" w:rsidRDefault="00D97C5E" w14:paraId="5AC1FFBB" w14:textId="77777777">
      <w:pPr>
        <w:pStyle w:val="ListBullet"/>
        <w:rPr>
          <w:rFonts w:ascii="Arial" w:hAnsi="Arial" w:cs="Arial"/>
          <w:color w:val="000000"/>
        </w:rPr>
      </w:pPr>
      <w:bookmarkStart w:name="_Hlk206266521" w:id="2"/>
      <w:r w:rsidRPr="00D97C5E">
        <w:rPr>
          <w:rFonts w:ascii="Arial" w:hAnsi="Arial" w:cs="Arial"/>
        </w:rPr>
        <w:t>Exact CRM tasks to progress interested clients and connect contractors in property maintenance.</w:t>
      </w:r>
    </w:p>
    <w:p w:rsidR="001C79A5" w:rsidP="001C79A5" w:rsidRDefault="001C79A5" w14:paraId="21366176" w14:textId="211F3610">
      <w:pPr>
        <w:pStyle w:val="Heading2"/>
      </w:pPr>
      <w:r>
        <w:t>HCA</w:t>
      </w:r>
    </w:p>
    <w:p w:rsidR="001C79A5" w:rsidP="001C79A5" w:rsidRDefault="001C79A5" w14:paraId="3E45B659" w14:textId="77777777">
      <w:r>
        <w:rPr>
          <w:b/>
          <w:sz w:val="24"/>
          <w:szCs w:val="24"/>
        </w:rPr>
        <w:t>Customer Service Administrator</w:t>
      </w:r>
      <w:r>
        <w:rPr>
          <w:sz w:val="24"/>
          <w:szCs w:val="24"/>
        </w:rPr>
        <w:t>,</w:t>
      </w:r>
      <w:r>
        <w:t xml:space="preserve"> Town Hall | April 2025 – July 2025</w:t>
      </w:r>
    </w:p>
    <w:p w:rsidR="001C79A5" w:rsidP="001C79A5" w:rsidRDefault="001C79A5" w14:paraId="13713CF1" w14:textId="77777777">
      <w:pPr>
        <w:pStyle w:val="ListBullet"/>
        <w:rPr>
          <w:color w:val="000000"/>
        </w:rPr>
      </w:pPr>
      <w:bookmarkStart w:name="_Hlk206266052" w:id="3"/>
      <w:r>
        <w:rPr>
          <w:color w:val="000000"/>
        </w:rPr>
        <w:t xml:space="preserve">Update customer profiles after calls in Salesforce: created custom objects and Emergency Contacts with validation rules to prevent data entry errors, improving first time accuracy by </w:t>
      </w:r>
      <w:r>
        <w:rPr>
          <w:b/>
          <w:bCs/>
          <w:color w:val="000000"/>
        </w:rPr>
        <w:t>15%</w:t>
      </w:r>
      <w:r>
        <w:rPr>
          <w:color w:val="000000"/>
        </w:rPr>
        <w:t>.</w:t>
      </w:r>
      <w:bookmarkEnd w:id="3"/>
    </w:p>
    <w:p w:rsidR="001C79A5" w:rsidP="001C79A5" w:rsidRDefault="001C79A5" w14:paraId="7A3B9D66" w14:textId="77777777">
      <w:pPr>
        <w:pStyle w:val="ListBullet"/>
      </w:pPr>
      <w:bookmarkStart w:name="_Hlk206266081" w:id="4"/>
      <w:r>
        <w:t>Verify client records: delivery address and payment plan against NSW Health for billing accuracy.</w:t>
      </w:r>
      <w:bookmarkEnd w:id="4"/>
    </w:p>
    <w:p w:rsidRPr="001C79A5" w:rsidR="002E75EA" w:rsidP="001C79A5" w:rsidRDefault="001C79A5" w14:paraId="144AB5E5" w14:textId="5A88A7FA">
      <w:pPr>
        <w:pStyle w:val="ListBullet"/>
        <w:rPr>
          <w:color w:val="000000"/>
        </w:rPr>
      </w:pPr>
      <w:bookmarkStart w:name="_Hlk206266105" w:id="5"/>
      <w:r>
        <w:rPr>
          <w:color w:val="000000"/>
        </w:rPr>
        <w:t>Setup salesforce flow to trigger follows up across all seven states, reduce manual updates by 10%.</w:t>
      </w:r>
      <w:bookmarkEnd w:id="5"/>
    </w:p>
    <w:bookmarkEnd w:id="1"/>
    <w:bookmarkEnd w:id="2"/>
    <w:p w:rsidR="002E75EA" w:rsidP="002E75EA" w:rsidRDefault="002E75EA" w14:paraId="1130CAFE" w14:textId="77777777">
      <w:pPr>
        <w:pStyle w:val="Heading2"/>
        <w:rPr>
          <w:color w:val="365F91" w:themeColor="accent1" w:themeShade="BF"/>
        </w:rPr>
      </w:pPr>
      <w:r>
        <w:t>Acciona</w:t>
      </w:r>
    </w:p>
    <w:p w:rsidR="002E75EA" w:rsidP="002E75EA" w:rsidRDefault="002E75EA" w14:paraId="17E8199D" w14:textId="77777777">
      <w:r>
        <w:rPr>
          <w:b/>
          <w:sz w:val="24"/>
          <w:szCs w:val="24"/>
        </w:rPr>
        <w:t>Data Administrator</w:t>
      </w:r>
      <w:r>
        <w:rPr>
          <w:sz w:val="24"/>
          <w:szCs w:val="24"/>
        </w:rPr>
        <w:t>,</w:t>
      </w:r>
      <w:r>
        <w:t xml:space="preserve"> North Sydney | June 2024 – November 2024</w:t>
      </w:r>
    </w:p>
    <w:p w:rsidR="002E75EA" w:rsidP="002E75EA" w:rsidRDefault="002E75EA" w14:paraId="3E2B5D60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6785" w:id="6"/>
      <w:bookmarkStart w:name="_Hlk203396746" w:id="7"/>
      <w:r>
        <w:t>Achieve $200K grant approval by designing and present a Python Flask mobile application prototype.</w:t>
      </w:r>
      <w:bookmarkEnd w:id="6"/>
    </w:p>
    <w:p w:rsidR="002E75EA" w:rsidP="002E75EA" w:rsidRDefault="002E75EA" w14:paraId="20A9EE57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6796" w:id="8"/>
      <w:r>
        <w:rPr>
          <w:color w:val="000000"/>
        </w:rPr>
        <w:t>Consolidate and migrated employee safety records from 3D Safety and Excel into Microsoft Cloud databases for central access.</w:t>
      </w:r>
    </w:p>
    <w:p w:rsidR="002E75EA" w:rsidP="002E75EA" w:rsidRDefault="002E75EA" w14:paraId="32293781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224" w:id="9"/>
      <w:bookmarkEnd w:id="8"/>
      <w:r>
        <w:rPr>
          <w:color w:val="000000"/>
        </w:rPr>
        <w:t>Build Power BI Premium real time data snapshots for Western Harbour Tunnel Project connecting Waverton and Rozelle. WHS statistics on low injuries rate and 98% training Compliance to secure ongoing workday training grant of $1 million per year</w:t>
      </w:r>
      <w:bookmarkEnd w:id="9"/>
      <w:r>
        <w:rPr>
          <w:color w:val="000000"/>
        </w:rPr>
        <w:t>.</w:t>
      </w:r>
    </w:p>
    <w:p w:rsidR="002E75EA" w:rsidP="002E75EA" w:rsidRDefault="002E75EA" w14:paraId="724316AB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205" w:id="10"/>
      <w:bookmarkEnd w:id="7"/>
      <w:r>
        <w:rPr>
          <w:color w:val="000000"/>
        </w:rPr>
        <w:t xml:space="preserve">Power Automate workflows streamline onboarding processes in 3D Safety, validate Workday online training modules completion sign off, </w:t>
      </w:r>
      <w:proofErr w:type="gramStart"/>
      <w:r>
        <w:rPr>
          <w:color w:val="000000"/>
        </w:rPr>
        <w:t>100 point</w:t>
      </w:r>
      <w:proofErr w:type="gramEnd"/>
      <w:r>
        <w:rPr>
          <w:color w:val="000000"/>
        </w:rPr>
        <w:t xml:space="preserve"> ID and construction certifications.</w:t>
      </w:r>
      <w:bookmarkEnd w:id="10"/>
    </w:p>
    <w:p w:rsidR="002E75EA" w:rsidP="002E75EA" w:rsidRDefault="002E75EA" w14:paraId="12C990EA" w14:textId="77777777">
      <w:pPr>
        <w:pStyle w:val="Heading2"/>
        <w:rPr>
          <w:color w:val="365F91" w:themeColor="accent1" w:themeShade="BF"/>
        </w:rPr>
      </w:pPr>
      <w:r>
        <w:lastRenderedPageBreak/>
        <w:t>Woolworths Group</w:t>
      </w:r>
    </w:p>
    <w:p w:rsidR="002E75EA" w:rsidP="002E75EA" w:rsidRDefault="002E75EA" w14:paraId="59C91EF9" w14:textId="77777777">
      <w:r>
        <w:rPr>
          <w:b/>
          <w:sz w:val="24"/>
          <w:szCs w:val="24"/>
        </w:rPr>
        <w:t>Test Analyst</w:t>
      </w:r>
      <w:r>
        <w:t>, Bella Vista | January 2021 – August 2022</w:t>
      </w:r>
    </w:p>
    <w:p w:rsidR="002E75EA" w:rsidP="002E75EA" w:rsidRDefault="002E75EA" w14:paraId="13B6189E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377" w:id="11"/>
      <w:r>
        <w:rPr>
          <w:color w:val="000000"/>
        </w:rPr>
        <w:t>Python Selenium automation provides QA in removing defects, reducing 10% manual testing cost</w:t>
      </w:r>
      <w:bookmarkEnd w:id="11"/>
      <w:r>
        <w:rPr>
          <w:color w:val="000000"/>
        </w:rPr>
        <w:t>.</w:t>
      </w:r>
    </w:p>
    <w:p w:rsidR="002E75EA" w:rsidP="002E75EA" w:rsidRDefault="002E75EA" w14:paraId="4BDB16ED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392" w:id="12"/>
      <w:r>
        <w:rPr>
          <w:color w:val="000000"/>
        </w:rPr>
        <w:t>ServiceNow requests from Offshore team for Contractor account activation to save daily rate</w:t>
      </w:r>
      <w:bookmarkEnd w:id="12"/>
      <w:r>
        <w:rPr>
          <w:color w:val="000000"/>
        </w:rPr>
        <w:t>.</w:t>
      </w:r>
    </w:p>
    <w:p w:rsidR="002E75EA" w:rsidP="002E75EA" w:rsidRDefault="002E75EA" w14:paraId="2F0B5E69" w14:textId="77777777">
      <w:pPr>
        <w:widowControl/>
        <w:numPr>
          <w:ilvl w:val="0"/>
          <w:numId w:val="1"/>
        </w:numPr>
        <w:spacing w:after="200" w:line="276" w:lineRule="auto"/>
        <w:rPr>
          <w:color w:val="000000"/>
        </w:rPr>
      </w:pPr>
      <w:bookmarkStart w:name="_Hlk203397036" w:id="13"/>
      <w:r>
        <w:rPr>
          <w:color w:val="000000"/>
        </w:rPr>
        <w:t>Generate savings of $250K by automating repetitive Excel data processes with Java-based solutions</w:t>
      </w:r>
      <w:bookmarkEnd w:id="13"/>
      <w:r>
        <w:rPr>
          <w:color w:val="000000"/>
        </w:rPr>
        <w:t>.</w:t>
      </w:r>
    </w:p>
    <w:p w:rsidR="002E75EA" w:rsidP="002E75EA" w:rsidRDefault="002E75EA" w14:paraId="6231B397" w14:textId="77777777">
      <w:pPr>
        <w:pStyle w:val="Heading2"/>
        <w:rPr>
          <w:color w:val="365F91" w:themeColor="accent1" w:themeShade="BF"/>
        </w:rPr>
      </w:pPr>
      <w:r>
        <w:t>Futu Holdings Limited</w:t>
      </w:r>
    </w:p>
    <w:p w:rsidR="002E75EA" w:rsidP="002E75EA" w:rsidRDefault="002E75EA" w14:paraId="27C392B4" w14:textId="77777777">
      <w:r>
        <w:rPr>
          <w:b/>
          <w:sz w:val="24"/>
          <w:szCs w:val="24"/>
        </w:rPr>
        <w:t>Sales Development Representative</w:t>
      </w:r>
      <w:r>
        <w:t>, Town Hall | August 2022 – Mar 2023</w:t>
      </w:r>
    </w:p>
    <w:p w:rsidR="002E75EA" w:rsidP="002E75EA" w:rsidRDefault="002E75EA" w14:paraId="14DFDDFB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7183" w:id="14"/>
      <w:r>
        <w:rPr>
          <w:color w:val="000000"/>
        </w:rPr>
        <w:t xml:space="preserve">Upsell clients for platform subscription. 10% conversion to paid account tracking with Salesforce. </w:t>
      </w:r>
    </w:p>
    <w:p w:rsidR="002E75EA" w:rsidP="002E75EA" w:rsidRDefault="002E75EA" w14:paraId="6B53B0CF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Handle outbound calls to current clients and provide ID verification and money deposit assistance in </w:t>
      </w:r>
      <w:proofErr w:type="spellStart"/>
      <w:r>
        <w:rPr>
          <w:color w:val="000000"/>
        </w:rPr>
        <w:t>WeCom</w:t>
      </w:r>
      <w:proofErr w:type="spellEnd"/>
      <w:r>
        <w:rPr>
          <w:color w:val="000000"/>
        </w:rPr>
        <w:t xml:space="preserve"> (WeChat Corporate) and WhatsApp.</w:t>
      </w:r>
    </w:p>
    <w:bookmarkEnd w:id="14"/>
    <w:p w:rsidR="002E75EA" w:rsidP="002E75EA" w:rsidRDefault="002E75EA" w14:paraId="04B2F21C" w14:textId="77777777">
      <w:pPr>
        <w:widowControl/>
        <w:numPr>
          <w:ilvl w:val="0"/>
          <w:numId w:val="1"/>
        </w:numPr>
        <w:spacing w:after="200" w:line="276" w:lineRule="auto"/>
        <w:rPr>
          <w:color w:val="000000"/>
        </w:rPr>
      </w:pPr>
      <w:r>
        <w:rPr>
          <w:color w:val="000000"/>
        </w:rPr>
        <w:t>RG146 approved SOP to provide concise market updates and service positioning in Australian Market.</w:t>
      </w:r>
    </w:p>
    <w:p w:rsidR="002E75EA" w:rsidP="002E75EA" w:rsidRDefault="002E75EA" w14:paraId="5FFEC7DA" w14:textId="77777777">
      <w:pPr>
        <w:pStyle w:val="Heading2"/>
        <w:rPr>
          <w:color w:val="365F91" w:themeColor="accent1" w:themeShade="BF"/>
        </w:rPr>
      </w:pPr>
      <w:r>
        <w:t>Jetstar</w:t>
      </w:r>
    </w:p>
    <w:p w:rsidR="002E75EA" w:rsidP="002E75EA" w:rsidRDefault="002E75EA" w14:paraId="4C45F26D" w14:textId="77777777">
      <w:r>
        <w:rPr>
          <w:b/>
          <w:sz w:val="24"/>
          <w:szCs w:val="24"/>
        </w:rPr>
        <w:t>Customer Service Officer</w:t>
      </w:r>
      <w:r>
        <w:t>, Mascot | August 2023 – February 2024</w:t>
      </w:r>
    </w:p>
    <w:p w:rsidR="002E75EA" w:rsidP="002E75EA" w:rsidRDefault="002E75EA" w14:paraId="32721F95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7113" w:id="15"/>
      <w:r>
        <w:rPr>
          <w:color w:val="000000"/>
        </w:rPr>
        <w:t xml:space="preserve">Manage passenger service inquiries, including booking amendments and additional service offerings at airport counters and boarding gates. </w:t>
      </w:r>
    </w:p>
    <w:p w:rsidR="002E75EA" w:rsidP="002E75EA" w:rsidRDefault="002E75EA" w14:paraId="5F3264C1" w14:textId="77777777">
      <w:pPr>
        <w:pStyle w:val="ListBullet"/>
        <w:rPr>
          <w:color w:val="000000"/>
        </w:rPr>
      </w:pPr>
      <w:r>
        <w:rPr>
          <w:color w:val="000000"/>
        </w:rPr>
        <w:t>Angelite reservation system to validate passenger’s passport and determine travel eligibility. Issue boarding pass within average 3 minutes. (KYC)</w:t>
      </w:r>
    </w:p>
    <w:p w:rsidR="002E75EA" w:rsidP="002E75EA" w:rsidRDefault="002E75EA" w14:paraId="2B5020D9" w14:textId="77777777">
      <w:pPr>
        <w:pStyle w:val="ListBullet"/>
        <w:spacing w:after="0"/>
        <w:rPr>
          <w:color w:val="000000"/>
        </w:rPr>
      </w:pPr>
      <w:r>
        <w:rPr>
          <w:color w:val="000000"/>
        </w:rPr>
        <w:t>Escort service for pilots and first-class passengers to speed up Custom Clearance time. Make them feel important with focus in VIP retention.</w:t>
      </w:r>
      <w:bookmarkEnd w:id="15"/>
    </w:p>
    <w:p w:rsidR="002E75EA" w:rsidP="002E75EA" w:rsidRDefault="002E75EA" w14:paraId="3C08EB6A" w14:textId="77777777">
      <w:pPr>
        <w:pStyle w:val="ListBullet"/>
        <w:numPr>
          <w:ilvl w:val="0"/>
          <w:numId w:val="0"/>
        </w:numPr>
        <w:spacing w:after="0"/>
        <w:ind w:left="360"/>
        <w:rPr>
          <w:color w:val="000000"/>
        </w:rPr>
      </w:pPr>
    </w:p>
    <w:p w:rsidR="002E75EA" w:rsidP="002E75EA" w:rsidRDefault="002E75EA" w14:paraId="3D3C1F65" w14:textId="77777777">
      <w:pPr>
        <w:ind w:left="360" w:hanging="360"/>
        <w:rPr>
          <w:rFonts w:eastAsia="Aptos"/>
          <w:color w:val="000000"/>
        </w:rPr>
      </w:pPr>
      <w:r>
        <w:rPr>
          <w:rFonts w:eastAsia="Aptos"/>
          <w:b/>
          <w:color w:val="000000"/>
          <w:sz w:val="24"/>
          <w:szCs w:val="24"/>
        </w:rPr>
        <w:t>Ramp Service Agent,</w:t>
      </w:r>
      <w:r>
        <w:rPr>
          <w:rFonts w:eastAsia="Aptos"/>
          <w:color w:val="000000"/>
        </w:rPr>
        <w:t xml:space="preserve"> Mascot | May 2023 – July 2023</w:t>
      </w:r>
    </w:p>
    <w:p w:rsidR="002E75EA" w:rsidP="002E75EA" w:rsidRDefault="002E75EA" w14:paraId="468D3005" w14:textId="77777777">
      <w:pPr>
        <w:pStyle w:val="ListBullet"/>
      </w:pPr>
      <w:r>
        <w:rPr>
          <w:color w:val="000000"/>
        </w:rPr>
        <w:t>Operate airside vehicles and perform logistics coordination within strict aviation safety standards.</w:t>
      </w:r>
    </w:p>
    <w:p w:rsidR="002E75EA" w:rsidP="002E75EA" w:rsidRDefault="002E75EA" w14:paraId="317810DA" w14:textId="77777777">
      <w:pPr>
        <w:pStyle w:val="ListBullet"/>
      </w:pPr>
      <w:r>
        <w:rPr>
          <w:color w:val="000000"/>
        </w:rPr>
        <w:t>Facilitate baggage loading, aircraft servicing, and ground operations to support on-time flight departures of 80%.</w:t>
      </w:r>
    </w:p>
    <w:p w:rsidR="002E75EA" w:rsidP="002E75EA" w:rsidRDefault="002E75EA" w14:paraId="662B3749" w14:textId="07B3C3F2">
      <w:pPr>
        <w:pStyle w:val="Heading2"/>
        <w:rPr>
          <w:sz w:val="40"/>
          <w:szCs w:val="40"/>
        </w:rPr>
      </w:pPr>
      <w:r w:rsidRPr="002E75EA">
        <w:rPr>
          <w:sz w:val="40"/>
          <w:szCs w:val="40"/>
        </w:rPr>
        <w:t>Education</w:t>
      </w:r>
    </w:p>
    <w:p w:rsidRPr="002E75EA" w:rsidR="002E75EA" w:rsidP="002E75EA" w:rsidRDefault="002E75EA" w14:paraId="1670C254" w14:textId="066F9726">
      <w:pPr>
        <w:pStyle w:val="Heading2"/>
      </w:pPr>
      <w:r>
        <w:t>UTS</w:t>
      </w:r>
    </w:p>
    <w:p w:rsidR="002E75EA" w:rsidP="002E75EA" w:rsidRDefault="002E75EA" w14:paraId="22F4DF49" w14:textId="77777777">
      <w:r>
        <w:rPr>
          <w:b/>
          <w:sz w:val="24"/>
          <w:szCs w:val="24"/>
        </w:rPr>
        <w:t>Bachelor of Science in Analytics</w:t>
      </w:r>
      <w:r>
        <w:rPr>
          <w:sz w:val="24"/>
          <w:szCs w:val="24"/>
        </w:rPr>
        <w:t>,</w:t>
      </w:r>
      <w:r>
        <w:t xml:space="preserve"> Sydney | January 2018 – Dec 2020</w:t>
      </w:r>
    </w:p>
    <w:p w:rsidR="002E75EA" w:rsidP="002E75EA" w:rsidRDefault="002E75EA" w14:paraId="2726BF59" w14:textId="77777777">
      <w:pPr>
        <w:pStyle w:val="ListBullet"/>
        <w:rPr>
          <w:color w:val="000000"/>
        </w:rPr>
      </w:pPr>
      <w:r>
        <w:t>Excel, Tableau data visualization and statistics projects using Python and R.</w:t>
      </w:r>
    </w:p>
    <w:p w:rsidR="002E75EA" w:rsidP="002E75EA" w:rsidRDefault="002E75EA" w14:paraId="14878C48" w14:textId="77777777">
      <w:pPr>
        <w:pStyle w:val="ListBullet"/>
      </w:pPr>
      <w:r>
        <w:t>Conduct 100 people surveys in Mental Health with Qualtrics and Oracle SQL.</w:t>
      </w:r>
    </w:p>
    <w:p w:rsidR="002E75EA" w:rsidP="002E75EA" w:rsidRDefault="002E75EA" w14:paraId="2F1D5C8E" w14:textId="77777777">
      <w:pPr>
        <w:pStyle w:val="ListBullet"/>
        <w:rPr>
          <w:color w:val="000000"/>
        </w:rPr>
      </w:pPr>
      <w:r>
        <w:t>Capstone project focused on consumer behavior analysis using IBM SPSS and Tableau.</w:t>
      </w:r>
    </w:p>
    <w:p w:rsidR="002E75EA" w:rsidP="002E75EA" w:rsidRDefault="002E75EA" w14:paraId="1474887C" w14:textId="77777777">
      <w:pPr>
        <w:pStyle w:val="ListBullet"/>
        <w:rPr>
          <w:color w:val="000000"/>
        </w:rPr>
      </w:pPr>
      <w:r>
        <w:rPr>
          <w:color w:val="000000"/>
        </w:rPr>
        <w:t>UTS Table tennis society and Cybersecurity Society activities coordinator 2020.</w:t>
      </w:r>
    </w:p>
    <w:p w:rsidRPr="002E75EA" w:rsidR="002E75EA" w:rsidP="002E75EA" w:rsidRDefault="002E75EA" w14:paraId="55A4A8CE" w14:textId="77777777">
      <w:pPr>
        <w:pStyle w:val="Heading1"/>
        <w:rPr>
          <w:color w:val="365F91" w:themeColor="accent1" w:themeShade="BF"/>
          <w:sz w:val="40"/>
          <w:szCs w:val="40"/>
        </w:rPr>
      </w:pPr>
      <w:r w:rsidRPr="002E75EA">
        <w:rPr>
          <w:sz w:val="40"/>
          <w:szCs w:val="40"/>
        </w:rPr>
        <w:lastRenderedPageBreak/>
        <w:t>Skills</w:t>
      </w:r>
    </w:p>
    <w:p w:rsidRPr="002E75EA" w:rsidR="005673EE" w:rsidP="5EBE49FC" w:rsidRDefault="002E75EA" w14:paraId="0000002F" w14:textId="7D4305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Google Sans Text" w:hAnsi="Google Sans Text" w:eastAsia="Google Sans Text" w:cs="Google Sans Text"/>
          <w:sz w:val="20"/>
          <w:szCs w:val="20"/>
        </w:rPr>
      </w:pPr>
      <w:r w:rsidRPr="5EBE49FC" w:rsidR="002E75EA">
        <w:rPr>
          <w:sz w:val="24"/>
          <w:szCs w:val="24"/>
        </w:rPr>
        <w:t xml:space="preserve">Call </w:t>
      </w:r>
      <w:r w:rsidRPr="5EBE49FC" w:rsidR="002E75EA">
        <w:rPr>
          <w:sz w:val="24"/>
          <w:szCs w:val="24"/>
        </w:rPr>
        <w:t>center</w:t>
      </w:r>
      <w:r w:rsidRPr="5EBE49FC" w:rsidR="002E75EA">
        <w:rPr>
          <w:sz w:val="24"/>
          <w:szCs w:val="24"/>
        </w:rPr>
        <w:t xml:space="preserve"> inbound outbound calls NPS QA Excel MYOB Salesforce Xero RG146 Finance General Insurance picking report order </w:t>
      </w:r>
      <w:r w:rsidRPr="5EBE49FC" w:rsidR="002E75EA">
        <w:rPr>
          <w:sz w:val="24"/>
          <w:szCs w:val="24"/>
        </w:rPr>
        <w:t>processing Fidelity</w:t>
      </w:r>
      <w:r w:rsidRPr="5EBE49FC" w:rsidR="002E75EA">
        <w:rPr>
          <w:sz w:val="24"/>
          <w:szCs w:val="24"/>
        </w:rPr>
        <w:t xml:space="preserve"> CoreLogic MS Office typing speed 70 wpm Excel formula Niche RMS Motorola Solutions.</w:t>
      </w:r>
    </w:p>
    <w:sectPr w:rsidRPr="002E75EA" w:rsidR="005673EE" w:rsidSect="002E75EA">
      <w:headerReference w:type="default" r:id="rId7"/>
      <w:pgSz w:w="12240" w:h="15840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774" w:rsidP="002E75EA" w:rsidRDefault="00793774" w14:paraId="75C77750" w14:textId="77777777">
      <w:r>
        <w:separator/>
      </w:r>
    </w:p>
  </w:endnote>
  <w:endnote w:type="continuationSeparator" w:id="0">
    <w:p w:rsidR="00793774" w:rsidP="002E75EA" w:rsidRDefault="00793774" w14:paraId="2D7862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774" w:rsidP="002E75EA" w:rsidRDefault="00793774" w14:paraId="2B7C0CEE" w14:textId="77777777">
      <w:r>
        <w:separator/>
      </w:r>
    </w:p>
  </w:footnote>
  <w:footnote w:type="continuationSeparator" w:id="0">
    <w:p w:rsidR="00793774" w:rsidP="002E75EA" w:rsidRDefault="00793774" w14:paraId="5BCE44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75EA" w:rsidP="002E75EA" w:rsidRDefault="002E75EA" w14:paraId="24E53239" w14:textId="77777777">
    <w:pPr>
      <w:pStyle w:val="Heading1"/>
    </w:pPr>
    <w:r>
      <w:t>ANTHONY NI</w:t>
    </w:r>
  </w:p>
  <w:p w:rsidR="002E75EA" w:rsidP="002E75EA" w:rsidRDefault="002E75EA" w14:paraId="07C46BC8" w14:textId="77777777">
    <w:r>
      <w:t>0435023886 | tonyptcni@gmail.com | www.linkedin.com/in/tony356</w:t>
    </w:r>
  </w:p>
  <w:p w:rsidR="002E75EA" w:rsidRDefault="002E75EA" w14:paraId="0DC6BC6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BE961CB"/>
    <w:multiLevelType w:val="multilevel"/>
    <w:tmpl w:val="0B6EC104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99327962">
    <w:abstractNumId w:val="1"/>
  </w:num>
  <w:num w:numId="2" w16cid:durableId="7245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EE"/>
    <w:rsid w:val="000731A8"/>
    <w:rsid w:val="001C79A5"/>
    <w:rsid w:val="002E75EA"/>
    <w:rsid w:val="0044116E"/>
    <w:rsid w:val="005673EE"/>
    <w:rsid w:val="00743000"/>
    <w:rsid w:val="00793774"/>
    <w:rsid w:val="008C724E"/>
    <w:rsid w:val="00961F64"/>
    <w:rsid w:val="009A1174"/>
    <w:rsid w:val="00B722A9"/>
    <w:rsid w:val="00CC6B1B"/>
    <w:rsid w:val="00D57A34"/>
    <w:rsid w:val="00D97C5E"/>
    <w:rsid w:val="00E07982"/>
    <w:rsid w:val="00E34615"/>
    <w:rsid w:val="00F266F9"/>
    <w:rsid w:val="00F93371"/>
    <w:rsid w:val="00FD1327"/>
    <w:rsid w:val="5EB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271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5EA"/>
  </w:style>
  <w:style w:type="paragraph" w:styleId="Footer">
    <w:name w:val="footer"/>
    <w:basedOn w:val="Normal"/>
    <w:link w:val="Foot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5EA"/>
  </w:style>
  <w:style w:type="paragraph" w:styleId="ListBullet">
    <w:name w:val="List Bullet"/>
    <w:basedOn w:val="Normal"/>
    <w:uiPriority w:val="99"/>
    <w:unhideWhenUsed/>
    <w:rsid w:val="002E75EA"/>
    <w:pPr>
      <w:widowControl/>
      <w:numPr>
        <w:numId w:val="1"/>
      </w:numPr>
      <w:spacing w:after="200" w:line="276" w:lineRule="auto"/>
      <w:contextualSpacing/>
    </w:pPr>
    <w:rPr>
      <w:rFonts w:ascii="Aptos" w:hAnsi="Aptos" w:cs="Aptos"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Anthony Ni</dc:creator>
  <lastModifiedBy>Tony Ni</lastModifiedBy>
  <revision>5</revision>
  <dcterms:created xsi:type="dcterms:W3CDTF">2025-09-13T11:47:00.0000000Z</dcterms:created>
  <dcterms:modified xsi:type="dcterms:W3CDTF">2025-09-21T10:46:03.7846165Z</dcterms:modified>
</coreProperties>
</file>