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4F19" w:rsidP="00374F19" w:rsidRDefault="00336E8D" w14:paraId="0193B8B8" w14:textId="2AF840BE">
      <w:pPr>
        <w:pStyle w:val="Heading1"/>
      </w:pPr>
      <w:r>
        <w:t>ANTHONY NI</w:t>
      </w:r>
    </w:p>
    <w:p w:rsidR="00374F19" w:rsidP="00374F19" w:rsidRDefault="00374F19" w14:paraId="1B2229A3" w14:textId="09C200D7">
      <w:r>
        <w:t>04</w:t>
      </w:r>
      <w:r w:rsidR="00336E8D">
        <w:t>35023886</w:t>
      </w:r>
      <w:r>
        <w:t xml:space="preserve"> | </w:t>
      </w:r>
      <w:r w:rsidR="00336E8D">
        <w:t>tonyptcni</w:t>
      </w:r>
      <w:r>
        <w:t xml:space="preserve">@gmail.com | </w:t>
      </w:r>
      <w:r w:rsidRPr="0078303D">
        <w:t>www.linkedin.com/in</w:t>
      </w:r>
      <w:r w:rsidR="00BD5A1C">
        <w:t>/</w:t>
      </w:r>
      <w:r w:rsidR="00336E8D">
        <w:t>tony356</w:t>
      </w:r>
    </w:p>
    <w:p w:rsidR="00374F19" w:rsidP="00374F19" w:rsidRDefault="00374F19" w14:paraId="08A40DF0" w14:textId="77777777">
      <w:pPr>
        <w:pStyle w:val="Heading2"/>
      </w:pPr>
      <w:r>
        <w:t>Summary</w:t>
      </w:r>
    </w:p>
    <w:p w:rsidR="003A1C6C" w:rsidP="00374F19" w:rsidRDefault="003A1C6C" w14:paraId="41ED31ED" w14:textId="770064FB">
      <w:pPr>
        <w:pStyle w:val="Heading2"/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</w:pPr>
      <w:r w:rsidRPr="00E35A57">
        <w:rPr>
          <w:rFonts w:eastAsia="Google Sans Text" w:cs="Google Sans Text" w:asciiTheme="minorHAnsi" w:hAnsiTheme="minorHAnsi"/>
          <w:color w:val="000000" w:themeColor="text1"/>
          <w:sz w:val="22"/>
          <w:szCs w:val="22"/>
        </w:rPr>
        <w:t xml:space="preserve">Phone sales specialist generates 20–30 EOI follow up calls/day with ~10% conversion to paid subscription at Futu Trading. CSAT focus, prompt response to objection and offering with compliance </w:t>
      </w:r>
      <w:r w:rsidRPr="00E35A57">
        <w:rPr>
          <w:rFonts w:ascii="Cambria Math" w:hAnsi="Cambria Math" w:eastAsia="Google Sans Text" w:cs="Cambria Math"/>
          <w:color w:val="000000" w:themeColor="text1"/>
          <w:sz w:val="22"/>
          <w:szCs w:val="22"/>
        </w:rPr>
        <w:t>‑</w:t>
      </w:r>
      <w:r w:rsidRPr="00E35A57">
        <w:rPr>
          <w:rFonts w:eastAsia="Google Sans Text" w:cs="Google Sans Text" w:asciiTheme="minorHAnsi" w:hAnsiTheme="minorHAnsi"/>
          <w:color w:val="000000" w:themeColor="text1"/>
          <w:sz w:val="22"/>
          <w:szCs w:val="22"/>
        </w:rPr>
        <w:t xml:space="preserve"> aligned scripts; Vigor in Xero/ Salesforce. </w:t>
      </w:r>
      <w:r w:rsidRPr="00E35A57"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  <w:t xml:space="preserve">Secure </w:t>
      </w:r>
      <w:r w:rsidRPr="00E35A57">
        <w:rPr>
          <w:rFonts w:asciiTheme="minorHAnsi" w:hAnsiTheme="minorHAnsi" w:eastAsiaTheme="minorEastAsia" w:cstheme="minorBidi"/>
          <w:b/>
          <w:bCs/>
          <w:color w:val="000000" w:themeColor="text1"/>
          <w:sz w:val="22"/>
          <w:szCs w:val="22"/>
        </w:rPr>
        <w:t>$1 million in annual grant funding</w:t>
      </w:r>
      <w:r w:rsidRPr="00E35A57"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  <w:t xml:space="preserve"> at Acciona </w:t>
      </w:r>
      <w:r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  <w:t>with</w:t>
      </w:r>
      <w:r w:rsidRPr="00E35A57"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  <w:t xml:space="preserve"> Power BI Premium dashboard</w:t>
      </w:r>
      <w:r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  <w:t xml:space="preserve">. </w:t>
      </w:r>
      <w:bookmarkStart w:name="_Hlk208693760" w:id="0"/>
      <w:r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  <w:t>Generate Construction Site workers injury statistics real time.</w:t>
      </w:r>
      <w:bookmarkEnd w:id="0"/>
    </w:p>
    <w:p w:rsidR="00374F19" w:rsidP="00374F19" w:rsidRDefault="00374F19" w14:paraId="4EDA6DF8" w14:textId="39BDD04F">
      <w:pPr>
        <w:pStyle w:val="Heading2"/>
      </w:pPr>
      <w:r>
        <w:t>Professional Experience</w:t>
      </w:r>
    </w:p>
    <w:p w:rsidRPr="00C8231A" w:rsidR="003A1C6C" w:rsidP="003A1C6C" w:rsidRDefault="003A1C6C" w14:paraId="22BB8D63" w14:textId="77777777">
      <w:pPr>
        <w:pStyle w:val="Heading2"/>
        <w:rPr>
          <w:sz w:val="28"/>
          <w:szCs w:val="28"/>
        </w:rPr>
      </w:pPr>
      <w:r w:rsidRPr="00C8231A">
        <w:rPr>
          <w:sz w:val="28"/>
          <w:szCs w:val="28"/>
        </w:rPr>
        <w:t>Good Hope</w:t>
      </w:r>
      <w:r>
        <w:rPr>
          <w:sz w:val="28"/>
          <w:szCs w:val="28"/>
        </w:rPr>
        <w:t xml:space="preserve"> Pty Ltd</w:t>
      </w:r>
    </w:p>
    <w:p w:rsidR="003A1C6C" w:rsidP="003A1C6C" w:rsidRDefault="003A1C6C" w14:paraId="102BD0E8" w14:textId="65881E10">
      <w:r w:rsidR="003A1C6C">
        <w:rPr/>
        <w:t>Data</w:t>
      </w:r>
      <w:r w:rsidR="3EB39965">
        <w:rPr/>
        <w:t>base</w:t>
      </w:r>
      <w:r w:rsidR="003A1C6C">
        <w:rPr/>
        <w:t xml:space="preserve"> Analyst</w:t>
      </w:r>
      <w:r w:rsidR="003A1C6C">
        <w:rPr/>
        <w:t xml:space="preserve">, </w:t>
      </w:r>
      <w:r w:rsidR="003A1C6C">
        <w:rPr/>
        <w:t>Newtown</w:t>
      </w:r>
      <w:r w:rsidR="003A1C6C">
        <w:rPr/>
        <w:t xml:space="preserve"> | </w:t>
      </w:r>
      <w:r w:rsidR="003A1C6C">
        <w:rPr/>
        <w:t>August 2025 – Current</w:t>
      </w:r>
    </w:p>
    <w:p w:rsidRPr="004E0413" w:rsidR="003A1C6C" w:rsidP="003A1C6C" w:rsidRDefault="003A1C6C" w14:paraId="7BFA01C2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t>Generate real time interactive dashboard with polygon.io to generate investment market insights.</w:t>
      </w:r>
    </w:p>
    <w:p w:rsidR="003A1C6C" w:rsidP="003A1C6C" w:rsidRDefault="003A1C6C" w14:paraId="4122797F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Fetching market data from domain API with Power BI Map visualizations to generate rental histories and suburbs pricing.</w:t>
      </w:r>
    </w:p>
    <w:p w:rsidRPr="00567AB0" w:rsidR="003A1C6C" w:rsidP="003A1C6C" w:rsidRDefault="003A1C6C" w14:paraId="0D31A1EA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t>Proof of concept in Upstash Redis data platform to reduce loading time for dashboard generation.</w:t>
      </w:r>
    </w:p>
    <w:p w:rsidR="003A1C6C" w:rsidP="003A1C6C" w:rsidRDefault="003A1C6C" w14:paraId="441D3858" w14:textId="77777777">
      <w:r>
        <w:rPr>
          <w:bCs/>
        </w:rPr>
        <w:t>Sales Consultant</w:t>
      </w:r>
      <w:r w:rsidRPr="00BE49A5">
        <w:t xml:space="preserve">, </w:t>
      </w:r>
      <w:r>
        <w:t>Newtown</w:t>
      </w:r>
      <w:r w:rsidRPr="00BE49A5">
        <w:t xml:space="preserve"> | </w:t>
      </w:r>
      <w:r>
        <w:t>November 2024 – August 2025</w:t>
      </w:r>
    </w:p>
    <w:p w:rsidRPr="004E0413" w:rsidR="003A1C6C" w:rsidP="003A1C6C" w:rsidRDefault="003A1C6C" w14:paraId="3007537F" w14:textId="1ACC2659">
      <w:pPr>
        <w:pStyle w:val="ListBullet"/>
        <w:numPr>
          <w:ilvl w:val="0"/>
          <w:numId w:val="9"/>
        </w:numPr>
        <w:rPr>
          <w:color w:val="000000"/>
        </w:rPr>
      </w:pPr>
      <w:r>
        <w:t xml:space="preserve">Outbound prospecting of 30 Calls per day to book property management meetings with managers. Achieve show up rate of 40% and generating prospective clients from </w:t>
      </w:r>
      <w:r w:rsidR="00A64040">
        <w:t>Asia</w:t>
      </w:r>
      <w:r>
        <w:t xml:space="preserve"> of 3 per week.</w:t>
      </w:r>
    </w:p>
    <w:p w:rsidR="003A1C6C" w:rsidP="003A1C6C" w:rsidRDefault="003A1C6C" w14:paraId="241B0C93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Assist in negotiating contracts with institutional investors property assets service delivery.</w:t>
      </w:r>
    </w:p>
    <w:p w:rsidR="00BB43E8" w:rsidP="00BB43E8" w:rsidRDefault="00BB43E8" w14:paraId="09DADF17" w14:textId="77777777">
      <w:pPr>
        <w:pStyle w:val="ListBullet"/>
        <w:numPr>
          <w:ilvl w:val="0"/>
          <w:numId w:val="9"/>
        </w:numPr>
        <w:rPr>
          <w:color w:val="000000"/>
        </w:rPr>
      </w:pPr>
      <w:r>
        <w:t>Exact CRM tasks to progress interested clients and connect contractors in property maintenance.</w:t>
      </w:r>
    </w:p>
    <w:p w:rsidR="003A1C6C" w:rsidP="003A1C6C" w:rsidRDefault="003A1C6C" w14:paraId="666905EA" w14:textId="77777777">
      <w:pPr>
        <w:pStyle w:val="Heading3"/>
      </w:pPr>
      <w:r>
        <w:t>HCA</w:t>
      </w:r>
    </w:p>
    <w:p w:rsidR="003A1C6C" w:rsidP="003A1C6C" w:rsidRDefault="003A1C6C" w14:paraId="6614C237" w14:textId="77777777">
      <w:r>
        <w:t>Customer Service Administrator, Town Hall | April 2025 – July 2025</w:t>
      </w:r>
    </w:p>
    <w:p w:rsidR="003A1C6C" w:rsidP="003A1C6C" w:rsidRDefault="003A1C6C" w14:paraId="456B9A83" w14:textId="77777777">
      <w:pPr>
        <w:pStyle w:val="ListBullet"/>
        <w:numPr>
          <w:ilvl w:val="0"/>
          <w:numId w:val="7"/>
        </w:numPr>
        <w:rPr>
          <w:color w:val="000000"/>
        </w:rPr>
      </w:pPr>
      <w:r w:rsidRPr="004365A5">
        <w:rPr>
          <w:color w:val="000000"/>
        </w:rPr>
        <w:t>Update customer profiles</w:t>
      </w:r>
      <w:r>
        <w:rPr>
          <w:color w:val="000000"/>
        </w:rPr>
        <w:t xml:space="preserve"> </w:t>
      </w:r>
      <w:r w:rsidRPr="004365A5">
        <w:rPr>
          <w:color w:val="000000"/>
        </w:rPr>
        <w:t>after calls in Salesforce</w:t>
      </w:r>
      <w:r>
        <w:rPr>
          <w:color w:val="000000"/>
        </w:rPr>
        <w:t>:</w:t>
      </w:r>
      <w:r w:rsidRPr="004365A5">
        <w:rPr>
          <w:color w:val="000000"/>
        </w:rPr>
        <w:t xml:space="preserve"> created custom objects </w:t>
      </w:r>
      <w:r>
        <w:rPr>
          <w:color w:val="000000"/>
        </w:rPr>
        <w:t xml:space="preserve">and </w:t>
      </w:r>
      <w:r w:rsidRPr="004365A5">
        <w:rPr>
          <w:color w:val="000000"/>
        </w:rPr>
        <w:t xml:space="preserve">Emergency Contacts </w:t>
      </w:r>
      <w:r>
        <w:rPr>
          <w:color w:val="000000"/>
        </w:rPr>
        <w:t>with</w:t>
      </w:r>
      <w:r w:rsidRPr="004365A5">
        <w:rPr>
          <w:color w:val="000000"/>
        </w:rPr>
        <w:t xml:space="preserve"> validation rules to prevent data</w:t>
      </w:r>
      <w:r>
        <w:rPr>
          <w:color w:val="000000"/>
        </w:rPr>
        <w:t xml:space="preserve"> </w:t>
      </w:r>
      <w:r w:rsidRPr="004365A5">
        <w:rPr>
          <w:color w:val="000000"/>
        </w:rPr>
        <w:t>entry errors, improving first</w:t>
      </w:r>
      <w:r>
        <w:rPr>
          <w:color w:val="000000"/>
        </w:rPr>
        <w:t xml:space="preserve"> </w:t>
      </w:r>
      <w:r w:rsidRPr="004365A5">
        <w:rPr>
          <w:color w:val="000000"/>
        </w:rPr>
        <w:t>time accuracy by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15</w:t>
      </w:r>
      <w:r w:rsidRPr="004365A5">
        <w:rPr>
          <w:b/>
          <w:bCs/>
          <w:color w:val="000000"/>
        </w:rPr>
        <w:t>%</w:t>
      </w:r>
      <w:r w:rsidRPr="004365A5">
        <w:rPr>
          <w:color w:val="000000"/>
        </w:rPr>
        <w:t>.</w:t>
      </w:r>
    </w:p>
    <w:p w:rsidR="003A1C6C" w:rsidP="003A1C6C" w:rsidRDefault="003A1C6C" w14:paraId="4C1367F5" w14:textId="77777777">
      <w:pPr>
        <w:pStyle w:val="ListBullet"/>
        <w:numPr>
          <w:ilvl w:val="0"/>
          <w:numId w:val="7"/>
        </w:numPr>
        <w:rPr>
          <w:color w:val="000000"/>
        </w:rPr>
      </w:pPr>
      <w:r>
        <w:t>Verify client records: delivery address and payment plan against NSW Health for billing accuracy.</w:t>
      </w:r>
    </w:p>
    <w:p w:rsidRPr="003A1C6C" w:rsidR="004E0413" w:rsidP="003A1C6C" w:rsidRDefault="003A1C6C" w14:paraId="1F1F632E" w14:textId="5EFC8A81">
      <w:pPr>
        <w:pStyle w:val="ListBullet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Setup salesforce flow to trigger follows up across all seven states, reduce manual updates by 10%.</w:t>
      </w:r>
    </w:p>
    <w:p w:rsidR="00374F19" w:rsidP="00374F19" w:rsidRDefault="00374F19" w14:paraId="7808DB77" w14:textId="77777777">
      <w:pPr>
        <w:pStyle w:val="Heading3"/>
      </w:pPr>
      <w:r>
        <w:t>Acciona</w:t>
      </w:r>
    </w:p>
    <w:p w:rsidR="00374F19" w:rsidP="00374F19" w:rsidRDefault="00374F19" w14:paraId="06D85B72" w14:textId="77777777">
      <w:r>
        <w:t>Data Administrator, North Sydney | June 2024 – November 2024</w:t>
      </w:r>
    </w:p>
    <w:p w:rsidRPr="004E0413" w:rsidR="00D11632" w:rsidP="00D11632" w:rsidRDefault="00D11632" w14:paraId="3CF1D99D" w14:textId="34D12730">
      <w:pPr>
        <w:pStyle w:val="ListBullet"/>
        <w:numPr>
          <w:ilvl w:val="0"/>
          <w:numId w:val="10"/>
        </w:numPr>
        <w:rPr>
          <w:color w:val="000000"/>
        </w:rPr>
      </w:pPr>
      <w:r w:rsidRPr="00D11632">
        <w:rPr>
          <w:color w:val="000000"/>
        </w:rPr>
        <w:t xml:space="preserve">Build Power BI Premium real time data snapshots for Western </w:t>
      </w:r>
      <w:proofErr w:type="spellStart"/>
      <w:r w:rsidRPr="00D11632">
        <w:rPr>
          <w:color w:val="000000"/>
        </w:rPr>
        <w:t>Harbour</w:t>
      </w:r>
      <w:proofErr w:type="spellEnd"/>
      <w:r w:rsidRPr="00D11632">
        <w:rPr>
          <w:color w:val="000000"/>
        </w:rPr>
        <w:t xml:space="preserve"> Tunnel Project connecting </w:t>
      </w:r>
      <w:proofErr w:type="spellStart"/>
      <w:r w:rsidRPr="00D11632">
        <w:rPr>
          <w:color w:val="000000"/>
        </w:rPr>
        <w:t>Waverton</w:t>
      </w:r>
      <w:proofErr w:type="spellEnd"/>
      <w:r w:rsidRPr="00D11632">
        <w:rPr>
          <w:color w:val="000000"/>
        </w:rPr>
        <w:t xml:space="preserve"> and Rozelle. WHS statistics on low injuries rate and 98% training Compliance to secure ongoing workday training grant of $1 million per year</w:t>
      </w:r>
      <w:r>
        <w:t>.</w:t>
      </w:r>
    </w:p>
    <w:p w:rsidR="00D11632" w:rsidP="00D11632" w:rsidRDefault="00D11632" w14:paraId="25362E15" w14:textId="0D8D1DFC">
      <w:pPr>
        <w:pStyle w:val="ListBullet"/>
        <w:numPr>
          <w:ilvl w:val="0"/>
          <w:numId w:val="10"/>
        </w:numPr>
        <w:rPr>
          <w:color w:val="000000"/>
        </w:rPr>
      </w:pPr>
      <w:r w:rsidRPr="00D11632">
        <w:rPr>
          <w:color w:val="000000"/>
        </w:rPr>
        <w:t>Power Automate workflows to streamline onboarding processes in 3D Safety, validate Workday online training modules completion sign off, 100-point ID and construction certifications</w:t>
      </w:r>
      <w:r>
        <w:rPr>
          <w:color w:val="000000"/>
        </w:rPr>
        <w:t>.</w:t>
      </w:r>
    </w:p>
    <w:p w:rsidRPr="00D11632" w:rsidR="00374F19" w:rsidP="00D11632" w:rsidRDefault="00D11632" w14:paraId="3538D797" w14:textId="298B09E8">
      <w:pPr>
        <w:pStyle w:val="ListBullet"/>
        <w:numPr>
          <w:ilvl w:val="0"/>
          <w:numId w:val="10"/>
        </w:numPr>
        <w:rPr>
          <w:color w:val="000000"/>
        </w:rPr>
      </w:pPr>
      <w:r>
        <w:t>Design and achieve</w:t>
      </w:r>
      <w:r w:rsidRPr="00CE116E">
        <w:t xml:space="preserve"> $200K grant </w:t>
      </w:r>
      <w:r>
        <w:t>with</w:t>
      </w:r>
      <w:r w:rsidRPr="00CE116E">
        <w:t xml:space="preserve"> Python Flask mobile application </w:t>
      </w:r>
      <w:r>
        <w:t>demo to Signoff Workday training.</w:t>
      </w:r>
      <w:r>
        <w:br/>
      </w:r>
    </w:p>
    <w:p w:rsidRPr="00591C38" w:rsidR="00D11632" w:rsidP="00D11632" w:rsidRDefault="00D11632" w14:paraId="4CEA771B" w14:textId="77777777">
      <w:pPr>
        <w:pStyle w:val="Heading2"/>
        <w:rPr>
          <w:sz w:val="28"/>
          <w:szCs w:val="28"/>
        </w:rPr>
      </w:pPr>
      <w:r w:rsidRPr="00591C38">
        <w:rPr>
          <w:sz w:val="28"/>
          <w:szCs w:val="28"/>
        </w:rPr>
        <w:t>Futu Holdings Limited</w:t>
      </w:r>
    </w:p>
    <w:p w:rsidRPr="00BE49A5" w:rsidR="00D11632" w:rsidP="00D11632" w:rsidRDefault="00D11632" w14:paraId="59E82D16" w14:textId="77777777">
      <w:r w:rsidRPr="00BE49A5">
        <w:rPr>
          <w:bCs/>
        </w:rPr>
        <w:t>Sales Development Representative</w:t>
      </w:r>
      <w:r w:rsidRPr="00BE49A5">
        <w:t>, Town Hall | August 2022 – Mar 2023</w:t>
      </w:r>
    </w:p>
    <w:p w:rsidRPr="002F2910" w:rsidR="00D11632" w:rsidP="00D11632" w:rsidRDefault="00D11632" w14:paraId="3B167C82" w14:textId="7777777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name="_Hlk203397183" w:id="1"/>
      <w:r w:rsidRPr="002F2910">
        <w:rPr>
          <w:color w:val="000000"/>
        </w:rPr>
        <w:t xml:space="preserve">Upsell clients for platform subscription. 10% conversion to paid account tracking with Salesforce. </w:t>
      </w:r>
    </w:p>
    <w:p w:rsidR="00D11632" w:rsidP="00D11632" w:rsidRDefault="00D11632" w14:paraId="68B3670F" w14:textId="7777777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F2910">
        <w:rPr>
          <w:color w:val="000000"/>
        </w:rPr>
        <w:t xml:space="preserve">Handle outbound calls to current clients and provide ID verification and money deposit assistance in </w:t>
      </w:r>
      <w:proofErr w:type="spellStart"/>
      <w:r w:rsidRPr="002F2910">
        <w:rPr>
          <w:color w:val="000000"/>
        </w:rPr>
        <w:t>WeCom</w:t>
      </w:r>
      <w:proofErr w:type="spellEnd"/>
      <w:r w:rsidRPr="002F2910">
        <w:rPr>
          <w:color w:val="000000"/>
        </w:rPr>
        <w:t xml:space="preserve"> (WeChat Corporate) and WhatsApp.</w:t>
      </w:r>
    </w:p>
    <w:p w:rsidRPr="00D11632" w:rsidR="00D11632" w:rsidP="00D11632" w:rsidRDefault="00D11632" w14:paraId="5A5F7927" w14:textId="1B870F4E">
      <w:pPr>
        <w:pStyle w:val="ListParagraph"/>
        <w:numPr>
          <w:ilvl w:val="0"/>
          <w:numId w:val="4"/>
        </w:numPr>
      </w:pPr>
      <w:r w:rsidRPr="00D11632">
        <w:rPr>
          <w:color w:val="000000"/>
        </w:rPr>
        <w:t>RG146 approved SOP to provide concise market updates and service positioning in Australian Market</w:t>
      </w:r>
      <w:r w:rsidR="009D3785">
        <w:rPr>
          <w:color w:val="000000"/>
        </w:rPr>
        <w:t>.</w:t>
      </w:r>
    </w:p>
    <w:bookmarkEnd w:id="1"/>
    <w:p w:rsidR="00374F19" w:rsidP="00374F19" w:rsidRDefault="00374F19" w14:paraId="60B39804" w14:textId="77777777">
      <w:pPr>
        <w:pStyle w:val="Heading3"/>
      </w:pPr>
      <w:r>
        <w:t>Woolworths Group</w:t>
      </w:r>
    </w:p>
    <w:p w:rsidR="00374F19" w:rsidP="00374F19" w:rsidRDefault="00A64F96" w14:paraId="64DBBB53" w14:textId="44420C78">
      <w:r>
        <w:t>Test</w:t>
      </w:r>
      <w:r w:rsidR="00374F19">
        <w:t xml:space="preserve"> Analyst, Norwest | January 2021 – August 2022</w:t>
      </w:r>
    </w:p>
    <w:p w:rsidRPr="002F2910" w:rsidR="002F2910" w:rsidP="002F2910" w:rsidRDefault="004E0413" w14:paraId="43BE366C" w14:textId="77777777">
      <w:pPr>
        <w:pStyle w:val="ListParagraph"/>
        <w:numPr>
          <w:ilvl w:val="0"/>
          <w:numId w:val="3"/>
        </w:numPr>
        <w:rPr>
          <w:color w:val="000000"/>
        </w:rPr>
      </w:pPr>
      <w:r w:rsidRPr="002F2910">
        <w:rPr>
          <w:color w:val="000000"/>
        </w:rPr>
        <w:t>Python Selenium automation provides QA in removing defects, reducing 10% manual testing cost.</w:t>
      </w:r>
    </w:p>
    <w:p w:rsidR="002F2910" w:rsidP="002F2910" w:rsidRDefault="004E0413" w14:paraId="63E21999" w14:textId="77777777">
      <w:pPr>
        <w:pStyle w:val="ListParagraph"/>
        <w:numPr>
          <w:ilvl w:val="0"/>
          <w:numId w:val="3"/>
        </w:numPr>
      </w:pPr>
      <w:r w:rsidRPr="002F2910">
        <w:rPr>
          <w:color w:val="000000"/>
        </w:rPr>
        <w:t>ServiceNow requests from Offshore team for Contractor account activation to save daily rate</w:t>
      </w:r>
      <w:r w:rsidR="00591C38">
        <w:t>.</w:t>
      </w:r>
    </w:p>
    <w:p w:rsidRPr="002C262A" w:rsidR="00591C38" w:rsidP="002C262A" w:rsidRDefault="002F2910" w14:paraId="5CF5E956" w14:textId="24205BA9">
      <w:pPr>
        <w:pStyle w:val="ListParagraph"/>
        <w:numPr>
          <w:ilvl w:val="0"/>
          <w:numId w:val="3"/>
        </w:numPr>
      </w:pPr>
      <w:bookmarkStart w:name="_Hlk203397036" w:id="2"/>
      <w:r w:rsidRPr="002F2910">
        <w:rPr>
          <w:color w:val="000000"/>
        </w:rPr>
        <w:t>Generate savings of $250K by automating repetitive Excel data processes with Java-based solutions</w:t>
      </w:r>
      <w:bookmarkEnd w:id="2"/>
      <w:r w:rsidRPr="002C262A" w:rsidR="00591C38">
        <w:rPr>
          <w:color w:val="000000"/>
        </w:rPr>
        <w:t>.</w:t>
      </w:r>
    </w:p>
    <w:p w:rsidRPr="00591C38" w:rsidR="00374F19" w:rsidP="00374F19" w:rsidRDefault="00374F19" w14:paraId="039C55FC" w14:textId="77777777">
      <w:pPr>
        <w:pStyle w:val="Heading2"/>
        <w:rPr>
          <w:sz w:val="28"/>
          <w:szCs w:val="28"/>
        </w:rPr>
      </w:pPr>
      <w:r w:rsidRPr="00591C38">
        <w:rPr>
          <w:sz w:val="28"/>
          <w:szCs w:val="28"/>
        </w:rPr>
        <w:t>Jetstar</w:t>
      </w:r>
    </w:p>
    <w:p w:rsidR="00374F19" w:rsidP="00374F19" w:rsidRDefault="00374F19" w14:paraId="1F9B5DCB" w14:textId="77777777">
      <w:r w:rsidRPr="00BE49A5">
        <w:rPr>
          <w:bCs/>
        </w:rPr>
        <w:t>Customer Service Officer</w:t>
      </w:r>
      <w:r w:rsidRPr="00BE49A5">
        <w:t xml:space="preserve">, Mascot | </w:t>
      </w:r>
      <w:r>
        <w:t>May</w:t>
      </w:r>
      <w:r w:rsidRPr="00BE49A5">
        <w:t xml:space="preserve"> 2023 – February 2024</w:t>
      </w:r>
    </w:p>
    <w:p w:rsidRPr="002C262A" w:rsidR="00591C38" w:rsidP="002C262A" w:rsidRDefault="00591C38" w14:paraId="15428574" w14:textId="00E6A6E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C262A">
        <w:rPr>
          <w:color w:val="000000"/>
        </w:rPr>
        <w:t>Manage passenger service inquiries, including booking amendments and additional service offerings.</w:t>
      </w:r>
    </w:p>
    <w:p w:rsidRPr="00D11632" w:rsidR="00591C38" w:rsidP="00D11632" w:rsidRDefault="00446346" w14:paraId="3B190479" w14:textId="1433C27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C262A">
        <w:rPr>
          <w:color w:val="000000"/>
        </w:rPr>
        <w:t xml:space="preserve">Maintain accurate CRM flight records and </w:t>
      </w:r>
      <w:r w:rsidRPr="002C262A" w:rsidR="00915F76">
        <w:rPr>
          <w:color w:val="000000"/>
        </w:rPr>
        <w:t>promote</w:t>
      </w:r>
      <w:r w:rsidRPr="002C262A">
        <w:rPr>
          <w:color w:val="000000"/>
        </w:rPr>
        <w:t xml:space="preserve"> flexible plans for flight rescheduling and extra luggage.</w:t>
      </w:r>
    </w:p>
    <w:p w:rsidRPr="00A64040" w:rsidR="00A64040" w:rsidP="00591C38" w:rsidRDefault="00A64040" w14:paraId="0FEE478C" w14:textId="77777777">
      <w:pPr>
        <w:rPr>
          <w:color w:val="0E2841" w:themeColor="text2"/>
          <w:sz w:val="18"/>
          <w:szCs w:val="18"/>
        </w:rPr>
      </w:pPr>
    </w:p>
    <w:p w:rsidRPr="00591C38" w:rsidR="00374F19" w:rsidP="00591C38" w:rsidRDefault="00374F19" w14:paraId="00B25D03" w14:textId="146F6123">
      <w:pPr>
        <w:rPr>
          <w:color w:val="0E2841" w:themeColor="text2"/>
          <w:sz w:val="28"/>
          <w:szCs w:val="28"/>
        </w:rPr>
      </w:pPr>
      <w:r w:rsidRPr="00591C38">
        <w:rPr>
          <w:color w:val="0E2841" w:themeColor="text2"/>
          <w:sz w:val="28"/>
          <w:szCs w:val="28"/>
        </w:rPr>
        <w:t>Education</w:t>
      </w:r>
    </w:p>
    <w:p w:rsidR="002C262A" w:rsidP="00317977" w:rsidRDefault="00374F19" w14:paraId="1DE8CF55" w14:textId="4ED9080D">
      <w:r>
        <w:t>University of Technology Sydney</w:t>
      </w:r>
      <w:r>
        <w:br/>
      </w:r>
      <w:r>
        <w:t xml:space="preserve">Bachelor of Science in Analytics | </w:t>
      </w:r>
      <w:r w:rsidR="00517AE5">
        <w:t>January</w:t>
      </w:r>
      <w:r>
        <w:t xml:space="preserve"> 201</w:t>
      </w:r>
      <w:r w:rsidR="002D0CC2">
        <w:t>8</w:t>
      </w:r>
      <w:r>
        <w:t xml:space="preserve"> – </w:t>
      </w:r>
      <w:r w:rsidR="00517AE5">
        <w:t>December 2020</w:t>
      </w:r>
    </w:p>
    <w:p w:rsidRPr="002F2910" w:rsidR="002C262A" w:rsidP="002C262A" w:rsidRDefault="002C262A" w14:paraId="0766BD82" w14:textId="471D9B2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Excel, Tableau</w:t>
      </w:r>
      <w:r w:rsidRPr="001F29C2">
        <w:t xml:space="preserve"> data visualization and </w:t>
      </w:r>
      <w:r>
        <w:t>statistics</w:t>
      </w:r>
      <w:r w:rsidRPr="001F29C2">
        <w:t xml:space="preserve"> projects using </w:t>
      </w:r>
      <w:r>
        <w:t>Python and R</w:t>
      </w:r>
      <w:r w:rsidRPr="001F29C2">
        <w:t>.</w:t>
      </w:r>
      <w:r w:rsidRPr="002F2910">
        <w:rPr>
          <w:color w:val="000000"/>
        </w:rPr>
        <w:t xml:space="preserve"> </w:t>
      </w:r>
    </w:p>
    <w:p w:rsidR="00374F19" w:rsidP="00374F19" w:rsidRDefault="002C262A" w14:paraId="6E8F4E70" w14:textId="160FCDB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F29C2">
        <w:t xml:space="preserve">Conduct </w:t>
      </w:r>
      <w:r>
        <w:t>100 people surveys in Mental Health with Qualtrics and Oracle</w:t>
      </w:r>
      <w:r w:rsidRPr="001F29C2">
        <w:t xml:space="preserve"> SQL.</w:t>
      </w:r>
    </w:p>
    <w:p w:rsidR="00374F19" w:rsidP="00374F19" w:rsidRDefault="00374F19" w14:paraId="0AC11AD9" w14:textId="77777777">
      <w:pPr>
        <w:pStyle w:val="Heading2"/>
      </w:pPr>
      <w:r>
        <w:t>Skills</w:t>
      </w:r>
    </w:p>
    <w:p w:rsidR="00DC6BF3" w:rsidRDefault="00374F19" w14:paraId="33F591CD" w14:textId="1ECE7240">
      <w:r>
        <w:t>Python, SQL, Power BI, Excel, Google Sheets, Azure Data Studio, Power Automate, Atlassian Jira, Eclipse IDE, Anaconda, Google APIs, Exact CRM, Workday, ServiceNow, 3D Safety</w:t>
      </w:r>
      <w:r w:rsidR="004735D6">
        <w:t xml:space="preserve">, </w:t>
      </w:r>
      <w:r w:rsidR="004735D6">
        <w:rPr>
          <w:rFonts w:ascii="Google Sans Text" w:hAnsi="Google Sans Text" w:eastAsia="Google Sans Text" w:cs="Google Sans Text"/>
        </w:rPr>
        <w:t>ITIL 4 Foundation, ISTQB</w:t>
      </w:r>
    </w:p>
    <w:sectPr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1A03" w:rsidP="00657936" w:rsidRDefault="003A1A03" w14:paraId="0A04FEFA" w14:textId="77777777">
      <w:pPr>
        <w:spacing w:after="0" w:line="240" w:lineRule="auto"/>
      </w:pPr>
      <w:r>
        <w:separator/>
      </w:r>
    </w:p>
  </w:endnote>
  <w:endnote w:type="continuationSeparator" w:id="0">
    <w:p w:rsidR="003A1A03" w:rsidP="00657936" w:rsidRDefault="003A1A03" w14:paraId="7CA5F4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1A03" w:rsidP="00657936" w:rsidRDefault="003A1A03" w14:paraId="1B9C2CAA" w14:textId="77777777">
      <w:pPr>
        <w:spacing w:after="0" w:line="240" w:lineRule="auto"/>
      </w:pPr>
      <w:r>
        <w:separator/>
      </w:r>
    </w:p>
  </w:footnote>
  <w:footnote w:type="continuationSeparator" w:id="0">
    <w:p w:rsidR="003A1A03" w:rsidP="00657936" w:rsidRDefault="003A1A03" w14:paraId="73ADD29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99349171">
    <w:abstractNumId w:val="0"/>
  </w:num>
  <w:num w:numId="2" w16cid:durableId="1836263124">
    <w:abstractNumId w:val="6"/>
  </w:num>
  <w:num w:numId="3" w16cid:durableId="1087649430">
    <w:abstractNumId w:val="7"/>
  </w:num>
  <w:num w:numId="4" w16cid:durableId="1684935211">
    <w:abstractNumId w:val="3"/>
  </w:num>
  <w:num w:numId="5" w16cid:durableId="190071270">
    <w:abstractNumId w:val="9"/>
  </w:num>
  <w:num w:numId="6" w16cid:durableId="855000199">
    <w:abstractNumId w:val="5"/>
  </w:num>
  <w:num w:numId="7" w16cid:durableId="540440065">
    <w:abstractNumId w:val="8"/>
  </w:num>
  <w:num w:numId="8" w16cid:durableId="1705597939">
    <w:abstractNumId w:val="4"/>
  </w:num>
  <w:num w:numId="9" w16cid:durableId="724523194">
    <w:abstractNumId w:val="2"/>
  </w:num>
  <w:num w:numId="10" w16cid:durableId="1042486319">
    <w:abstractNumId w:val="1"/>
  </w:num>
  <w:num w:numId="11" w16cid:durableId="1507520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94102"/>
    <w:rsid w:val="000C5803"/>
    <w:rsid w:val="000C70A3"/>
    <w:rsid w:val="00233B55"/>
    <w:rsid w:val="002B772C"/>
    <w:rsid w:val="002C262A"/>
    <w:rsid w:val="002D0CC2"/>
    <w:rsid w:val="002D5245"/>
    <w:rsid w:val="002E3A2F"/>
    <w:rsid w:val="002F2910"/>
    <w:rsid w:val="00317977"/>
    <w:rsid w:val="00336E8D"/>
    <w:rsid w:val="00374F19"/>
    <w:rsid w:val="00396455"/>
    <w:rsid w:val="00397216"/>
    <w:rsid w:val="003A1A03"/>
    <w:rsid w:val="003A1C6C"/>
    <w:rsid w:val="003C796F"/>
    <w:rsid w:val="00415987"/>
    <w:rsid w:val="00446346"/>
    <w:rsid w:val="0046246E"/>
    <w:rsid w:val="004735D6"/>
    <w:rsid w:val="00480FF6"/>
    <w:rsid w:val="004E0413"/>
    <w:rsid w:val="00513BFE"/>
    <w:rsid w:val="00517AE5"/>
    <w:rsid w:val="005353F4"/>
    <w:rsid w:val="00552A36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710B52"/>
    <w:rsid w:val="00743000"/>
    <w:rsid w:val="007464F3"/>
    <w:rsid w:val="0075382E"/>
    <w:rsid w:val="00766A33"/>
    <w:rsid w:val="0078303D"/>
    <w:rsid w:val="00790C3C"/>
    <w:rsid w:val="007B50BF"/>
    <w:rsid w:val="007C4815"/>
    <w:rsid w:val="007C4BC3"/>
    <w:rsid w:val="007C5ADD"/>
    <w:rsid w:val="007D5C32"/>
    <w:rsid w:val="008912BC"/>
    <w:rsid w:val="008A4241"/>
    <w:rsid w:val="008E294A"/>
    <w:rsid w:val="00915F76"/>
    <w:rsid w:val="00971065"/>
    <w:rsid w:val="009D3785"/>
    <w:rsid w:val="00A246D9"/>
    <w:rsid w:val="00A435B1"/>
    <w:rsid w:val="00A64040"/>
    <w:rsid w:val="00A64F96"/>
    <w:rsid w:val="00A8560E"/>
    <w:rsid w:val="00B00944"/>
    <w:rsid w:val="00BB43E8"/>
    <w:rsid w:val="00BD5A1C"/>
    <w:rsid w:val="00C567A3"/>
    <w:rsid w:val="00C8231A"/>
    <w:rsid w:val="00D11632"/>
    <w:rsid w:val="00D301EF"/>
    <w:rsid w:val="00D32488"/>
    <w:rsid w:val="00D444D8"/>
    <w:rsid w:val="00D76613"/>
    <w:rsid w:val="00DC52C6"/>
    <w:rsid w:val="00DC6BF3"/>
    <w:rsid w:val="00E21FE4"/>
    <w:rsid w:val="00E64EA2"/>
    <w:rsid w:val="00E713CA"/>
    <w:rsid w:val="00E7668A"/>
    <w:rsid w:val="00F03393"/>
    <w:rsid w:val="00FC7E7D"/>
    <w:rsid w:val="00FD1327"/>
    <w:rsid w:val="3EB39965"/>
    <w:rsid w:val="6E1F9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Tony Ni</lastModifiedBy>
  <revision>5</revision>
  <dcterms:created xsi:type="dcterms:W3CDTF">2025-08-20T03:23:00.0000000Z</dcterms:created>
  <dcterms:modified xsi:type="dcterms:W3CDTF">2025-09-22T11:43:45.4452375Z</dcterms:modified>
</coreProperties>
</file>