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Week01｜Lesson01｜互动探索（配套页）</w:t>
      </w:r>
    </w:p>
    <w:p>
      <w:pPr>
        <w:pStyle w:val="Subtitle"/>
      </w:pPr>
      <w:r>
        <w:rPr>
          <w:rFonts w:hint="eastAsia"/>
        </w:rPr>
        <w:t xml:space="preserve">配套主书页使用：事故拆解器、生产压力滑杆、上线评分器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探索模块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Week01 · Lesson01 · </w:t>
      </w:r>
      <w:r>
        <w:rPr>
          <w:rFonts w:hint="eastAsia"/>
        </w:rPr>
        <w:t xml:space="preserve">配套页</w:t>
      </w:r>
    </w:p>
    <w:bookmarkStart w:id="9" w:name="把-lesson01-的判断变成可以亲手操作的实验台"/>
    <w:p>
      <w:pPr>
        <w:pStyle w:val="Heading2"/>
      </w:pPr>
      <w:r>
        <w:rPr>
          <w:rFonts w:hint="eastAsia"/>
        </w:rPr>
        <w:t xml:space="preserve">把</w:t>
      </w:r>
      <w:r>
        <w:t xml:space="preserve"> Lesson01 </w:t>
      </w:r>
      <w:r>
        <w:rPr>
          <w:rFonts w:hint="eastAsia"/>
        </w:rPr>
        <w:t xml:space="preserve">的判断变成可以亲手操作的实验台</w:t>
      </w:r>
    </w:p>
    <w:p>
      <w:pPr>
        <w:pStyle w:val="FirstParagraph"/>
      </w:pPr>
      <w:r>
        <w:rPr>
          <w:rFonts w:hint="eastAsia"/>
        </w:rPr>
        <w:t xml:space="preserve">这里不增加概念，而是把三件事做成轻交互：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事故拆解器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生产压力滑杆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Launch Readiness </w:t>
      </w:r>
      <w:r>
        <w:rPr>
          <w:rFonts w:hint="eastAsia"/>
        </w:rPr>
        <w:t xml:space="preserve">评分器</w:t>
      </w:r>
    </w:p>
    <w:bookmarkEnd w:id="9"/>
    <w:bookmarkStart w:id="10" w:name="case-failure-mapper"/>
    <w:p>
      <w:pPr>
        <w:pStyle w:val="Heading2"/>
      </w:pPr>
      <w:r>
        <w:t xml:space="preserve">Case Failure Mapper</w:t>
      </w:r>
    </w:p>
    <w:p>
      <w:pPr>
        <w:pStyle w:val="SourceCode"/>
      </w:pPr>
      <w:r>
        <w:rPr>
          <w:rStyle w:val="VerbatimChar"/>
        </w:rPr>
        <w:t xml:space="preserve">//| echo: false</w:t>
      </w:r>
      <w:r>
        <w:br/>
      </w:r>
      <w:r>
        <w:rPr>
          <w:rStyle w:val="VerbatimChar"/>
        </w:rPr>
        <w:t xml:space="preserve">cases = FileAttachment("../../assets/lesson01/case-mapping.json").json()</w:t>
      </w:r>
      <w:r>
        <w:br/>
      </w:r>
      <w:r>
        <w:rPr>
          <w:rStyle w:val="VerbatimChar"/>
        </w:rPr>
        <w:t xml:space="preserve">layerOrder = </w:t>
      </w:r>
      <w:r>
        <w:rPr>
          <w:rStyle w:val="VerbatimChar"/>
          <w:rFonts w:hint="eastAsia"/>
        </w:rPr>
        <w:t xml:space="preserve">["数据层",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"检索层",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"生成层",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"工具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动作层",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"治理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观测层"]</w:t>
      </w:r>
      <w:r>
        <w:br/>
      </w:r>
      <w:r>
        <w:rPr>
          <w:rStyle w:val="VerbatimChar"/>
        </w:rPr>
        <w:t xml:space="preserve">layerAlias = new Map([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["事实与政策边界失控",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"数据层"],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["公共知识检索与合规边界失控",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"检索层"],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["能力声明与专业服务边界失控",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"工具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动作层"]</w:t>
      </w:r>
      <w:r>
        <w:br/>
      </w:r>
      <w:r>
        <w:rPr>
          <w:rStyle w:val="VerbatimChar"/>
        </w:rPr>
        <w:t xml:space="preserve">])</w:t>
      </w:r>
      <w:r>
        <w:br/>
      </w:r>
      <w:r>
        <w:rPr>
          <w:rStyle w:val="VerbatimChar"/>
        </w:rPr>
        <w:t xml:space="preserve">viewof selectedCase = Inputs.select(cases, {label: </w:t>
      </w:r>
      <w:r>
        <w:rPr>
          <w:rStyle w:val="VerbatimChar"/>
          <w:rFonts w:hint="eastAsia"/>
        </w:rPr>
        <w:t xml:space="preserve">"选择案例",</w:t>
      </w:r>
      <w:r>
        <w:rPr>
          <w:rStyle w:val="VerbatimChar"/>
        </w:rPr>
        <w:t xml:space="preserve"> format: d =&gt; d.title, value: cases[0]})</w:t>
      </w:r>
      <w:r>
        <w:br/>
      </w:r>
      <w:r>
        <w:rPr>
          <w:rStyle w:val="VerbatimChar"/>
        </w:rPr>
        <w:t xml:space="preserve">selectedLayer = layerAlias.get(selectedCase.failed_layer_label) ?? selectedCase.failed_layer_label</w:t>
      </w:r>
    </w:p>
    <w:p>
      <w:pPr>
        <w:pStyle w:val="SourceCode"/>
      </w:pPr>
      <w:r>
        <w:rPr>
          <w:rStyle w:val="VerbatimChar"/>
        </w:rPr>
        <w:t xml:space="preserve">//| echo: false</w:t>
      </w:r>
      <w:r>
        <w:br/>
      </w:r>
      <w:r>
        <w:rPr>
          <w:rStyle w:val="VerbatimChar"/>
        </w:rPr>
        <w:t xml:space="preserve">html`&lt;div class="grid-two"&gt;</w:t>
      </w:r>
      <w:r>
        <w:br/>
      </w:r>
      <w:r>
        <w:rPr>
          <w:rStyle w:val="VerbatimChar"/>
        </w:rPr>
        <w:t xml:space="preserve">  &lt;div class="info-card"&gt;</w:t>
      </w:r>
      <w:r>
        <w:br/>
      </w:r>
      <w:r>
        <w:rPr>
          <w:rStyle w:val="VerbatimChar"/>
        </w:rPr>
        <w:t xml:space="preserve">    &lt;h3&gt;${selectedCase.title}&lt;/h3&gt;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&lt;h4&gt;背景知识&lt;/h4&gt;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&lt;p&gt;&lt;strong&gt;这个公司做什么：&lt;/strong&gt;${selectedCase.company_intro}&lt;/p&gt;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&lt;p&gt;&lt;strong&gt;出事的产品是什么：&lt;/strong&gt;${selectedCase.product_intro}&lt;/p&gt;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&lt;p&gt;&lt;strong&gt;事故是怎么发生的：&lt;/strong&gt;${selectedCase.incident_flow}&lt;/p&gt;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&lt;h4&gt;事故分析&lt;/h4&gt;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&lt;p&gt;&lt;strong&gt;事故表面是什么：&lt;/strong&gt;${selectedCase.surface}&lt;/p&gt;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&lt;p&gt;&lt;strong&gt;详细分析：&lt;/strong&gt;${selectedCase.analysis}&lt;/p&gt;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&lt;p&gt;&lt;strong&gt;为什么</w:t>
      </w:r>
      <w:r>
        <w:rPr>
          <w:rStyle w:val="VerbatimChar"/>
        </w:rPr>
        <w:t xml:space="preserve"> Demo </w:t>
      </w:r>
      <w:r>
        <w:rPr>
          <w:rStyle w:val="VerbatimChar"/>
          <w:rFonts w:hint="eastAsia"/>
        </w:rPr>
        <w:t xml:space="preserve">阶段没暴露：&lt;/strong&gt;${selectedCase.why_demo_missed}&lt;/p&gt;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 class="info-card"&gt;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&lt;h3&gt;事故带来的架构思考&lt;/h3&gt;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&lt;p&gt;&lt;strong&gt;真正失控的是哪一层：&lt;/strong&gt;${selectedCase.failed_layer_label}&lt;/p&gt;</w:t>
      </w:r>
      <w:r>
        <w:br/>
      </w:r>
      <w:r>
        <w:rPr>
          <w:rStyle w:val="VerbatimChar"/>
        </w:rPr>
        <w:t xml:space="preserve">    &lt;ul&gt;</w:t>
      </w:r>
      <w:r>
        <w:br/>
      </w:r>
      <w:r>
        <w:rPr>
          <w:rStyle w:val="VerbatimChar"/>
        </w:rPr>
        <w:t xml:space="preserve">      ${layerOrder.map(layer =&gt; html`&lt;li style="font-weight:${layer === selectedLayer ? 700 : 500}; color:${layer === selectedLayer ? "#103d79" : "#637898"}"&gt;${layer === selectedLayer ? "→ " : ""}${layer}&lt;/li&gt;`)}</w:t>
      </w:r>
      <w:r>
        <w:br/>
      </w:r>
      <w:r>
        <w:rPr>
          <w:rStyle w:val="VerbatimChar"/>
        </w:rPr>
        <w:t xml:space="preserve">    &lt;/ul&gt;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&lt;p&gt;&lt;strong&gt;如果你是架构师，第一反应该补什么：&lt;/strong&gt;${selectedCase.first_patch}&lt;/p&gt;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&lt;p&gt;&lt;strong&gt;这门课后续哪一周会补齐这块：&lt;/strong&gt;${selectedCase.course_weeks.join("</w:t>
      </w:r>
      <w:r>
        <w:rPr>
          <w:rStyle w:val="VerbatimChar"/>
        </w:rPr>
        <w:t xml:space="preserve"> / ")}&lt;/p&gt;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&lt;/div&gt;`</w:t>
      </w:r>
    </w:p>
    <w:bookmarkEnd w:id="10"/>
    <w:bookmarkStart w:id="11" w:name="production-stress-slider"/>
    <w:p>
      <w:pPr>
        <w:pStyle w:val="Heading2"/>
      </w:pPr>
      <w:r>
        <w:t xml:space="preserve">Production Stress Slider</w:t>
      </w:r>
    </w:p>
    <w:p>
      <w:pPr>
        <w:pStyle w:val="SourceCode"/>
      </w:pPr>
      <w:r>
        <w:rPr>
          <w:rStyle w:val="VerbatimChar"/>
        </w:rPr>
        <w:t xml:space="preserve">//| echo: false</w:t>
      </w:r>
      <w:r>
        <w:br/>
      </w:r>
      <w:r>
        <w:rPr>
          <w:rStyle w:val="VerbatimChar"/>
        </w:rPr>
        <w:t xml:space="preserve">stressSteps = [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"静态数据",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"数据变更",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"权限",</w:t>
      </w:r>
      <w:r>
        <w:br/>
      </w:r>
      <w:r>
        <w:rPr>
          <w:rStyle w:val="VerbatimChar"/>
        </w:rPr>
        <w:t xml:space="preserve">  "PII",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"高并发",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"合规与追责"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stressAdvice = [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"在静态样例里能跑通，只说明局部可行。",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"一旦进入数据变更，版本和口径就变成系统问题。",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"权限进入后，系统不再只是内容问题，而是边界问题。",</w:t>
      </w:r>
      <w:r>
        <w:br/>
      </w:r>
      <w:r>
        <w:rPr>
          <w:rStyle w:val="VerbatimChar"/>
        </w:rPr>
        <w:t xml:space="preserve">  "PII </w:t>
      </w:r>
      <w:r>
        <w:rPr>
          <w:rStyle w:val="VerbatimChar"/>
          <w:rFonts w:hint="eastAsia"/>
        </w:rPr>
        <w:t xml:space="preserve">进入后，检索、拼接和展示都必须受控。",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"高并发进入后，缓存、降级和观测开始影响体验。",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"合规与追责进入后，系统必须能解释、能记录、能停机。"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viewof stressLevel = Inputs.range([0, 5], {step: 1, value: 2, label: </w:t>
      </w:r>
      <w:r>
        <w:rPr>
          <w:rStyle w:val="VerbatimChar"/>
          <w:rFonts w:hint="eastAsia"/>
        </w:rPr>
        <w:t xml:space="preserve">"生产约束等级"})</w:t>
      </w:r>
    </w:p>
    <w:p>
      <w:pPr>
        <w:pStyle w:val="SourceCode"/>
      </w:pPr>
      <w:r>
        <w:rPr>
          <w:rStyle w:val="VerbatimChar"/>
        </w:rPr>
        <w:t xml:space="preserve">//| echo: false</w:t>
      </w:r>
      <w:r>
        <w:br/>
      </w:r>
      <w:r>
        <w:rPr>
          <w:rStyle w:val="VerbatimChar"/>
        </w:rPr>
        <w:t xml:space="preserve">html`&lt;div class="info-card"&gt;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&lt;h3&gt;当前约束等级：${stressLevel}</w:t>
      </w:r>
      <w:r>
        <w:rPr>
          <w:rStyle w:val="VerbatimChar"/>
        </w:rPr>
        <w:t xml:space="preserve"> / 5&lt;/h3&gt;</w:t>
      </w:r>
      <w:r>
        <w:br/>
      </w:r>
      <w:r>
        <w:rPr>
          <w:rStyle w:val="VerbatimChar"/>
        </w:rPr>
        <w:t xml:space="preserve">  &lt;p&gt;${stressAdvice[stressLevel]}&lt;/p&gt;</w:t>
      </w:r>
      <w:r>
        <w:br/>
      </w:r>
      <w:r>
        <w:rPr>
          <w:rStyle w:val="VerbatimChar"/>
        </w:rPr>
        <w:t xml:space="preserve">  &lt;ul&gt;</w:t>
      </w:r>
      <w:r>
        <w:br/>
      </w:r>
      <w:r>
        <w:rPr>
          <w:rStyle w:val="VerbatimChar"/>
        </w:rPr>
        <w:t xml:space="preserve">    ${stressSteps.map((step, index) =&gt; html`&lt;li style="font-weight:${index &lt;= stressLevel ? 700 : 500}; color:${index &lt;= stressLevel ? "#103d79" : "#6c809e"}"&gt;${index &lt;= stressLevel ? "●" : "○"} ${step}&lt;/li&gt;`)}</w:t>
      </w:r>
      <w:r>
        <w:br/>
      </w:r>
      <w:r>
        <w:rPr>
          <w:rStyle w:val="VerbatimChar"/>
        </w:rPr>
        <w:t xml:space="preserve">  &lt;/ul&gt;</w:t>
      </w:r>
      <w:r>
        <w:br/>
      </w:r>
      <w:r>
        <w:rPr>
          <w:rStyle w:val="VerbatimChar"/>
        </w:rPr>
        <w:t xml:space="preserve">&lt;/div&gt;`</w:t>
      </w:r>
    </w:p>
    <w:bookmarkEnd w:id="11"/>
    <w:bookmarkStart w:id="12" w:name="launch-readiness-scorecard"/>
    <w:p>
      <w:pPr>
        <w:pStyle w:val="Heading2"/>
      </w:pPr>
      <w:r>
        <w:t xml:space="preserve">Launch Readiness Scorecard</w:t>
      </w:r>
    </w:p>
    <w:p>
      <w:pPr>
        <w:pStyle w:val="SourceCode"/>
      </w:pPr>
      <w:r>
        <w:rPr>
          <w:rStyle w:val="VerbatimChar"/>
        </w:rPr>
        <w:t xml:space="preserve">//| echo: false</w:t>
      </w:r>
      <w:r>
        <w:br/>
      </w:r>
      <w:r>
        <w:rPr>
          <w:rStyle w:val="VerbatimChar"/>
        </w:rPr>
        <w:t xml:space="preserve">dimensions = FileAttachment("../../assets/lesson01/readiness-dimensions.json").json()</w:t>
      </w:r>
      <w:r>
        <w:br/>
      </w:r>
      <w:r>
        <w:rPr>
          <w:rStyle w:val="VerbatimChar"/>
        </w:rPr>
        <w:t xml:space="preserve">viewof readiness = Inputs.checkbox(dimensions, {label: </w:t>
      </w:r>
      <w:r>
        <w:rPr>
          <w:rStyle w:val="VerbatimChar"/>
          <w:rFonts w:hint="eastAsia"/>
        </w:rPr>
        <w:t xml:space="preserve">"勾选已具备的能力",</w:t>
      </w:r>
      <w:r>
        <w:rPr>
          <w:rStyle w:val="VerbatimChar"/>
        </w:rPr>
        <w:t xml:space="preserve"> format: d =&gt; </w:t>
      </w:r>
      <w:r>
        <w:rPr>
          <w:rStyle w:val="VerbatimChar"/>
          <w:rFonts w:hint="eastAsia"/>
        </w:rPr>
        <w:t xml:space="preserve">`${d.label}：${d.detail}`})</w:t>
      </w:r>
      <w:r>
        <w:br/>
      </w:r>
      <w:r>
        <w:rPr>
          <w:rStyle w:val="VerbatimChar"/>
        </w:rPr>
        <w:t xml:space="preserve">selectedIds = new Set(readiness.map(d =&gt; d.id))</w:t>
      </w:r>
      <w:r>
        <w:br/>
      </w:r>
      <w:r>
        <w:rPr>
          <w:rStyle w:val="VerbatimChar"/>
        </w:rPr>
        <w:t xml:space="preserve">score = readiness.length * 10</w:t>
      </w:r>
      <w:r>
        <w:br/>
      </w:r>
      <w:r>
        <w:rPr>
          <w:rStyle w:val="VerbatimChar"/>
        </w:rPr>
        <w:t xml:space="preserve">riskBand = score &gt;= 80 ? "green" : score &gt;= 50 ? "yellow" : "red"</w:t>
      </w:r>
      <w:r>
        <w:br/>
      </w:r>
      <w:r>
        <w:rPr>
          <w:rStyle w:val="VerbatimChar"/>
        </w:rPr>
        <w:t xml:space="preserve">riskLabel = riskBand === "green" ? "Green · </w:t>
      </w:r>
      <w:r>
        <w:rPr>
          <w:rStyle w:val="VerbatimChar"/>
          <w:rFonts w:hint="eastAsia"/>
        </w:rPr>
        <w:t xml:space="preserve">可进入上线评审"</w:t>
      </w:r>
      <w:r>
        <w:rPr>
          <w:rStyle w:val="VerbatimChar"/>
        </w:rPr>
        <w:t xml:space="preserve"> : riskBand === "yellow" ? "Yellow · </w:t>
      </w:r>
      <w:r>
        <w:rPr>
          <w:rStyle w:val="VerbatimChar"/>
          <w:rFonts w:hint="eastAsia"/>
        </w:rPr>
        <w:t xml:space="preserve">仍需补关键边界"</w:t>
      </w:r>
      <w:r>
        <w:rPr>
          <w:rStyle w:val="VerbatimChar"/>
        </w:rPr>
        <w:t xml:space="preserve"> : "Red · </w:t>
      </w:r>
      <w:r>
        <w:rPr>
          <w:rStyle w:val="VerbatimChar"/>
          <w:rFonts w:hint="eastAsia"/>
        </w:rPr>
        <w:t xml:space="preserve">仍停留在</w:t>
      </w:r>
      <w:r>
        <w:rPr>
          <w:rStyle w:val="VerbatimChar"/>
        </w:rPr>
        <w:t xml:space="preserve"> Demo </w:t>
      </w:r>
      <w:r>
        <w:rPr>
          <w:rStyle w:val="VerbatimChar"/>
          <w:rFonts w:hint="eastAsia"/>
        </w:rPr>
        <w:t xml:space="preserve">阶段"</w:t>
      </w:r>
    </w:p>
    <w:p>
      <w:pPr>
        <w:pStyle w:val="SourceCode"/>
      </w:pPr>
      <w:r>
        <w:rPr>
          <w:rStyle w:val="VerbatimChar"/>
        </w:rPr>
        <w:t xml:space="preserve">//| echo: false</w:t>
      </w:r>
      <w:r>
        <w:br/>
      </w:r>
      <w:r>
        <w:rPr>
          <w:rStyle w:val="VerbatimChar"/>
        </w:rPr>
        <w:t xml:space="preserve">html`&lt;div class="grid-two"&gt;</w:t>
      </w:r>
      <w:r>
        <w:br/>
      </w:r>
      <w:r>
        <w:rPr>
          <w:rStyle w:val="VerbatimChar"/>
        </w:rPr>
        <w:t xml:space="preserve">  &lt;div class="info-card"&gt;</w:t>
      </w:r>
      <w:r>
        <w:br/>
      </w:r>
      <w:r>
        <w:rPr>
          <w:rStyle w:val="VerbatimChar"/>
        </w:rPr>
        <w:t xml:space="preserve">    &lt;h3&gt;Readiness </w:t>
      </w:r>
      <w:r>
        <w:rPr>
          <w:rStyle w:val="VerbatimChar"/>
          <w:rFonts w:hint="eastAsia"/>
        </w:rPr>
        <w:t xml:space="preserve">分值&lt;/h3&gt;</w:t>
      </w:r>
      <w:r>
        <w:br/>
      </w:r>
      <w:r>
        <w:rPr>
          <w:rStyle w:val="VerbatimChar"/>
        </w:rPr>
        <w:t xml:space="preserve">    &lt;p style="font-size:2.4rem; font-weight:700; color:#103f7d; margin:0 0 0.35rem;"&gt;${score}&lt;/p&gt;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&lt;p&gt;&lt;strong&gt;风险等级：&lt;/strong&gt;${riskLabel}&lt;/p&gt;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 class="info-card"&gt;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&lt;h3&gt;缺失能力解释&lt;/h3&gt;</w:t>
      </w:r>
      <w:r>
        <w:br/>
      </w:r>
      <w:r>
        <w:rPr>
          <w:rStyle w:val="VerbatimChar"/>
        </w:rPr>
        <w:t xml:space="preserve">    &lt;ul&gt;</w:t>
      </w:r>
      <w:r>
        <w:br/>
      </w:r>
      <w:r>
        <w:rPr>
          <w:rStyle w:val="VerbatimChar"/>
        </w:rPr>
        <w:t xml:space="preserve">      ${dimensions.filter(d =&gt; !selectedIds.has(d.id)).map(d =&gt; </w:t>
      </w:r>
      <w:r>
        <w:rPr>
          <w:rStyle w:val="VerbatimChar"/>
          <w:rFonts w:hint="eastAsia"/>
        </w:rPr>
        <w:t xml:space="preserve">html`&lt;li&gt;${d.label}：${d.detail}&lt;/li&gt;`)}</w:t>
      </w:r>
      <w:r>
        <w:br/>
      </w:r>
      <w:r>
        <w:rPr>
          <w:rStyle w:val="VerbatimChar"/>
        </w:rPr>
        <w:t xml:space="preserve">    &lt;/ul&gt;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&lt;/div&gt;`</w:t>
      </w:r>
    </w:p>
    <w:bookmarkEnd w:id="12"/>
    <w:bookmarkStart w:id="13" w:name="导航"/>
    <w:p>
      <w:pPr>
        <w:pStyle w:val="Heading2"/>
      </w:pPr>
      <w:r>
        <w:rPr>
          <w:rFonts w:hint="eastAsia"/>
        </w:rPr>
        <w:t xml:space="preserve">导航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Week01｜Lesson01｜互动探索（配套页）</dc:title>
  <dc:creator/>
  <cp:keywords/>
  <dcterms:created xsi:type="dcterms:W3CDTF">2026-05-14T02:52:27Z</dcterms:created>
  <dcterms:modified xsi:type="dcterms:W3CDTF">2026-05-14T02:52:27Z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subtitle">
    <vt:lpwstr>配套主书页使用：事故拆解器、生产压力滑杆、上线评分器</vt:lpwstr>
  </property>
  <property fmtid="{D5CDD505-2E9C-101B-9397-08002B2CF9AE}" pid="11" name="toc-title">
    <vt:lpwstr>探索模块</vt:lpwstr>
  </property>
</Properties>
</file>