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7｜作业｜提交文档资产</w:t>
      </w:r>
      <w:r>
        <w:t xml:space="preserve"> v1 </w:t>
      </w:r>
      <w:r>
        <w:rPr>
          <w:rFonts w:hint="eastAsia"/>
        </w:rPr>
        <w:t xml:space="preserve">与质检报告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本页结构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把-week7-收口成可交接的文档资产交付包"/>
    <w:p>
      <w:pPr>
        <w:pStyle w:val="Heading2"/>
      </w:pPr>
      <w:r>
        <w:rPr>
          <w:rFonts w:hint="eastAsia"/>
        </w:rPr>
        <w:t xml:space="preserve">把</w:t>
      </w:r>
      <w:r>
        <w:t xml:space="preserve"> Week7 </w:t>
      </w:r>
      <w:r>
        <w:rPr>
          <w:rFonts w:hint="eastAsia"/>
        </w:rPr>
        <w:t xml:space="preserve">收口成可交接的文档资产交付包</w:t>
      </w:r>
    </w:p>
    <w:p>
      <w:pPr>
        <w:pStyle w:val="FirstParagraph"/>
      </w:pPr>
      <w:r>
        <w:rPr>
          <w:rFonts w:hint="eastAsia"/>
        </w:rPr>
        <w:t xml:space="preserve">这次作业不是提交一批</w:t>
      </w:r>
      <w:r>
        <w:t xml:space="preserve"> chunks。</w:t>
      </w:r>
    </w:p>
    <w:p>
      <w:pPr>
        <w:pStyle w:val="BodyText"/>
      </w:pPr>
      <w:r>
        <w:rPr>
          <w:rFonts w:hint="eastAsia"/>
        </w:rPr>
        <w:t xml:space="preserve">你要提交的是一套能让</w:t>
      </w:r>
      <w:r>
        <w:t xml:space="preserve"> Week8 </w:t>
      </w:r>
      <w:r>
        <w:rPr>
          <w:rFonts w:hint="eastAsia"/>
        </w:rPr>
        <w:t xml:space="preserve">安全消费的文档资产</w:t>
      </w:r>
      <w:r>
        <w:t xml:space="preserve"> </w:t>
      </w:r>
      <w:r>
        <w:rPr>
          <w:rFonts w:hint="eastAsia"/>
        </w:rPr>
        <w:t xml:space="preserve">v1：</w:t>
      </w:r>
    </w:p>
    <w:p>
      <w:pPr>
        <w:pStyle w:val="BodyText"/>
      </w:pPr>
      <w:r>
        <w:rPr>
          <w:b/>
          <w:bCs/>
        </w:rPr>
        <w:t xml:space="preserve">schema </w:t>
      </w:r>
      <w:r>
        <w:rPr>
          <w:rFonts w:hint="eastAsia"/>
          <w:b/>
          <w:bCs/>
        </w:rPr>
        <w:t xml:space="preserve">清楚、解析可复现、chunk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可回归、anchor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可回指、quality</w:t>
      </w:r>
      <w:r>
        <w:rPr>
          <w:b/>
          <w:bCs/>
        </w:rPr>
        <w:t xml:space="preserve"> gate </w:t>
      </w:r>
      <w:r>
        <w:rPr>
          <w:rFonts w:hint="eastAsia"/>
          <w:b/>
          <w:bCs/>
        </w:rPr>
        <w:t xml:space="preserve">可解释。</w:t>
      </w:r>
    </w:p>
    <w:bookmarkEnd w:id="9"/>
    <w:bookmarkStart w:id="10" w:name="作业目标"/>
    <w:p>
      <w:pPr>
        <w:pStyle w:val="Heading2"/>
      </w:pP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完成一份</w:t>
      </w:r>
      <w:r>
        <w:t xml:space="preserve"> Week7 </w:t>
      </w:r>
      <w:r>
        <w:rPr>
          <w:rFonts w:hint="eastAsia"/>
        </w:rPr>
        <w:t xml:space="preserve">正式交付包，证明你能把非结构化文档从</w:t>
      </w:r>
      <w:r>
        <w:t xml:space="preserve"> raw asset </w:t>
      </w:r>
      <w:r>
        <w:rPr>
          <w:rFonts w:hint="eastAsia"/>
        </w:rPr>
        <w:t xml:space="preserve">推进到</w:t>
      </w:r>
      <w:r>
        <w:t xml:space="preserve"> Week8-ready document asset。</w:t>
      </w:r>
    </w:p>
    <w:bookmarkEnd w:id="10"/>
    <w:bookmarkStart w:id="11" w:name="参考完成时间"/>
    <w:p>
      <w:pPr>
        <w:pStyle w:val="Heading2"/>
      </w:pPr>
      <w:r>
        <w:rPr>
          <w:rFonts w:hint="eastAsia"/>
        </w:rPr>
        <w:t xml:space="preserve">参考完成时间</w:t>
      </w:r>
    </w:p>
    <w:p>
      <w:pPr>
        <w:pStyle w:val="FirstParagraph"/>
      </w:pPr>
      <w:r>
        <w:rPr>
          <w:rFonts w:hint="eastAsia"/>
          <w:b/>
          <w:bCs/>
        </w:rPr>
        <w:t xml:space="preserve">按课程统一节奏完成即可。</w:t>
      </w:r>
      <w:r>
        <w:t xml:space="preserve"> </w:t>
      </w:r>
      <w:r>
        <w:rPr>
          <w:rFonts w:hint="eastAsia"/>
        </w:rPr>
        <w:t xml:space="preserve">重点是把</w:t>
      </w:r>
      <w:r>
        <w:t xml:space="preserve"> </w:t>
      </w:r>
      <w:r>
        <w:rPr>
          <w:rFonts w:hint="eastAsia"/>
        </w:rPr>
        <w:t xml:space="preserve">schema、样例、质量报告和</w:t>
      </w:r>
      <w:r>
        <w:t xml:space="preserve"> Week8 handoff </w:t>
      </w:r>
      <w:r>
        <w:rPr>
          <w:rFonts w:hint="eastAsia"/>
        </w:rPr>
        <w:t xml:space="preserve">打包成可验收交付。</w:t>
      </w:r>
    </w:p>
    <w:bookmarkEnd w:id="11"/>
    <w:bookmarkStart w:id="12" w:name="必交工件"/>
    <w:p>
      <w:pPr>
        <w:pStyle w:val="Heading2"/>
      </w:pPr>
      <w:r>
        <w:rPr>
          <w:rFonts w:hint="eastAsia"/>
        </w:rPr>
        <w:t xml:space="preserve">必交工件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Week7 </w:t>
            </w:r>
            <w:r>
              <w:rPr>
                <w:rFonts w:hint="eastAsia"/>
              </w:rPr>
              <w:t xml:space="preserve">执行蓝图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docs/blueprints/week07/week07-execution-blueprint.md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写清做/不做边界、路线和风险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校验结果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reports/week07/schema_validation_summary.md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  <w:r>
              <w:t xml:space="preserve"> section / chunk / anchor / parse_run / quality_sample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解析输出样例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artifacts/week07/sections.json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至少包含</w:t>
            </w:r>
            <w:r>
              <w:t xml:space="preserve"> 2 </w:t>
            </w:r>
            <w:r>
              <w:rPr>
                <w:rFonts w:hint="eastAsia"/>
              </w:rPr>
              <w:t xml:space="preserve">类文档或说明样本限制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 </w:t>
            </w:r>
            <w:r>
              <w:rPr>
                <w:rFonts w:hint="eastAsia"/>
              </w:rPr>
              <w:t xml:space="preserve">输出样例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artifacts/week07/chunks.json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section_aware_v1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anchors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artifacts/week07/evidence_anchors.json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chunk </w:t>
            </w:r>
            <w:r>
              <w:rPr>
                <w:rFonts w:hint="eastAsia"/>
              </w:rPr>
              <w:t xml:space="preserve">至少一个</w:t>
            </w:r>
            <w:r>
              <w:t xml:space="preserve"> anchor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reports/week07/chunk_quality_report.md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包含自动指标与抽样清单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Week8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reports/week07/week8_ready_gate.json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</w:t>
            </w:r>
            <w:r>
              <w:t xml:space="preserve"> pass / warn / fail </w:t>
            </w:r>
            <w:r>
              <w:rPr>
                <w:rFonts w:hint="eastAsia"/>
              </w:rPr>
              <w:t xml:space="preserve">与消费规则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 case </w:t>
            </w:r>
            <w:r>
              <w:rPr>
                <w:rFonts w:hint="eastAsia"/>
              </w:rPr>
              <w:t xml:space="preserve">复盘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reports/week07/bad_case_review.md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说明一个解析或切片问题、影响和修复建议</w:t>
            </w:r>
          </w:p>
        </w:tc>
      </w:tr>
    </w:tbl>
    <w:bookmarkEnd w:id="12"/>
    <w:bookmarkStart w:id="13" w:name="每个工件最容易漏什么"/>
    <w:p>
      <w:pPr>
        <w:pStyle w:val="Heading2"/>
      </w:pPr>
      <w:r>
        <w:rPr>
          <w:rFonts w:hint="eastAsia"/>
        </w:rPr>
        <w:t xml:space="preserve">每个工件最容易漏什么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最容易漏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导致的问题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执行蓝图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不写</w:t>
            </w:r>
            <w:r>
              <w:t xml:space="preserve"> non-goals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Week7 </w:t>
            </w:r>
            <w:r>
              <w:rPr>
                <w:rFonts w:hint="eastAsia"/>
              </w:rPr>
              <w:t xml:space="preserve">做成</w:t>
            </w:r>
            <w:r>
              <w:t xml:space="preserve"> Week8 </w:t>
            </w:r>
            <w:r>
              <w:rPr>
                <w:rFonts w:hint="eastAsia"/>
              </w:rPr>
              <w:t xml:space="preserve">检索实验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校验结果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只放成功截图，不放</w:t>
            </w:r>
            <w:r>
              <w:t xml:space="preserve"> invalid case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无法证明</w:t>
            </w:r>
            <w:r>
              <w:t xml:space="preserve"> contract </w:t>
            </w:r>
            <w:r>
              <w:rPr>
                <w:rFonts w:hint="eastAsia"/>
              </w:rPr>
              <w:t xml:space="preserve">真能拦截坏输入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</w:t>
            </w:r>
            <w:r>
              <w:t xml:space="preserve"> </w:t>
            </w:r>
            <w:r>
              <w:rPr>
                <w:rStyle w:val="VerbatimChar"/>
              </w:rPr>
              <w:t xml:space="preserve">section_path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bbox_missing_reason</w:t>
            </w:r>
          </w:p>
        </w:tc>
        <w:tc>
          <w:tcPr/>
          <w:p>
            <w:pPr>
              <w:pStyle w:val="Compact"/>
            </w:pPr>
            <w:r>
              <w:t xml:space="preserve">chunk </w:t>
            </w:r>
            <w:r>
              <w:rPr>
                <w:rFonts w:hint="eastAsia"/>
              </w:rPr>
              <w:t xml:space="preserve">继承上下文和</w:t>
            </w:r>
            <w:r>
              <w:t xml:space="preserve"> citation </w:t>
            </w:r>
            <w:r>
              <w:rPr>
                <w:rFonts w:hint="eastAsia"/>
              </w:rPr>
              <w:t xml:space="preserve">不稳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用随机</w:t>
            </w:r>
            <w:r>
              <w:t xml:space="preserve"> ID </w:t>
            </w:r>
            <w:r>
              <w:rPr>
                <w:rFonts w:hint="eastAsia"/>
              </w:rPr>
              <w:t xml:space="preserve">或没有策略版本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策略回归和坏案例比对失败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只写</w:t>
            </w:r>
            <w:r>
              <w:t xml:space="preserve"> </w:t>
            </w:r>
            <w:r>
              <w:rPr>
                <w:rFonts w:hint="eastAsia"/>
              </w:rPr>
              <w:t xml:space="preserve">URL，不写</w:t>
            </w:r>
            <w:r>
              <w:t xml:space="preserve"> fingerprint / page / 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引用无法锁定真实证据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只写</w:t>
            </w:r>
            <w:r>
              <w:t xml:space="preserve"> </w:t>
            </w:r>
            <w:r>
              <w:rPr>
                <w:rFonts w:hint="eastAsia"/>
              </w:rPr>
              <w:t xml:space="preserve">pass，不写</w:t>
            </w:r>
            <w:r>
              <w:t xml:space="preserve"> warning / sample_shortfall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下游误以为所有内容可索引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Week8 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</w:t>
            </w:r>
            <w:r>
              <w:t xml:space="preserve"> consumption rule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不知道哪些</w:t>
            </w:r>
            <w:r>
              <w:t xml:space="preserve"> chunk </w:t>
            </w:r>
            <w:r>
              <w:rPr>
                <w:rFonts w:hint="eastAsia"/>
              </w:rPr>
              <w:t xml:space="preserve">可用、哪些要隔离</w:t>
            </w:r>
          </w:p>
        </w:tc>
      </w:tr>
    </w:tbl>
    <w:bookmarkEnd w:id="13"/>
    <w:bookmarkStart w:id="14" w:name="sections-chunks-anchors-样例要求"/>
    <w:p>
      <w:pPr>
        <w:pStyle w:val="Heading2"/>
      </w:pPr>
      <w:r>
        <w:t xml:space="preserve">sections / chunks / anchors </w:t>
      </w:r>
      <w:r>
        <w:rPr>
          <w:rFonts w:hint="eastAsia"/>
        </w:rPr>
        <w:t xml:space="preserve">样例要求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必须能看出什么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sections.json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  <w:r>
              <w:t xml:space="preserve">、</w:t>
            </w:r>
            <w:r>
              <w:rPr>
                <w:rStyle w:val="VerbatimChar"/>
              </w:rPr>
              <w:t xml:space="preserve">section_path</w:t>
            </w:r>
            <w:r>
              <w:t xml:space="preserve">、</w:t>
            </w:r>
            <w:r>
              <w:rPr>
                <w:rStyle w:val="VerbatimChar"/>
              </w:rPr>
              <w:t xml:space="preserve">section_type</w:t>
            </w:r>
            <w:r>
              <w:t xml:space="preserve">、</w:t>
            </w:r>
            <w:r>
              <w:rPr>
                <w:rStyle w:val="VerbatimChar"/>
              </w:rPr>
              <w:t xml:space="preserve">page_no</w:t>
            </w:r>
            <w:r>
              <w:t xml:space="preserve">、</w:t>
            </w:r>
            <w:r>
              <w:rPr>
                <w:rStyle w:val="VerbatimChar"/>
              </w:rPr>
              <w:t xml:space="preserve">bbox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bbox_missing_reason</w:t>
            </w:r>
            <w:r>
              <w:t xml:space="preserve">、</w:t>
            </w:r>
            <w:r>
              <w:rPr>
                <w:rStyle w:val="VerbatimChar"/>
              </w:rPr>
              <w:t xml:space="preserve">source_fingerprint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  <w:r>
              <w:t xml:space="preserve"> </w:t>
            </w:r>
            <w:r>
              <w:rPr>
                <w:rStyle w:val="VerbatimChar"/>
              </w:rPr>
              <w:t xml:space="preserve">chunk_id</w:t>
            </w:r>
            <w:r>
              <w:t xml:space="preserve">、</w:t>
            </w:r>
            <w:r>
              <w:rPr>
                <w:rStyle w:val="VerbatimChar"/>
              </w:rPr>
              <w:t xml:space="preserve">section_id</w:t>
            </w:r>
            <w:r>
              <w:t xml:space="preserve">、</w:t>
            </w:r>
            <w:r>
              <w:rPr>
                <w:rStyle w:val="VerbatimChar"/>
              </w:rPr>
              <w:t xml:space="preserve">chunk_strategy_version</w:t>
            </w:r>
            <w:r>
              <w:rPr>
                <w:rFonts w:hint="eastAsia"/>
              </w:rPr>
              <w:t xml:space="preserve">、继承</w:t>
            </w:r>
            <w:r>
              <w:t xml:space="preserve"> </w:t>
            </w:r>
            <w:r>
              <w:rPr>
                <w:rFonts w:hint="eastAsia"/>
              </w:rPr>
              <w:t xml:space="preserve">metadata、非空</w:t>
            </w:r>
            <w:r>
              <w:t xml:space="preserve"> content、quality flags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evidence_anchors.json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anchor_id</w:t>
            </w:r>
            <w:r>
              <w:t xml:space="preserve">、</w:t>
            </w:r>
            <w:r>
              <w:rPr>
                <w:rStyle w:val="VerbatimChar"/>
              </w:rPr>
              <w:t xml:space="preserve">chunk_id</w:t>
            </w:r>
            <w:r>
              <w:t xml:space="preserve">、</w:t>
            </w:r>
            <w:r>
              <w:rPr>
                <w:rStyle w:val="VerbatimChar"/>
              </w:rPr>
              <w:t xml:space="preserve">source_id</w:t>
            </w:r>
            <w:r>
              <w:t xml:space="preserve">、</w:t>
            </w:r>
            <w:r>
              <w:rPr>
                <w:rStyle w:val="VerbatimChar"/>
              </w:rPr>
              <w:t xml:space="preserve">doc_id</w:t>
            </w:r>
            <w:r>
              <w:t xml:space="preserve">、</w:t>
            </w:r>
            <w:r>
              <w:rPr>
                <w:rStyle w:val="VerbatimChar"/>
              </w:rPr>
              <w:t xml:space="preserve">doc_version</w:t>
            </w:r>
            <w:r>
              <w:t xml:space="preserve">、page/bbox/source </w:t>
            </w:r>
            <w:r>
              <w:rPr>
                <w:rFonts w:hint="eastAsia"/>
              </w:rPr>
              <w:t xml:space="preserve">回指能力</w:t>
            </w:r>
          </w:p>
        </w:tc>
      </w:tr>
    </w:tbl>
    <w:bookmarkEnd w:id="14"/>
    <w:bookmarkStart w:id="15" w:name="任务-1schema-contract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1：schema</w:t>
      </w:r>
      <w:r>
        <w:t xml:space="preserve"> / contract</w:t>
      </w:r>
    </w:p>
    <w:p>
      <w:pPr>
        <w:pStyle w:val="FirstParagraph"/>
      </w:pPr>
      <w:r>
        <w:rPr>
          <w:rFonts w:hint="eastAsia"/>
        </w:rPr>
        <w:t xml:space="preserve">补齐或说明以下</w:t>
      </w:r>
      <w:r>
        <w:t xml:space="preserve"> </w:t>
      </w:r>
      <w:r>
        <w:rPr>
          <w:rFonts w:hint="eastAsia"/>
        </w:rPr>
        <w:t xml:space="preserve">schema：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knowledge_section.schema.json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document_chunk.schema.json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evidence_anchor.schema.json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parse_run.schema.json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chunk_quality_sample.schema.json</w:t>
      </w:r>
    </w:p>
    <w:p>
      <w:pPr>
        <w:pStyle w:val="FirstParagraph"/>
      </w:pPr>
      <w:r>
        <w:rPr>
          <w:rFonts w:hint="eastAsia"/>
        </w:rPr>
        <w:t xml:space="preserve">必须保留字段：</w:t>
      </w:r>
    </w:p>
    <w:p>
      <w:pPr>
        <w:pStyle w:val="BodyText"/>
      </w:pPr>
      <w:r>
        <w:rPr>
          <w:rStyle w:val="VerbatimChar"/>
        </w:rPr>
        <w:t xml:space="preserve">source_fingerprint</w:t>
      </w:r>
      <w:r>
        <w:t xml:space="preserve">、</w:t>
      </w:r>
      <w:r>
        <w:rPr>
          <w:rStyle w:val="VerbatimChar"/>
        </w:rPr>
        <w:t xml:space="preserve">doc_version</w:t>
      </w:r>
      <w:r>
        <w:t xml:space="preserve">、</w:t>
      </w:r>
      <w:r>
        <w:rPr>
          <w:rStyle w:val="VerbatimChar"/>
        </w:rPr>
        <w:t xml:space="preserve">page_no</w:t>
      </w:r>
      <w:r>
        <w:t xml:space="preserve">、</w:t>
      </w:r>
      <w:r>
        <w:rPr>
          <w:rStyle w:val="VerbatimChar"/>
        </w:rPr>
        <w:t xml:space="preserve">bbox</w:t>
      </w:r>
      <w:r>
        <w:t xml:space="preserve">、</w:t>
      </w:r>
      <w:r>
        <w:rPr>
          <w:rStyle w:val="VerbatimChar"/>
        </w:rPr>
        <w:t xml:space="preserve">bbox_missing_reason</w:t>
      </w:r>
      <w:r>
        <w:t xml:space="preserve">、</w:t>
      </w:r>
      <w:r>
        <w:rPr>
          <w:rStyle w:val="VerbatimChar"/>
        </w:rPr>
        <w:t xml:space="preserve">section_path</w:t>
      </w:r>
      <w:r>
        <w:t xml:space="preserve">、</w:t>
      </w:r>
      <w:r>
        <w:rPr>
          <w:rStyle w:val="VerbatimChar"/>
        </w:rPr>
        <w:t xml:space="preserve">license_tag</w:t>
      </w:r>
      <w:r>
        <w:t xml:space="preserve">、</w:t>
      </w:r>
      <w:r>
        <w:rPr>
          <w:rStyle w:val="VerbatimChar"/>
        </w:rPr>
        <w:t xml:space="preserve">content_type</w:t>
      </w:r>
      <w:r>
        <w:t xml:space="preserve">、</w:t>
      </w:r>
      <w:r>
        <w:rPr>
          <w:rStyle w:val="VerbatimChar"/>
        </w:rPr>
        <w:t xml:space="preserve">parse_strategy_version</w:t>
      </w:r>
      <w:r>
        <w:t xml:space="preserve">、</w:t>
      </w:r>
      <w:r>
        <w:rPr>
          <w:rStyle w:val="VerbatimChar"/>
        </w:rPr>
        <w:t xml:space="preserve">chunk_strategy_version</w:t>
      </w:r>
      <w:r>
        <w:t xml:space="preserve">、</w:t>
      </w:r>
      <w:r>
        <w:rPr>
          <w:rStyle w:val="VerbatimChar"/>
        </w:rPr>
        <w:t xml:space="preserve">quality_flags</w:t>
      </w:r>
      <w:r>
        <w:t xml:space="preserve">、</w:t>
      </w:r>
      <w:r>
        <w:rPr>
          <w:rStyle w:val="VerbatimChar"/>
        </w:rPr>
        <w:t xml:space="preserve">pii_flag</w:t>
      </w:r>
      <w:r>
        <w:t xml:space="preserve">、</w:t>
      </w:r>
      <w:r>
        <w:rPr>
          <w:rStyle w:val="VerbatimChar"/>
        </w:rPr>
        <w:t xml:space="preserve">data_release_id</w:t>
      </w:r>
      <w:r>
        <w:t xml:space="preserve">、</w:t>
      </w:r>
      <w:r>
        <w:rPr>
          <w:rStyle w:val="VerbatimChar"/>
        </w:rPr>
        <w:t xml:space="preserve">trace_id</w:t>
      </w:r>
      <w:r>
        <w:t xml:space="preserve">。</w:t>
      </w:r>
    </w:p>
    <w:bookmarkEnd w:id="15"/>
    <w:bookmarkStart w:id="16" w:name="任务-2解析输出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2：解析输出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Docling-first </w:t>
      </w:r>
      <w:r>
        <w:rPr>
          <w:rFonts w:hint="eastAsia"/>
        </w:rPr>
        <w:t xml:space="preserve">路线生成</w:t>
      </w:r>
      <w:r>
        <w:t xml:space="preserve"> normalized sections。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原始输入优先来自</w:t>
      </w:r>
      <w:r>
        <w:t xml:space="preserve"> MinIO</w:t>
      </w:r>
      <w:r>
        <w:t xml:space="preserve"> </w:t>
      </w:r>
      <w:r>
        <w:rPr>
          <w:rStyle w:val="VerbatimChar"/>
        </w:rPr>
        <w:t xml:space="preserve">s3://omni-raw-documents/...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对读取到的</w:t>
      </w:r>
      <w:r>
        <w:t xml:space="preserve"> raw bytes </w:t>
      </w:r>
      <w:r>
        <w:rPr>
          <w:rFonts w:hint="eastAsia"/>
        </w:rPr>
        <w:t xml:space="preserve">重新计算</w:t>
      </w:r>
      <w:r>
        <w:t xml:space="preserve"> </w:t>
      </w:r>
      <w:r>
        <w:rPr>
          <w:rStyle w:val="VerbatimChar"/>
        </w:rPr>
        <w:t xml:space="preserve">source_fingerprint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指纹不一致时不能继续</w:t>
      </w:r>
    </w:p>
    <w:p>
      <w:pPr>
        <w:pStyle w:val="Compact"/>
        <w:numPr>
          <w:ilvl w:val="0"/>
          <w:numId w:val="1002"/>
        </w:numPr>
      </w:pPr>
      <w:r>
        <w:t xml:space="preserve">OCR </w:t>
      </w:r>
      <w:r>
        <w:rPr>
          <w:rFonts w:hint="eastAsia"/>
        </w:rPr>
        <w:t xml:space="preserve">默认关闭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解析报告要写清</w:t>
      </w:r>
      <w:r>
        <w:t xml:space="preserve"> parser capability</w:t>
      </w:r>
    </w:p>
    <w:bookmarkEnd w:id="16"/>
    <w:bookmarkStart w:id="17" w:name="任务-3chunk-anchor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3：chunk</w:t>
      </w:r>
      <w:r>
        <w:t xml:space="preserve"> / anchor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section_aware_v1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不允许把纯固定长度切片作为主路径</w:t>
      </w:r>
    </w:p>
    <w:p>
      <w:pPr>
        <w:pStyle w:val="Compact"/>
        <w:numPr>
          <w:ilvl w:val="0"/>
          <w:numId w:val="1003"/>
        </w:numPr>
      </w:pPr>
      <w:r>
        <w:t xml:space="preserve">overlap </w:t>
      </w:r>
      <w:r>
        <w:rPr>
          <w:rFonts w:hint="eastAsia"/>
        </w:rPr>
        <w:t xml:space="preserve">只允许在同一</w:t>
      </w:r>
      <w:r>
        <w:t xml:space="preserve"> section </w:t>
      </w:r>
      <w:r>
        <w:rPr>
          <w:rFonts w:hint="eastAsia"/>
        </w:rPr>
        <w:t xml:space="preserve">内使用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表格默认不拆散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</w:t>
      </w:r>
      <w:r>
        <w:t xml:space="preserve"> chunk </w:t>
      </w:r>
      <w:r>
        <w:rPr>
          <w:rFonts w:hint="eastAsia"/>
        </w:rPr>
        <w:t xml:space="preserve">必须有稳定</w:t>
      </w:r>
      <w:r>
        <w:t xml:space="preserve"> </w:t>
      </w:r>
      <w:r>
        <w:rPr>
          <w:rStyle w:val="VerbatimChar"/>
        </w:rPr>
        <w:t xml:space="preserve">chunk_id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</w:t>
      </w:r>
      <w:r>
        <w:t xml:space="preserve"> chunk </w:t>
      </w:r>
      <w:r>
        <w:rPr>
          <w:rFonts w:hint="eastAsia"/>
        </w:rPr>
        <w:t xml:space="preserve">至少有一个</w:t>
      </w:r>
      <w:r>
        <w:t xml:space="preserve"> evidence anchor</w:t>
      </w:r>
    </w:p>
    <w:bookmarkEnd w:id="17"/>
    <w:bookmarkStart w:id="18" w:name="任务-450-抽样质检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4：50+</w:t>
      </w:r>
      <w:r>
        <w:t xml:space="preserve"> </w:t>
      </w:r>
      <w:r>
        <w:rPr>
          <w:rFonts w:hint="eastAsia"/>
        </w:rPr>
        <w:t xml:space="preserve">抽样质检</w:t>
      </w:r>
    </w:p>
    <w:p>
      <w:pPr>
        <w:pStyle w:val="FirstParagraph"/>
      </w:pPr>
      <w:r>
        <w:rPr>
          <w:rFonts w:hint="eastAsia"/>
        </w:rPr>
        <w:t xml:space="preserve">如果本地文档不足</w:t>
      </w:r>
      <w:r>
        <w:t xml:space="preserve"> 50 </w:t>
      </w:r>
      <w:r>
        <w:rPr>
          <w:rFonts w:hint="eastAsia"/>
        </w:rPr>
        <w:t xml:space="preserve">份，你仍然要提交：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当前样本数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sample_shortfall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扩展到</w:t>
      </w:r>
      <w:r>
        <w:t xml:space="preserve"> 50+ </w:t>
      </w:r>
      <w:r>
        <w:rPr>
          <w:rFonts w:hint="eastAsia"/>
        </w:rPr>
        <w:t xml:space="preserve">文档时的抽样流程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当前样本的自动指标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人工抽样复核清单</w:t>
      </w:r>
    </w:p>
    <w:bookmarkEnd w:id="18"/>
    <w:bookmarkStart w:id="19" w:name="任务-5week8-ready-gate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5：Week8</w:t>
      </w:r>
      <w:r>
        <w:t xml:space="preserve"> ready gate</w:t>
      </w:r>
    </w:p>
    <w:p>
      <w:pPr>
        <w:pStyle w:val="FirstParagraph"/>
      </w:pPr>
      <w:r>
        <w:rPr>
          <w:rStyle w:val="VerbatimChar"/>
        </w:rPr>
        <w:t xml:space="preserve">week8_ready_gate.json</w:t>
      </w:r>
      <w:r>
        <w:t xml:space="preserve"> </w:t>
      </w:r>
      <w:r>
        <w:rPr>
          <w:rFonts w:hint="eastAsia"/>
        </w:rPr>
        <w:t xml:space="preserve">至少要说明：</w:t>
      </w:r>
    </w:p>
    <w:p>
      <w:pPr>
        <w:pStyle w:val="Compact"/>
        <w:numPr>
          <w:ilvl w:val="0"/>
          <w:numId w:val="1005"/>
        </w:numPr>
      </w:pPr>
      <w:r>
        <w:t xml:space="preserve">gate </w:t>
      </w:r>
      <w:r>
        <w:rPr>
          <w:rFonts w:hint="eastAsia"/>
        </w:rPr>
        <w:t xml:space="preserve">status：PASS</w:t>
      </w:r>
      <w:r>
        <w:t xml:space="preserve"> / WARN / FAIL</w:t>
      </w:r>
    </w:p>
    <w:p>
      <w:pPr>
        <w:pStyle w:val="Compact"/>
        <w:numPr>
          <w:ilvl w:val="0"/>
          <w:numId w:val="1005"/>
        </w:numPr>
      </w:pPr>
      <w:r>
        <w:t xml:space="preserve">ready chunks </w:t>
      </w:r>
      <w:r>
        <w:rPr>
          <w:rFonts w:hint="eastAsia"/>
        </w:rPr>
        <w:t xml:space="preserve">数量</w:t>
      </w:r>
    </w:p>
    <w:p>
      <w:pPr>
        <w:pStyle w:val="Compact"/>
        <w:numPr>
          <w:ilvl w:val="0"/>
          <w:numId w:val="1005"/>
        </w:numPr>
      </w:pPr>
      <w:r>
        <w:t xml:space="preserve">blocked chunks </w:t>
      </w:r>
      <w:r>
        <w:rPr>
          <w:rFonts w:hint="eastAsia"/>
        </w:rPr>
        <w:t xml:space="preserve">数量</w:t>
      </w:r>
    </w:p>
    <w:p>
      <w:pPr>
        <w:pStyle w:val="Compact"/>
        <w:numPr>
          <w:ilvl w:val="0"/>
          <w:numId w:val="1005"/>
        </w:numPr>
      </w:pPr>
      <w:r>
        <w:t xml:space="preserve">hard failures</w:t>
      </w:r>
    </w:p>
    <w:p>
      <w:pPr>
        <w:pStyle w:val="Compact"/>
        <w:numPr>
          <w:ilvl w:val="0"/>
          <w:numId w:val="1005"/>
        </w:numPr>
      </w:pPr>
      <w:r>
        <w:t xml:space="preserve">warnings</w:t>
      </w:r>
    </w:p>
    <w:p>
      <w:pPr>
        <w:pStyle w:val="Compact"/>
        <w:numPr>
          <w:ilvl w:val="0"/>
          <w:numId w:val="1005"/>
        </w:numPr>
      </w:pPr>
      <w:r>
        <w:t xml:space="preserve">Week8 consumption rule</w:t>
      </w:r>
    </w:p>
    <w:p>
      <w:pPr>
        <w:pStyle w:val="Compact"/>
        <w:numPr>
          <w:ilvl w:val="0"/>
          <w:numId w:val="1005"/>
        </w:numPr>
      </w:pPr>
      <w:r>
        <w:t xml:space="preserve">parse / chunk strategy version</w:t>
      </w:r>
    </w:p>
    <w:bookmarkEnd w:id="19"/>
    <w:bookmarkStart w:id="20" w:name="加分项"/>
    <w:p>
      <w:pPr>
        <w:pStyle w:val="Heading2"/>
      </w:pPr>
      <w:r>
        <w:rPr>
          <w:rFonts w:hint="eastAsia"/>
        </w:rPr>
        <w:t xml:space="preserve">加分项</w:t>
      </w:r>
    </w:p>
    <w:p>
      <w:pPr>
        <w:pStyle w:val="Compact"/>
        <w:numPr>
          <w:ilvl w:val="0"/>
          <w:numId w:val="1006"/>
        </w:numPr>
      </w:pPr>
      <w:r>
        <w:t xml:space="preserve">Unstructured fallback </w:t>
      </w:r>
      <w:r>
        <w:rPr>
          <w:rFonts w:hint="eastAsia"/>
        </w:rPr>
        <w:t xml:space="preserve">对比，但不改变</w:t>
      </w:r>
      <w:r>
        <w:t xml:space="preserve"> Student Core </w:t>
      </w:r>
      <w:r>
        <w:rPr>
          <w:rFonts w:hint="eastAsia"/>
        </w:rPr>
        <w:t xml:space="preserve">默认路线。</w:t>
      </w:r>
    </w:p>
    <w:p>
      <w:pPr>
        <w:pStyle w:val="Compact"/>
        <w:numPr>
          <w:ilvl w:val="0"/>
          <w:numId w:val="1006"/>
        </w:numPr>
      </w:pPr>
      <w:r>
        <w:t xml:space="preserve">OCR optional </w:t>
      </w:r>
      <w:r>
        <w:rPr>
          <w:rFonts w:hint="eastAsia"/>
        </w:rPr>
        <w:t xml:space="preserve">路线说明，但不强制学员依赖。</w:t>
      </w:r>
    </w:p>
    <w:p>
      <w:pPr>
        <w:pStyle w:val="Compact"/>
        <w:numPr>
          <w:ilvl w:val="0"/>
          <w:numId w:val="1006"/>
        </w:numPr>
      </w:pPr>
      <w:r>
        <w:t xml:space="preserve">visual element placeholder schema。</w:t>
      </w:r>
    </w:p>
    <w:p>
      <w:pPr>
        <w:pStyle w:val="Compact"/>
        <w:numPr>
          <w:ilvl w:val="0"/>
          <w:numId w:val="1006"/>
        </w:numPr>
      </w:pPr>
      <w:r>
        <w:t xml:space="preserve">chunk strategy regression </w:t>
      </w:r>
      <w:r>
        <w:rPr>
          <w:rFonts w:hint="eastAsia"/>
        </w:rPr>
        <w:t xml:space="preserve">对比。</w:t>
      </w:r>
    </w:p>
    <w:bookmarkEnd w:id="20"/>
    <w:bookmarkStart w:id="21" w:name="评分标准"/>
    <w:p>
      <w:pPr>
        <w:pStyle w:val="Heading2"/>
      </w:pPr>
      <w:r>
        <w:rPr>
          <w:rFonts w:hint="eastAsia"/>
        </w:rPr>
        <w:t xml:space="preserve">评分标准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completeness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section / chunk / anchor / parse_run / quality_sample schema </w:t>
            </w:r>
            <w:r>
              <w:rPr>
                <w:rFonts w:hint="eastAsia"/>
              </w:rPr>
              <w:t xml:space="preserve">是否覆盖关键字段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normalization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section_path、section_type、page、bbox、parser capability </w:t>
            </w:r>
            <w:r>
              <w:rPr>
                <w:rFonts w:hint="eastAsia"/>
              </w:rPr>
              <w:t xml:space="preserve">是否清楚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section_aware_v1</w:t>
            </w:r>
            <w:r>
              <w:rPr>
                <w:rFonts w:hint="eastAsia"/>
              </w:rPr>
              <w:t xml:space="preserve">、稳定</w:t>
            </w:r>
            <w:r>
              <w:t xml:space="preserve"> </w:t>
            </w:r>
            <w:r>
              <w:rPr>
                <w:rFonts w:hint="eastAsia"/>
              </w:rPr>
              <w:t xml:space="preserve">ID、表格/步骤/错误码边界是否合理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chunk </w:t>
            </w:r>
            <w:r>
              <w:rPr>
                <w:rFonts w:hint="eastAsia"/>
              </w:rPr>
              <w:t xml:space="preserve">是否都有可回指原文的</w:t>
            </w:r>
            <w:r>
              <w:t xml:space="preserve"> evidence anchor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Week8 ready 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pass / warn / fail / quarantine </w:t>
            </w:r>
            <w:r>
              <w:rPr>
                <w:rFonts w:hint="eastAsia"/>
              </w:rPr>
              <w:t xml:space="preserve">和消费规则是否可解释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 case analysis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是否能说明问题、影响、修复或隔离动作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discipline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是否避免抢跑</w:t>
            </w:r>
            <w:r>
              <w:t xml:space="preserve"> </w:t>
            </w:r>
            <w:r>
              <w:rPr>
                <w:rFonts w:hint="eastAsia"/>
              </w:rPr>
              <w:t xml:space="preserve">Week8、云依赖过重和</w:t>
            </w:r>
            <w:r>
              <w:t xml:space="preserve"> LLM citation</w:t>
            </w:r>
          </w:p>
        </w:tc>
      </w:tr>
    </w:tbl>
    <w:bookmarkEnd w:id="21"/>
    <w:bookmarkStart w:id="22" w:name="常见扣分项"/>
    <w:p>
      <w:pPr>
        <w:pStyle w:val="Heading2"/>
      </w:pPr>
      <w:r>
        <w:rPr>
          <w:rFonts w:hint="eastAsia"/>
        </w:rPr>
        <w:t xml:space="preserve">常见扣分项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扣分项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为什么扣分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只提交</w:t>
            </w:r>
            <w:r>
              <w:t xml:space="preserve"> </w:t>
            </w:r>
            <w:r>
              <w:rPr>
                <w:rFonts w:hint="eastAsia"/>
              </w:rPr>
              <w:t xml:space="preserve">chunks，没有</w:t>
            </w:r>
            <w:r>
              <w:t xml:space="preserve"> sections / anchors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不是可追溯</w:t>
            </w:r>
            <w:r>
              <w:t xml:space="preserve"> document 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chunk </w:t>
            </w:r>
            <w:r>
              <w:rPr>
                <w:rFonts w:hint="eastAsia"/>
              </w:rPr>
              <w:t xml:space="preserve">没有</w:t>
            </w:r>
            <w:r>
              <w:t xml:space="preserve"> page_no</w:t>
            </w:r>
          </w:p>
        </w:tc>
        <w:tc>
          <w:tcPr/>
          <w:p>
            <w:pPr>
              <w:pStyle w:val="Compact"/>
            </w:pPr>
            <w:r>
              <w:t xml:space="preserve">Week8 citation </w:t>
            </w:r>
            <w:r>
              <w:rPr>
                <w:rFonts w:hint="eastAsia"/>
              </w:rPr>
              <w:t xml:space="preserve">基本条件缺失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bbox </w:t>
            </w:r>
            <w:r>
              <w:rPr>
                <w:rFonts w:hint="eastAsia"/>
              </w:rPr>
              <w:t xml:space="preserve">缺失但没有</w:t>
            </w:r>
            <w:r>
              <w:t xml:space="preserve"> </w:t>
            </w:r>
            <w:r>
              <w:rPr>
                <w:rStyle w:val="VerbatimChar"/>
              </w:rPr>
              <w:t xml:space="preserve">bbox_missing_reason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无法区分</w:t>
            </w:r>
            <w:r>
              <w:t xml:space="preserve"> not applicable </w:t>
            </w:r>
            <w:r>
              <w:rPr>
                <w:rFonts w:hint="eastAsia"/>
              </w:rPr>
              <w:t xml:space="preserve">与</w:t>
            </w:r>
            <w:r>
              <w:t xml:space="preserve"> parser </w:t>
            </w:r>
            <w:r>
              <w:rPr>
                <w:rFonts w:hint="eastAsia"/>
              </w:rPr>
              <w:t xml:space="preserve">丢信息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用随机</w:t>
            </w:r>
            <w:r>
              <w:t xml:space="preserve"> UUID </w:t>
            </w:r>
            <w:r>
              <w:rPr>
                <w:rFonts w:hint="eastAsia"/>
              </w:rPr>
              <w:t xml:space="preserve">做</w:t>
            </w:r>
            <w:r>
              <w:t xml:space="preserve"> chunk_id / anchor_id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无法稳定回归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parser </w:t>
            </w:r>
            <w:r>
              <w:rPr>
                <w:rFonts w:hint="eastAsia"/>
              </w:rPr>
              <w:t xml:space="preserve">没有</w:t>
            </w:r>
            <w:r>
              <w:t xml:space="preserve"> 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误导下游以为结构保真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Week7 </w:t>
            </w:r>
            <w:r>
              <w:rPr>
                <w:rFonts w:hint="eastAsia"/>
              </w:rPr>
              <w:t xml:space="preserve">里做</w:t>
            </w:r>
            <w:r>
              <w:t xml:space="preserve"> embedding / pgvector / RAG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课程边界错误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 case review </w:t>
            </w:r>
            <w:r>
              <w:rPr>
                <w:rFonts w:hint="eastAsia"/>
              </w:rPr>
              <w:t xml:space="preserve">只写“已修复”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没有说明根因、影响和防复发动作</w:t>
            </w:r>
          </w:p>
        </w:tc>
      </w:tr>
    </w:tbl>
    <w:bookmarkEnd w:id="22"/>
    <w:bookmarkStart w:id="23" w:name="提交格式"/>
    <w:p>
      <w:pPr>
        <w:pStyle w:val="Heading2"/>
      </w:pPr>
      <w:r>
        <w:rPr>
          <w:rFonts w:hint="eastAsia"/>
        </w:rPr>
        <w:t xml:space="preserve">提交格式</w:t>
      </w:r>
    </w:p>
    <w:p>
      <w:pPr>
        <w:pStyle w:val="SourceCode"/>
      </w:pPr>
      <w:r>
        <w:rPr>
          <w:rStyle w:val="VerbatimChar"/>
        </w:rPr>
        <w:t xml:space="preserve">docs/blueprints/week07/</w:t>
      </w:r>
      <w:r>
        <w:br/>
      </w:r>
      <w:r>
        <w:rPr>
          <w:rStyle w:val="VerbatimChar"/>
        </w:rPr>
        <w:t xml:space="preserve">artifacts/week07/</w:t>
      </w:r>
      <w:r>
        <w:br/>
      </w:r>
      <w:r>
        <w:rPr>
          <w:rStyle w:val="VerbatimChar"/>
        </w:rPr>
        <w:t xml:space="preserve">reports/week07/</w:t>
      </w:r>
      <w:r>
        <w:br/>
      </w:r>
      <w:r>
        <w:rPr>
          <w:rStyle w:val="VerbatimChar"/>
        </w:rPr>
        <w:t xml:space="preserve">runbooks/week07-unstructured-data.md</w:t>
      </w:r>
    </w:p>
    <w:bookmarkEnd w:id="23"/>
    <w:bookmarkStart w:id="24" w:name="作业提交模板"/>
    <w:p>
      <w:pPr>
        <w:pStyle w:val="Heading2"/>
      </w:pPr>
      <w:r>
        <w:rPr>
          <w:rFonts w:hint="eastAsia"/>
        </w:rPr>
        <w:t xml:space="preserve">作业提交模板</w:t>
      </w:r>
    </w:p>
    <w:p>
      <w:pPr>
        <w:pStyle w:val="SourceCode"/>
      </w:pPr>
      <w:r>
        <w:rPr>
          <w:rStyle w:val="VerbatimChar"/>
        </w:rPr>
        <w:t xml:space="preserve"># Week07 Delivery Summary</w:t>
      </w:r>
      <w:r>
        <w:br/>
      </w:r>
      <w:r>
        <w:br/>
      </w:r>
      <w:r>
        <w:rPr>
          <w:rStyle w:val="VerbatimChar"/>
        </w:rPr>
        <w:t xml:space="preserve">## 1. Scope Boundary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本周做了什么：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明确不做什么：</w:t>
      </w:r>
      <w:r>
        <w:br/>
      </w:r>
      <w:r>
        <w:rPr>
          <w:rStyle w:val="VerbatimChar"/>
        </w:rPr>
        <w:t xml:space="preserve">- Week8 handoff </w:t>
      </w:r>
      <w:r>
        <w:rPr>
          <w:rStyle w:val="VerbatimChar"/>
          <w:rFonts w:hint="eastAsia"/>
        </w:rPr>
        <w:t xml:space="preserve">边界：</w:t>
      </w:r>
      <w:r>
        <w:br/>
      </w:r>
      <w:r>
        <w:br/>
      </w:r>
      <w:r>
        <w:rPr>
          <w:rStyle w:val="VerbatimChar"/>
        </w:rPr>
        <w:t xml:space="preserve">## 2. Source Inputs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manifest：</w:t>
      </w:r>
      <w:r>
        <w:br/>
      </w:r>
      <w:r>
        <w:rPr>
          <w:rStyle w:val="VerbatimChar"/>
        </w:rPr>
        <w:t xml:space="preserve">- raw object / </w:t>
      </w:r>
      <w:r>
        <w:rPr>
          <w:rStyle w:val="VerbatimChar"/>
          <w:rFonts w:hint="eastAsia"/>
        </w:rPr>
        <w:t xml:space="preserve">fallback：</w:t>
      </w:r>
      <w:r>
        <w:br/>
      </w:r>
      <w:r>
        <w:rPr>
          <w:rStyle w:val="VerbatimChar"/>
        </w:rPr>
        <w:t xml:space="preserve">- source </w:t>
      </w:r>
      <w:r>
        <w:rPr>
          <w:rStyle w:val="VerbatimChar"/>
          <w:rFonts w:hint="eastAsia"/>
        </w:rPr>
        <w:t xml:space="preserve">fingerprint：</w:t>
      </w:r>
      <w:r>
        <w:br/>
      </w:r>
      <w:r>
        <w:rPr>
          <w:rStyle w:val="VerbatimChar"/>
        </w:rPr>
        <w:t xml:space="preserve">- parser </w:t>
      </w:r>
      <w:r>
        <w:rPr>
          <w:rStyle w:val="VerbatimChar"/>
          <w:rFonts w:hint="eastAsia"/>
        </w:rPr>
        <w:t xml:space="preserve">backend：</w:t>
      </w:r>
      <w:r>
        <w:br/>
      </w:r>
      <w:r>
        <w:rPr>
          <w:rStyle w:val="VerbatimChar"/>
        </w:rPr>
        <w:t xml:space="preserve">- parse </w:t>
      </w:r>
      <w:r>
        <w:rPr>
          <w:rStyle w:val="VerbatimChar"/>
          <w:rFonts w:hint="eastAsia"/>
        </w:rPr>
        <w:t xml:space="preserve">strategy：</w:t>
      </w:r>
      <w:r>
        <w:br/>
      </w:r>
      <w:r>
        <w:rPr>
          <w:rStyle w:val="VerbatimChar"/>
        </w:rPr>
        <w:t xml:space="preserve">- chunk </w:t>
      </w:r>
      <w:r>
        <w:rPr>
          <w:rStyle w:val="VerbatimChar"/>
          <w:rFonts w:hint="eastAsia"/>
        </w:rPr>
        <w:t xml:space="preserve">strategy：</w:t>
      </w:r>
      <w:r>
        <w:br/>
      </w:r>
      <w:r>
        <w:br/>
      </w:r>
      <w:r>
        <w:rPr>
          <w:rStyle w:val="VerbatimChar"/>
        </w:rPr>
        <w:t xml:space="preserve">## 3. Contract Evidence</w:t>
      </w:r>
      <w:r>
        <w:br/>
      </w:r>
      <w:r>
        <w:rPr>
          <w:rStyle w:val="VerbatimChar"/>
        </w:rPr>
        <w:t xml:space="preserve">- schema validation </w:t>
      </w:r>
      <w:r>
        <w:rPr>
          <w:rStyle w:val="VerbatimChar"/>
          <w:rFonts w:hint="eastAsia"/>
        </w:rPr>
        <w:t xml:space="preserve">summary：</w:t>
      </w:r>
      <w:r>
        <w:br/>
      </w:r>
      <w:r>
        <w:rPr>
          <w:rStyle w:val="VerbatimChar"/>
        </w:rPr>
        <w:t xml:space="preserve">- invalid fixture </w:t>
      </w:r>
      <w:r>
        <w:rPr>
          <w:rStyle w:val="VerbatimChar"/>
          <w:rFonts w:hint="eastAsia"/>
        </w:rPr>
        <w:t xml:space="preserve">result：</w:t>
      </w:r>
      <w:r>
        <w:br/>
      </w:r>
      <w:r>
        <w:br/>
      </w:r>
      <w:r>
        <w:rPr>
          <w:rStyle w:val="VerbatimChar"/>
        </w:rPr>
        <w:t xml:space="preserve">## 4. Output Evidence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sections：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chunks：</w:t>
      </w:r>
      <w:r>
        <w:br/>
      </w:r>
      <w:r>
        <w:rPr>
          <w:rStyle w:val="VerbatimChar"/>
        </w:rPr>
        <w:t xml:space="preserve">- evidence </w:t>
      </w:r>
      <w:r>
        <w:rPr>
          <w:rStyle w:val="VerbatimChar"/>
          <w:rFonts w:hint="eastAsia"/>
        </w:rPr>
        <w:t xml:space="preserve">anchors：</w:t>
      </w:r>
      <w:r>
        <w:br/>
      </w:r>
      <w:r>
        <w:rPr>
          <w:rStyle w:val="VerbatimChar"/>
        </w:rPr>
        <w:t xml:space="preserve">- quality </w:t>
      </w:r>
      <w:r>
        <w:rPr>
          <w:rStyle w:val="VerbatimChar"/>
          <w:rFonts w:hint="eastAsia"/>
        </w:rPr>
        <w:t xml:space="preserve">samples：</w:t>
      </w:r>
      <w:r>
        <w:br/>
      </w:r>
      <w:r>
        <w:br/>
      </w:r>
      <w:r>
        <w:rPr>
          <w:rStyle w:val="VerbatimChar"/>
        </w:rPr>
        <w:t xml:space="preserve">## 5. Quality Gate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status：</w:t>
      </w:r>
      <w:r>
        <w:br/>
      </w:r>
      <w:r>
        <w:rPr>
          <w:rStyle w:val="VerbatimChar"/>
        </w:rPr>
        <w:t xml:space="preserve">- ready </w:t>
      </w:r>
      <w:r>
        <w:rPr>
          <w:rStyle w:val="VerbatimChar"/>
          <w:rFonts w:hint="eastAsia"/>
        </w:rPr>
        <w:t xml:space="preserve">chunks：</w:t>
      </w:r>
      <w:r>
        <w:br/>
      </w:r>
      <w:r>
        <w:rPr>
          <w:rStyle w:val="VerbatimChar"/>
        </w:rPr>
        <w:t xml:space="preserve">- blocked </w:t>
      </w:r>
      <w:r>
        <w:rPr>
          <w:rStyle w:val="VerbatimChar"/>
          <w:rFonts w:hint="eastAsia"/>
        </w:rPr>
        <w:t xml:space="preserve">chunks：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warnings：</w:t>
      </w:r>
      <w:r>
        <w:br/>
      </w:r>
      <w:r>
        <w:rPr>
          <w:rStyle w:val="VerbatimChar"/>
        </w:rPr>
        <w:t xml:space="preserve">- hard </w:t>
      </w:r>
      <w:r>
        <w:rPr>
          <w:rStyle w:val="VerbatimChar"/>
          <w:rFonts w:hint="eastAsia"/>
        </w:rPr>
        <w:t xml:space="preserve">failures：</w:t>
      </w:r>
      <w:r>
        <w:br/>
      </w:r>
      <w:r>
        <w:rPr>
          <w:rStyle w:val="VerbatimChar"/>
        </w:rPr>
        <w:t xml:space="preserve">- Week8 consumption </w:t>
      </w:r>
      <w:r>
        <w:rPr>
          <w:rStyle w:val="VerbatimChar"/>
          <w:rFonts w:hint="eastAsia"/>
        </w:rPr>
        <w:t xml:space="preserve">rule：</w:t>
      </w:r>
      <w:r>
        <w:br/>
      </w:r>
      <w:r>
        <w:br/>
      </w:r>
      <w:r>
        <w:rPr>
          <w:rStyle w:val="VerbatimChar"/>
        </w:rPr>
        <w:t xml:space="preserve">## 6. Bad Case Review</w:t>
      </w:r>
      <w:r>
        <w:br/>
      </w:r>
      <w:r>
        <w:rPr>
          <w:rStyle w:val="VerbatimChar"/>
        </w:rPr>
        <w:t xml:space="preserve">- bad </w:t>
      </w:r>
      <w:r>
        <w:rPr>
          <w:rStyle w:val="VerbatimChar"/>
          <w:rFonts w:hint="eastAsia"/>
        </w:rPr>
        <w:t xml:space="preserve">case：</w:t>
      </w:r>
      <w:r>
        <w:br/>
      </w:r>
      <w:r>
        <w:rPr>
          <w:rStyle w:val="VerbatimChar"/>
        </w:rPr>
        <w:t xml:space="preserve">- root </w:t>
      </w:r>
      <w:r>
        <w:rPr>
          <w:rStyle w:val="VerbatimChar"/>
          <w:rFonts w:hint="eastAsia"/>
        </w:rPr>
        <w:t xml:space="preserve">cause：</w:t>
      </w:r>
      <w:r>
        <w:br/>
      </w:r>
      <w:r>
        <w:rPr>
          <w:rStyle w:val="VerbatimChar"/>
        </w:rPr>
        <w:t xml:space="preserve">- downstream </w:t>
      </w:r>
      <w:r>
        <w:rPr>
          <w:rStyle w:val="VerbatimChar"/>
          <w:rFonts w:hint="eastAsia"/>
        </w:rPr>
        <w:t xml:space="preserve">impact：</w:t>
      </w:r>
      <w:r>
        <w:br/>
      </w:r>
      <w:r>
        <w:rPr>
          <w:rStyle w:val="VerbatimChar"/>
        </w:rPr>
        <w:t xml:space="preserve">- fix / </w:t>
      </w:r>
      <w:r>
        <w:rPr>
          <w:rStyle w:val="VerbatimChar"/>
          <w:rFonts w:hint="eastAsia"/>
        </w:rPr>
        <w:t xml:space="preserve">quarantine：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status：</w:t>
      </w:r>
      <w:r>
        <w:br/>
      </w:r>
      <w:r>
        <w:br/>
      </w:r>
      <w:r>
        <w:rPr>
          <w:rStyle w:val="VerbatimChar"/>
        </w:rPr>
        <w:t xml:space="preserve">## 7. Limitations and Next Steps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sample_shortfall：</w:t>
      </w:r>
      <w:r>
        <w:br/>
      </w:r>
      <w:r>
        <w:rPr>
          <w:rStyle w:val="VerbatimChar"/>
        </w:rPr>
        <w:t xml:space="preserve">- parser capability </w:t>
      </w:r>
      <w:r>
        <w:rPr>
          <w:rStyle w:val="VerbatimChar"/>
          <w:rFonts w:hint="eastAsia"/>
        </w:rPr>
        <w:t xml:space="preserve">limits：</w:t>
      </w:r>
      <w:r>
        <w:br/>
      </w:r>
      <w:r>
        <w:rPr>
          <w:rStyle w:val="VerbatimChar"/>
        </w:rPr>
        <w:t xml:space="preserve">- OCR / bbox </w:t>
      </w:r>
      <w:r>
        <w:rPr>
          <w:rStyle w:val="VerbatimChar"/>
          <w:rFonts w:hint="eastAsia"/>
        </w:rPr>
        <w:t xml:space="preserve">limits：</w:t>
      </w:r>
      <w:r>
        <w:br/>
      </w:r>
      <w:r>
        <w:rPr>
          <w:rStyle w:val="VerbatimChar"/>
        </w:rPr>
        <w:t xml:space="preserve">- Week8 next </w:t>
      </w:r>
      <w:r>
        <w:rPr>
          <w:rStyle w:val="VerbatimChar"/>
          <w:rFonts w:hint="eastAsia"/>
        </w:rPr>
        <w:t xml:space="preserve">action：</w:t>
      </w:r>
    </w:p>
    <w:bookmarkEnd w:id="24"/>
    <w:bookmarkStart w:id="25" w:name="自查-checklist"/>
    <w:p>
      <w:pPr>
        <w:pStyle w:val="Heading2"/>
      </w:pPr>
      <w:r>
        <w:rPr>
          <w:rFonts w:hint="eastAsia"/>
        </w:rPr>
        <w:t xml:space="preserve">自查</w:t>
      </w:r>
      <w:r>
        <w:t xml:space="preserve"> checklist</w:t>
      </w:r>
    </w:p>
    <w:p>
      <w:pPr>
        <w:pStyle w:val="Compact"/>
        <w:numPr>
          <w:ilvl w:val="0"/>
          <w:numId w:val="1007"/>
        </w:numPr>
      </w:pPr>
      <w:r>
        <w:t xml:space="preserve">schema </w:t>
      </w:r>
      <w:r>
        <w:rPr>
          <w:rFonts w:hint="eastAsia"/>
        </w:rPr>
        <w:t xml:space="preserve">校验通过，且</w:t>
      </w:r>
      <w:r>
        <w:t xml:space="preserve"> invalid fixture </w:t>
      </w:r>
      <w:r>
        <w:rPr>
          <w:rFonts w:hint="eastAsia"/>
        </w:rPr>
        <w:t xml:space="preserve">能失败。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sections.json</w:t>
      </w:r>
      <w:r>
        <w:t xml:space="preserve"> </w:t>
      </w:r>
      <w:r>
        <w:rPr>
          <w:rFonts w:hint="eastAsia"/>
        </w:rPr>
        <w:t xml:space="preserve">能解释文档层级与</w:t>
      </w:r>
      <w:r>
        <w:t xml:space="preserve"> page/bbox </w:t>
      </w:r>
      <w:r>
        <w:rPr>
          <w:rFonts w:hint="eastAsia"/>
        </w:rPr>
        <w:t xml:space="preserve">状态。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chunks.json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section_aware_v1</w:t>
      </w:r>
      <w:r>
        <w:rPr>
          <w:rFonts w:hint="eastAsia"/>
        </w:rPr>
        <w:t xml:space="preserve">，没有空</w:t>
      </w:r>
      <w:r>
        <w:t xml:space="preserve"> chunk </w:t>
      </w:r>
      <w:r>
        <w:rPr>
          <w:rFonts w:hint="eastAsia"/>
        </w:rPr>
        <w:t xml:space="preserve">和孤儿</w:t>
      </w:r>
      <w:r>
        <w:t xml:space="preserve"> chunk。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每个</w:t>
      </w:r>
      <w:r>
        <w:t xml:space="preserve"> chunk </w:t>
      </w:r>
      <w:r>
        <w:rPr>
          <w:rFonts w:hint="eastAsia"/>
        </w:rPr>
        <w:t xml:space="preserve">至少有一个</w:t>
      </w:r>
      <w:r>
        <w:t xml:space="preserve"> evidence anchor。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chunk_quality_report.md</w:t>
      </w:r>
      <w:r>
        <w:t xml:space="preserve"> </w:t>
      </w:r>
      <w:r>
        <w:rPr>
          <w:rFonts w:hint="eastAsia"/>
        </w:rPr>
        <w:t xml:space="preserve">包含</w:t>
      </w:r>
      <w:r>
        <w:t xml:space="preserve"> metadata completeness、anchor coverage、page/bbox coverage、empty/orphan/duplicate、PII heuristic </w:t>
      </w:r>
      <w:r>
        <w:rPr>
          <w:rFonts w:hint="eastAsia"/>
        </w:rPr>
        <w:t xml:space="preserve">和</w:t>
      </w:r>
      <w:r>
        <w:t xml:space="preserve"> sample_shortfall。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week8_ready_gate.json</w:t>
      </w:r>
      <w:r>
        <w:t xml:space="preserve"> </w:t>
      </w:r>
      <w:r>
        <w:rPr>
          <w:rFonts w:hint="eastAsia"/>
        </w:rPr>
        <w:t xml:space="preserve">明确哪些</w:t>
      </w:r>
      <w:r>
        <w:t xml:space="preserve"> chunks </w:t>
      </w:r>
      <w:r>
        <w:rPr>
          <w:rFonts w:hint="eastAsia"/>
        </w:rPr>
        <w:t xml:space="preserve">可以索引，哪些需要隔离。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bad_case_review.md</w:t>
      </w:r>
      <w:r>
        <w:t xml:space="preserve"> </w:t>
      </w:r>
      <w:r>
        <w:rPr>
          <w:rFonts w:hint="eastAsia"/>
        </w:rPr>
        <w:t xml:space="preserve">至少复盘一个真实或可复现坏案例。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全文没有把</w:t>
      </w:r>
      <w:r>
        <w:t xml:space="preserve"> Week7 </w:t>
      </w:r>
      <w:r>
        <w:rPr>
          <w:rFonts w:hint="eastAsia"/>
        </w:rPr>
        <w:t xml:space="preserve">写成</w:t>
      </w:r>
      <w:r>
        <w:t xml:space="preserve"> embedding、pgvector、hybrid retrieval </w:t>
      </w:r>
      <w:r>
        <w:rPr>
          <w:rFonts w:hint="eastAsia"/>
        </w:rPr>
        <w:t xml:space="preserve">或</w:t>
      </w:r>
      <w:r>
        <w:t xml:space="preserve"> RAG API </w:t>
      </w:r>
      <w:r>
        <w:rPr>
          <w:rFonts w:hint="eastAsia"/>
        </w:rPr>
        <w:t xml:space="preserve">实验。</w:t>
      </w:r>
    </w:p>
    <w:bookmarkEnd w:id="25"/>
    <w:bookmarkStart w:id="26" w:name="作业最重要判断"/>
    <w:p>
      <w:pPr>
        <w:pStyle w:val="Heading2"/>
      </w:pPr>
      <w:r>
        <w:rPr>
          <w:rFonts w:hint="eastAsia"/>
        </w:rPr>
        <w:t xml:space="preserve">作业最重要判断</w:t>
      </w:r>
    </w:p>
    <w:p>
      <w:pPr>
        <w:pStyle w:val="FirstParagraph"/>
      </w:pPr>
      <w:r>
        <w:t xml:space="preserve">Week7 </w:t>
      </w:r>
      <w:r>
        <w:rPr>
          <w:rFonts w:hint="eastAsia"/>
        </w:rPr>
        <w:t xml:space="preserve">交付不是“生成了多少</w:t>
      </w:r>
      <w:r>
        <w:t xml:space="preserve"> </w:t>
      </w:r>
      <w:r>
        <w:rPr>
          <w:rFonts w:hint="eastAsia"/>
        </w:rPr>
        <w:t xml:space="preserve">chunks”，而是：</w:t>
      </w:r>
    </w:p>
    <w:p>
      <w:pPr>
        <w:pStyle w:val="BodyText"/>
      </w:pPr>
      <w:r>
        <w:rPr>
          <w:b/>
          <w:bCs/>
        </w:rPr>
        <w:t xml:space="preserve">Week8 </w:t>
      </w:r>
      <w:r>
        <w:rPr>
          <w:rFonts w:hint="eastAsia"/>
          <w:b/>
          <w:bCs/>
        </w:rPr>
        <w:t xml:space="preserve">是否可以放心消费这些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chunks，并且每个答案引用都能回到真实原文证据。</w:t>
      </w:r>
    </w:p>
    <w:bookmarkEnd w:id="26"/>
    <w:bookmarkStart w:id="32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8"/>
        </w:numPr>
      </w:pPr>
      <w:r>
        <w:t xml:space="preserve">Docling </w:t>
      </w:r>
      <w:r>
        <w:rPr>
          <w:rFonts w:hint="eastAsia"/>
        </w:rPr>
        <w:t xml:space="preserve">docs：</w:t>
      </w:r>
      <w:hyperlink r:id="rId27">
        <w:r>
          <w:rPr>
            <w:rStyle w:val="Hyperlink"/>
          </w:rPr>
          <w:t xml:space="preserve">https://docling-project.github.io/docling/</w:t>
        </w:r>
      </w:hyperlink>
      <w:r>
        <w:rPr>
          <w:rFonts w:hint="eastAsia"/>
        </w:rPr>
        <w:t xml:space="preserve">。用于解释解析路线和能力边界。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DoclingDocument：</w:t>
      </w:r>
      <w:hyperlink r:id="rId28">
        <w:r>
          <w:rPr>
            <w:rStyle w:val="Hyperlink"/>
          </w:rPr>
          <w:t xml:space="preserve">https://docling-project.github.io/docling/concepts/docling_document/</w:t>
        </w:r>
      </w:hyperlink>
      <w:r>
        <w:rPr>
          <w:rFonts w:hint="eastAsia"/>
        </w:rPr>
        <w:t xml:space="preserve">。用于对齐</w:t>
      </w:r>
      <w:r>
        <w:t xml:space="preserve"> parsed document、section、table、provenance。</w:t>
      </w:r>
    </w:p>
    <w:p>
      <w:pPr>
        <w:pStyle w:val="Compact"/>
        <w:numPr>
          <w:ilvl w:val="0"/>
          <w:numId w:val="1008"/>
        </w:numPr>
      </w:pPr>
      <w:r>
        <w:t xml:space="preserve">Unstructured </w:t>
      </w:r>
      <w:r>
        <w:rPr>
          <w:rFonts w:hint="eastAsia"/>
        </w:rPr>
        <w:t xml:space="preserve">elements：</w:t>
      </w:r>
      <w:hyperlink r:id="rId29">
        <w:r>
          <w:rPr>
            <w:rStyle w:val="Hyperlink"/>
          </w:rPr>
          <w:t xml:space="preserve">https://docs.unstructured.io/open-source/concepts/document-elements</w:t>
        </w:r>
      </w:hyperlink>
      <w:r>
        <w:rPr>
          <w:rFonts w:hint="eastAsia"/>
        </w:rPr>
        <w:t xml:space="preserve">。作为</w:t>
      </w:r>
      <w:r>
        <w:t xml:space="preserve"> optional fallback </w:t>
      </w:r>
      <w:r>
        <w:rPr>
          <w:rFonts w:hint="eastAsia"/>
        </w:rPr>
        <w:t xml:space="preserve">的对象模型参考。</w:t>
      </w:r>
    </w:p>
    <w:p>
      <w:pPr>
        <w:pStyle w:val="Compact"/>
        <w:numPr>
          <w:ilvl w:val="0"/>
          <w:numId w:val="1008"/>
        </w:numPr>
      </w:pPr>
      <w:r>
        <w:t xml:space="preserve">JSON </w:t>
      </w:r>
      <w:r>
        <w:rPr>
          <w:rFonts w:hint="eastAsia"/>
        </w:rPr>
        <w:t xml:space="preserve">Schema：</w:t>
      </w:r>
      <w:hyperlink r:id="rId30">
        <w:r>
          <w:rPr>
            <w:rStyle w:val="Hyperlink"/>
          </w:rPr>
          <w:t xml:space="preserve">https://json-schema.org/understanding-json-schema/</w:t>
        </w:r>
      </w:hyperlink>
      <w:r>
        <w:rPr>
          <w:rFonts w:hint="eastAsia"/>
        </w:rPr>
        <w:t xml:space="preserve">。用于检查作业里的</w:t>
      </w:r>
      <w:r>
        <w:t xml:space="preserve"> schema </w:t>
      </w:r>
      <w:r>
        <w:rPr>
          <w:rFonts w:hint="eastAsia"/>
        </w:rPr>
        <w:t xml:space="preserve">和</w:t>
      </w:r>
      <w:r>
        <w:t xml:space="preserve"> invalid fixture </w:t>
      </w:r>
      <w:r>
        <w:rPr>
          <w:rFonts w:hint="eastAsia"/>
        </w:rPr>
        <w:t xml:space="preserve">是否真的有约束。</w:t>
      </w:r>
    </w:p>
    <w:p>
      <w:pPr>
        <w:pStyle w:val="Compact"/>
        <w:numPr>
          <w:ilvl w:val="0"/>
          <w:numId w:val="1008"/>
        </w:numPr>
      </w:pPr>
      <w:r>
        <w:t xml:space="preserve">OpenAI Structured </w:t>
      </w:r>
      <w:r>
        <w:rPr>
          <w:rFonts w:hint="eastAsia"/>
        </w:rPr>
        <w:t xml:space="preserve">Outputs：</w:t>
      </w:r>
      <w:hyperlink r:id="rId31">
        <w:r>
          <w:rPr>
            <w:rStyle w:val="Hyperlink"/>
          </w:rPr>
          <w:t xml:space="preserve">https://platform.openai.com/docs/guides/structured-outputs</w:t>
        </w:r>
      </w:hyperlink>
      <w:r>
        <w:rPr>
          <w:rFonts w:hint="eastAsia"/>
        </w:rPr>
        <w:t xml:space="preserve">。作为</w:t>
      </w:r>
      <w:r>
        <w:t xml:space="preserve"> Week8 </w:t>
      </w:r>
      <w:r>
        <w:rPr>
          <w:rFonts w:hint="eastAsia"/>
        </w:rPr>
        <w:t xml:space="preserve">预习，理解结构化</w:t>
      </w:r>
      <w:r>
        <w:t xml:space="preserve"> citation response </w:t>
      </w:r>
      <w:r>
        <w:rPr>
          <w:rFonts w:hint="eastAsia"/>
        </w:rPr>
        <w:t xml:space="preserve">的消费方式。</w:t>
      </w:r>
    </w:p>
    <w:bookmarkEnd w:id="32"/>
    <w:bookmarkStart w:id="33" w:name="footnotes"/>
    <w:p>
      <w:pPr>
        <w:pStyle w:val="Heading2"/>
      </w:pPr>
      <w:r>
        <w:t xml:space="preserve">Footnotes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作业可以提交</w:t>
      </w:r>
      <w:r>
        <w:t xml:space="preserve"> </w:t>
      </w:r>
      <w:r>
        <w:rPr>
          <w:rFonts w:hint="eastAsia"/>
        </w:rPr>
        <w:t xml:space="preserve">warning，但必须解释</w:t>
      </w:r>
      <w:r>
        <w:t xml:space="preserve"> warning </w:t>
      </w:r>
      <w:r>
        <w:rPr>
          <w:rFonts w:hint="eastAsia"/>
        </w:rPr>
        <w:t xml:space="preserve">对</w:t>
      </w:r>
      <w:r>
        <w:t xml:space="preserve"> Week8 </w:t>
      </w:r>
      <w:r>
        <w:rPr>
          <w:rFonts w:hint="eastAsia"/>
        </w:rPr>
        <w:t xml:space="preserve">消费的影响。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不能为了让作业好看而把</w:t>
      </w:r>
      <w:r>
        <w:t xml:space="preserve"> fallback、sample_shortfall、bbox </w:t>
      </w:r>
      <w:r>
        <w:rPr>
          <w:rFonts w:hint="eastAsia"/>
        </w:rPr>
        <w:t xml:space="preserve">缺失写成成功。</w:t>
      </w:r>
    </w:p>
    <w:p>
      <w:pPr>
        <w:pStyle w:val="Compact"/>
        <w:numPr>
          <w:ilvl w:val="0"/>
          <w:numId w:val="1009"/>
        </w:numPr>
      </w:pPr>
      <w:r>
        <w:t xml:space="preserve">Week7 </w:t>
      </w:r>
      <w:r>
        <w:rPr>
          <w:rFonts w:hint="eastAsia"/>
        </w:rPr>
        <w:t xml:space="preserve">的作业不接受</w:t>
      </w:r>
      <w:r>
        <w:t xml:space="preserve"> embedding、pgvector </w:t>
      </w:r>
      <w:r>
        <w:rPr>
          <w:rFonts w:hint="eastAsia"/>
        </w:rPr>
        <w:t xml:space="preserve">或</w:t>
      </w:r>
      <w:r>
        <w:t xml:space="preserve"> RAG API </w:t>
      </w:r>
      <w:r>
        <w:rPr>
          <w:rFonts w:hint="eastAsia"/>
        </w:rPr>
        <w:t xml:space="preserve">作为替代交付。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week8_ready_gate.json</w:t>
      </w:r>
      <w:r>
        <w:t xml:space="preserve"> </w:t>
      </w:r>
      <w:r>
        <w:rPr>
          <w:rFonts w:hint="eastAsia"/>
        </w:rPr>
        <w:t xml:space="preserve">是交接文件，不是装饰文件；它必须能指导</w:t>
      </w:r>
      <w:r>
        <w:t xml:space="preserve"> Week8 </w:t>
      </w:r>
      <w:r>
        <w:rPr>
          <w:rFonts w:hint="eastAsia"/>
        </w:rPr>
        <w:t xml:space="preserve">是否索引。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docling-project.github.io/docling/" TargetMode="External" /><Relationship Type="http://schemas.openxmlformats.org/officeDocument/2006/relationships/hyperlink" Id="rId28" Target="https://docling-project.github.io/docling/concepts/docling_document/" TargetMode="External" /><Relationship Type="http://schemas.openxmlformats.org/officeDocument/2006/relationships/hyperlink" Id="rId29" Target="https://docs.unstructured.io/open-source/concepts/document-elements" TargetMode="External" /><Relationship Type="http://schemas.openxmlformats.org/officeDocument/2006/relationships/hyperlink" Id="rId30" Target="https://json-schema.org/understanding-json-schema/" TargetMode="External" /><Relationship Type="http://schemas.openxmlformats.org/officeDocument/2006/relationships/hyperlink" Id="rId31" Target="https://platform.openai.com/docs/guides/structured-outpu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docling-project.github.io/docling/" TargetMode="External" /><Relationship Type="http://schemas.openxmlformats.org/officeDocument/2006/relationships/hyperlink" Id="rId28" Target="https://docling-project.github.io/docling/concepts/docling_document/" TargetMode="External" /><Relationship Type="http://schemas.openxmlformats.org/officeDocument/2006/relationships/hyperlink" Id="rId29" Target="https://docs.unstructured.io/open-source/concepts/document-elements" TargetMode="External" /><Relationship Type="http://schemas.openxmlformats.org/officeDocument/2006/relationships/hyperlink" Id="rId30" Target="https://json-schema.org/understanding-json-schema/" TargetMode="External" /><Relationship Type="http://schemas.openxmlformats.org/officeDocument/2006/relationships/hyperlink" Id="rId31" Target="https://platform.openai.com/docs/guides/structured-outpu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7｜作业｜提交文档资产 v1 与质检报告</dc:title>
  <dc:creator/>
  <cp:keywords/>
  <dcterms:created xsi:type="dcterms:W3CDTF">2026-05-14T02:53:34Z</dcterms:created>
  <dcterms:modified xsi:type="dcterms:W3CDTF">2026-05-14T02:53:34Z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本页结构</vt:lpwstr>
  </property>
</Properties>
</file>