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760"/>
      </w:pPr>
      <w:r>
        <w:rPr>
          <w:rFonts w:ascii="Arial" w:hAnsi="Arial" w:eastAsia="Microsoft YaHei"/>
          <w:b/>
          <w:color w:val="C89324"/>
          <w:sz w:val="36"/>
        </w:rPr>
        <w:t>第七周</w:t>
      </w:r>
    </w:p>
    <w:p>
      <w:r>
        <w:rPr>
          <w:rFonts w:ascii="Arial" w:hAnsi="Arial" w:eastAsia="Microsoft YaHei"/>
          <w:b/>
          <w:color w:val="172B3A"/>
          <w:sz w:val="46"/>
        </w:rPr>
        <w:t>分层多 Agent 系统合龙</w:t>
        <w:br/>
        <w:t>Supervisor、A2A、MCP 与 Context Graph 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把前六周的 Agent、状态、工具、多 Agent 模式、Context、平台与安全控制，组合成一条可运行、可恢复、可解释、可验收的生产链路。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原书主线：Building a Production-Grade Hierarchical Multi-Agent AI System（Chapter 8）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+ 12–16 小时系统合龙实验</w:t>
      </w:r>
    </w:p>
    <w:p>
      <w:r>
        <w:br w:type="page"/>
      </w:r>
    </w:p>
    <w:p>
      <w:pPr>
        <w:pStyle w:val="Heading1"/>
        <w:keepNext/>
      </w:pPr>
      <w:r>
        <w:t>导学：系统合龙不是把 Agent 接起来</w:t>
      </w:r>
    </w:p>
    <w:p>
      <w:pPr>
        <w:spacing w:after="140" w:line="293" w:lineRule="auto"/>
      </w:pPr>
      <w:r>
        <w:rPr>
          <w:rFonts w:ascii="Arial" w:hAnsi="Arial" w:eastAsia="Microsoft YaHei"/>
        </w:rPr>
        <w:t>很多多 Agent Demo 的核心只是“一个模型调用另一个模型”。生产系统真正困难的地方，是让目标、权限、状态、依赖、证据、错误和成本穿过多个进程后仍保持一致。第七周的判断标准不是 Agent 数量，而是一条请求是否能被完整重放和解释。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架构原则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LLM 负责提出计划和语义判断；Schema、Policy、State Machine、Executor 与 Audit 负责把计划变成可控执行。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本周学习成果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能解释五层分层架构为何比一个万能 Agent 更可控。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 Central Supervisor、Team Supervisor 与 Worker 的职责边界。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能区分 MCP 工具边界与 A2A 委托边界，并设计 Agent Card。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能把自然语言目标编译为可验证 DAG，并处理依赖、并行和合并。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能用 Context Graph 记录跨 Agent 的因果链、证据链和恢复点。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能实现状态恢复、取消传播、错误分类、重试与降级。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能在三个位置进行上下文压缩，并守住关键信息损失预算。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能通过端到端验收证明系统可用，而不是只证明接口返回 200。</w:t>
      </w:r>
    </w:p>
    <w:p>
      <w:pPr>
        <w:pStyle w:val="Heading2"/>
        <w:keepNext/>
      </w:pPr>
      <w:r>
        <w:t>课程结构与交付物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核心交付物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分层架构、状态与协议边界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Architecture Decision Record + Contracts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Supervisor、Worker 与完整请求链路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Runnable Vertical Slice + Context Graph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恢复、压缩、观测、部署与验收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Failure Drill + System Acceptance Report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layer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7-1　生产级多 Agent 系统是契约化的层级体系</w:t>
      </w:r>
    </w:p>
    <w:p>
      <w:r>
        <w:br w:type="page"/>
      </w:r>
    </w:p>
    <w:p>
      <w:pPr>
        <w:pStyle w:val="Heading1"/>
        <w:keepNext/>
      </w:pPr>
      <w:r>
        <w:t>单元 A：建立可控的五层分层架构</w:t>
      </w:r>
    </w:p>
    <w:p>
      <w:pPr>
        <w:pStyle w:val="Heading2"/>
        <w:keepNext/>
      </w:pPr>
      <w:r>
        <w:t>1. 为什么不是一个“最强 Agent”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单 Agent 的优势是上下文集中、链路短、调试简单；但当任务横跨多个业务域、不同权限和独立扩缩容单元时，一个 Agent 会同时承担领域理解、规划、授权、工具选择、执行与汇总，Prompt 迅速膨胀，故障半径也随之扩大。分层的价值不是模拟组织架构，而是逐层缩小决策空间。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单一万能 Agent</w:t>
            </w:r>
          </w:p>
        </w:tc>
        <w:tc>
          <w:tcPr>
            <w:tcW w:type="dxa" w:w="38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分层多 Agent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上下文</w:t>
            </w:r>
          </w:p>
        </w:tc>
        <w:tc>
          <w:tcPr>
            <w:tcW w:type="dxa" w:w="36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所有工具与规则堆在一个 Prompt</w:t>
            </w:r>
          </w:p>
        </w:tc>
        <w:tc>
          <w:tcPr>
            <w:tcW w:type="dxa" w:w="3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按团队和 Worker 局部化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</w:t>
            </w:r>
          </w:p>
        </w:tc>
        <w:tc>
          <w:tcPr>
            <w:tcW w:type="dxa" w:w="36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容易形成超大权限主体</w:t>
            </w:r>
          </w:p>
        </w:tc>
        <w:tc>
          <w:tcPr>
            <w:tcW w:type="dxa" w:w="38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每层最小权限、接收方重验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路由</w:t>
            </w:r>
          </w:p>
        </w:tc>
        <w:tc>
          <w:tcPr>
            <w:tcW w:type="dxa" w:w="36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一次性选择全部动作</w:t>
            </w:r>
          </w:p>
        </w:tc>
        <w:tc>
          <w:tcPr>
            <w:tcW w:type="dxa" w:w="3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中央选团队，团队选 Worker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</w:t>
            </w:r>
          </w:p>
        </w:tc>
        <w:tc>
          <w:tcPr>
            <w:tcW w:type="dxa" w:w="36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一个错误污染整条链路</w:t>
            </w:r>
          </w:p>
        </w:tc>
        <w:tc>
          <w:tcPr>
            <w:tcW w:type="dxa" w:w="38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步骤级隔离、重试、降级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扩展</w:t>
            </w:r>
          </w:p>
        </w:tc>
        <w:tc>
          <w:tcPr>
            <w:tcW w:type="dxa" w:w="36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增加能力会扰动全局 Prompt</w:t>
            </w:r>
          </w:p>
        </w:tc>
        <w:tc>
          <w:tcPr>
            <w:tcW w:type="dxa" w:w="3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新增 Team/Worker 合同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观测</w:t>
            </w:r>
          </w:p>
        </w:tc>
        <w:tc>
          <w:tcPr>
            <w:tcW w:type="dxa" w:w="36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长 ReAct 轨迹难归因</w:t>
            </w:r>
          </w:p>
        </w:tc>
        <w:tc>
          <w:tcPr>
            <w:tcW w:type="dxa" w:w="38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目标—计划—步骤—工具因果树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1.1 五层职责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只负责什么</w:t>
            </w:r>
          </w:p>
        </w:tc>
        <w:tc>
          <w:tcPr>
            <w:tcW w:type="dxa" w:w="3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明确不负责什么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Access/API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身份、会话、安全流水线、响应协议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业务规划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Central Supervisor</w:t>
            </w:r>
          </w:p>
        </w:tc>
        <w:tc>
          <w:tcPr>
            <w:tcW w:type="dxa" w:w="3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目标分解、团队选择、依赖与合并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直接碰业务数据库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 Supervisor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域内计划、Worker 路由、局部汇总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跨域总决策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</w:t>
            </w:r>
          </w:p>
        </w:tc>
        <w:tc>
          <w:tcPr>
            <w:tcW w:type="dxa" w:w="3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单一能力、证据化结果、明确错误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自由调用任意工具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Tool/Data</w:t>
            </w:r>
          </w:p>
        </w:tc>
        <w:tc>
          <w:tcPr>
            <w:tcW w:type="dxa" w:w="3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确定性执行、授权、幂等、返回 Schema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理解开放式目标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边界测试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如果一个 Worker 需要看到所有团队工具，或 Central Supervisor 直接生成 SQL，这通常说明层次边界已经失效。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架构决策的四个轴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领域耦合：跨域任务是否可以被稳定拆分？共享上下文有多强？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风险隔离：哪些工具具有财务、隐私、消息或基础设施副作用？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部署边界：哪些能力需要独立扩缩容、独立密钥或独立团队维护？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时延预算：层级增加的网络、规划与汇总成本是否可接受？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何时不该分层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任务短、工具少、共享上下文极强且低风险时，单 Agent 或确定性工作流更合理。架构不是层数竞赛。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3. SupervisorState：跨进程信息合同</w:t>
      </w:r>
    </w:p>
    <w:p>
      <w:pPr>
        <w:spacing w:after="140" w:line="293" w:lineRule="auto"/>
      </w:pPr>
      <w:r>
        <w:rPr>
          <w:rFonts w:ascii="Arial" w:hAnsi="Arial" w:eastAsia="Microsoft YaHei"/>
        </w:rPr>
        <w:t>状态不是聊天消息数组。它必须区分用户目标、系统约束、计划、步骤状态、证据、错误、审批和最终输出。每个字段都应有唯一写入者或明确的合并规则。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SupervisorState(TypedDict):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request_id: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session_id: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user: UserContext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goal: Goal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constraints: list[Constraint]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plan: ExecutionPlan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step_results: Annotated[dict[str, StepResult], merge_by_step_id]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evidence: Annotated[list[EvidenceRef], dedupe_by_source_anchor]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errors: Annotated[list[AgentError], append_only]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approvals: dict[str, Approval]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budget: BudgetState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final_answer: FinalAnswer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status: Literal["received","planned","running","blocked",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        "completed","failed","cancelled"]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 状态字段的所有权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写入者</w:t>
            </w:r>
          </w:p>
        </w:tc>
        <w:tc>
          <w:tcPr>
            <w:tcW w:type="dxa" w:w="4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合并规则/不变量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 / constraints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Request Processor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创建后只允许显式补充，不静默改写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Central Planner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版本化；执行后修改需 replan event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step_results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对应 Step Executor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step_id 幂等覆盖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Worker/Tool Adapter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source+anchor 去重，保留 provenance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errors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所有节点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append-only，禁止吞错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budget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Budget Controller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原子扣减，不允许 Agent 自报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final_answer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Consolidator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只能引用已接受的 StepResult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3.2 四个关键不变量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任何 completed 的步骤都必须有 Result 或明确的 no_data 语义。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任何 dependent step 只能在全部强依赖完成后开始。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任何最终 claim 都能回溯到 evidence_id 或标记为推断。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任何副作用执行都能回溯到授权、审批和幂等键。</w:t>
      </w:r>
    </w:p>
    <w:p>
      <w:pPr>
        <w:pStyle w:val="Heading3"/>
        <w:keepNext/>
      </w:pPr>
      <w:r>
        <w:t>3.3 错误合同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"error_code": "TOOL_TIMEOUT",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"category": "transient",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"retryable": true,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"safe_to_retry": true,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"side_effect_state": "not_started",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"step_id": "s2",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"agent_id": "claims.status.worker",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"details_ref": "audit://evt-93",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"user_message": "理赔查询暂时不可用"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 MCP 与 A2A：两个协议，两类边界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_mcp_bounda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7-2　A2A 负责 Agent 委托，MCP 负责工具与资源调用</w:t>
      </w:r>
    </w:p>
    <w:p>
      <w:pPr>
        <w:spacing w:after="140" w:line="293" w:lineRule="auto"/>
      </w:pPr>
      <w:r>
        <w:rPr>
          <w:rFonts w:ascii="Arial" w:hAnsi="Arial" w:eastAsia="Microsoft YaHei"/>
        </w:rPr>
        <w:t>MCP 适合把数据库查询、API、文件、计算器等确定性能力暴露为工具；A2A 适合发现远程 Agent 的能力、委托目标、查询任务状态和返回结构化产物。不要用 MCP 模拟一个长时自治团队，也不要用 A2A 绕过工具授权。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7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MCP</w:t>
            </w:r>
          </w:p>
        </w:tc>
        <w:tc>
          <w:tcPr>
            <w:tcW w:type="dxa" w:w="37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A2A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核心对象</w:t>
            </w:r>
          </w:p>
        </w:tc>
        <w:tc>
          <w:tcPr>
            <w:tcW w:type="dxa" w:w="3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/ Resource / Prompt</w:t>
            </w:r>
          </w:p>
        </w:tc>
        <w:tc>
          <w:tcPr>
            <w:tcW w:type="dxa" w:w="3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/ Skill / Task / Artifact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典型交互</w:t>
            </w:r>
          </w:p>
        </w:tc>
        <w:tc>
          <w:tcPr>
            <w:tcW w:type="dxa" w:w="3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短调用、结构化输入输出</w:t>
            </w:r>
          </w:p>
        </w:tc>
        <w:tc>
          <w:tcPr>
            <w:tcW w:type="dxa" w:w="3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长任务、异步状态、委托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发现方式</w:t>
            </w:r>
          </w:p>
        </w:tc>
        <w:tc>
          <w:tcPr>
            <w:tcW w:type="dxa" w:w="3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server capability / tool schema</w:t>
            </w:r>
          </w:p>
        </w:tc>
        <w:tc>
          <w:tcPr>
            <w:tcW w:type="dxa" w:w="3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Card / skill catalog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失败语义</w:t>
            </w:r>
          </w:p>
        </w:tc>
        <w:tc>
          <w:tcPr>
            <w:tcW w:type="dxa" w:w="3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工具错误、超时、协议错误</w:t>
            </w:r>
          </w:p>
        </w:tc>
        <w:tc>
          <w:tcPr>
            <w:tcW w:type="dxa" w:w="3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任务失败、取消、阻塞、部分完成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安全重点</w:t>
            </w:r>
          </w:p>
        </w:tc>
        <w:tc>
          <w:tcPr>
            <w:tcW w:type="dxa" w:w="3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poisoning、参数与权限</w:t>
            </w:r>
          </w:p>
        </w:tc>
        <w:tc>
          <w:tcPr>
            <w:tcW w:type="dxa" w:w="3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身份、委托范围、重放与状态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 Agent Card 最小合同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"agent_id": "claims-team.v1",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"endpoint": "https://claims.internal/a2a",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"skills": [{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"name": "claim_status",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"input_schema": "contracts/claim_status_input.v1.json",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"output_schema": "contracts/claim_status_result.v1.json",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"risk": "read_only",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"latency_slo_ms": 2500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}],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"auth": {"mode": "mTLS+jwt", "audience": "claims-team"},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"contract_version": "1.3.0"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发现不等于信任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动态发现解决“谁宣称会什么”；allowlist、签名、版本兼容和接收方授权解决“能否委托”。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 内部 mTLS、工作负载身份与业务授权</w:t>
      </w:r>
    </w:p>
    <w:p>
      <w:pPr>
        <w:spacing w:after="140" w:line="293" w:lineRule="auto"/>
      </w:pPr>
      <w:r>
        <w:rPr>
          <w:rFonts w:ascii="Arial" w:hAnsi="Arial" w:eastAsia="Microsoft YaHei"/>
        </w:rPr>
        <w:t>mTLS 证明连接两端的工作负载身份并保护传输；JWT/delegation token 传递用户与任务上下文；Policy Engine 决定该身份能否代表该用户执行该技能。三者缺一不可。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3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失败时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mTLS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连接的是不是已注册服务？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拒绝握手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Service JWT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谁发起、受众是谁、何时过期？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401/重认证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Delegation</w:t>
            </w:r>
          </w:p>
        </w:tc>
        <w:tc>
          <w:tcPr>
            <w:tcW w:type="dxa" w:w="3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代表哪个用户、任务和 scope？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拒绝委托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Business Policy</w:t>
            </w:r>
          </w:p>
        </w:tc>
        <w:tc>
          <w:tcPr>
            <w:tcW w:type="dxa" w:w="3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能否访问此资源/执行此动作？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 或 require approval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5.1 Secure A2A Envelope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"message_id": "msg-7f2",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"task_id": "task-18",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"parent_step_id": "s2",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"sender": "central-supervisor",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"recipient": "claims-team",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"subject": {"user_id": "u42", "tenant_id": "t9"},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"scope": ["claims:read"],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"issued_at": "2026-07-23T09:00:00Z",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"expires_at": "2026-07-23T09:05:00Z",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"nonce": "b0a...",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"contract_version": "1.3.0",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"payload_hash": "sha256:...",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"signature": "..."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接收方验证 audience、expiry、nonce、signature、contract_version。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scope 只能缩小，不能由下游 Agent 扩大。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用户身份和租户信息不能只藏在自然语言 payload 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重试必须复用 task/step 幂等语义，但使用新的时效凭证。</w:t>
      </w:r>
    </w:p>
    <w:p>
      <w:r>
        <w:br w:type="page"/>
      </w:r>
    </w:p>
    <w:p>
      <w:pPr>
        <w:pStyle w:val="Heading1"/>
        <w:keepNext/>
      </w:pPr>
      <w:r>
        <w:t>单元 B：实现 Central Supervisor 到 Worker</w:t>
      </w:r>
    </w:p>
    <w:p>
      <w:pPr>
        <w:pStyle w:val="Heading2"/>
        <w:keepNext/>
      </w:pPr>
      <w:r>
        <w:t>6. Planning：把自然语言目标编译为 DAG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7-3　计划必须是可校验、可执行的 DAG</w:t>
      </w:r>
    </w:p>
    <w:p>
      <w:pPr>
        <w:spacing w:after="140" w:line="293" w:lineRule="auto"/>
      </w:pPr>
      <w:r>
        <w:rPr>
          <w:rFonts w:ascii="Arial" w:hAnsi="Arial" w:eastAsia="Microsoft YaHei"/>
        </w:rPr>
        <w:t>Planner 的输出不是一段“看起来合理”的步骤文字，而是一个带依赖、输入映射、风险、预算和完成条件的结构化计划。Validator 在任何工具执行前完成确定性检查。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"plan_id": "p-18",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"goal": "查询理赔状态并给出下一步",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"steps":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{"id":"s1","team":"member","skill":"resolve_member",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"depends_on":[],"required":true},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{"id":"s2","team":"claims","skill":"claim_status",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"depends_on":["s1"],"input_map":{"member_id":"s1.member_id"},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"required":true},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{"id":"s3","team":"knowledge","skill":"policy_guidance",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"depends_on":["s2"],"required":false}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"join": {"strategy":"evidence_consolidation"},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"budget": {"max_steps":6,"max_tokens":12000,"deadline_ms":9000}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 Plan Validator 检查清单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Schema 合法，step_id 唯一，team/skill 存在且版本兼容。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依赖引用存在、无环、必需输入可以从上游结果映射。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步骤数量、并发、token、工具调用和 deadline 在预算内。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用户与 Agent 对每个技能具有权限；高风险步骤已标审批。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join 策略与最终输出合同匹配；必需证据要求已声明。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禁止自动修补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验证器不应悄悄猜测缺失字段并执行。可返回结构化诊断让 Planner 重新规划，但 replan 次数必须受限。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7. Central Supervisor：规划、路由与合并</w:t>
      </w:r>
    </w:p>
    <w:p>
      <w:pPr>
        <w:pStyle w:val="Heading3"/>
        <w:keepNext/>
      </w:pPr>
      <w:r>
        <w:t>7.1 三个节点，不要一个超级 Prompt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28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确定性门禁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Planner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 + capabilities + constraints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ExecutionPlan</w:t>
            </w:r>
          </w:p>
        </w:tc>
        <w:tc>
          <w:tcPr>
            <w:tcW w:type="dxa" w:w="2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PlanValidator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ready steps + team registry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TeamDispatch[]</w:t>
            </w:r>
          </w:p>
        </w:tc>
        <w:tc>
          <w:tcPr>
            <w:tcW w:type="dxa" w:w="2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permission + concurrency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Consolidator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accepted results + evidence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FinalAnswer</w:t>
            </w:r>
          </w:p>
        </w:tc>
        <w:tc>
          <w:tcPr>
            <w:tcW w:type="dxa" w:w="2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claim/evidence validator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async def central_graph(state: SupervisorState):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plan = await planner.propose(state.goal, registry.snapshot())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state.plan = plan_validator.require_valid(plan, state.user, state.budget)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while ready := scheduler.ready_steps(state.plan, state.step_results):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dispatches = [router.dispatch(step, state) for step in ready]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results = await gather_with_deadline(dispatches, state.budget.deadline)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state = reducer.apply(results, state)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if reducer.requires_replan(state):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state.plan = await bounded_replan(state)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consolidator.build(state)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7.2 动态能力发现</w:t>
      </w:r>
    </w:p>
    <w:p>
      <w:pPr>
        <w:spacing w:after="140" w:line="293" w:lineRule="auto"/>
      </w:pPr>
      <w:r>
        <w:rPr>
          <w:rFonts w:ascii="Arial" w:hAnsi="Arial" w:eastAsia="Microsoft YaHei"/>
        </w:rPr>
        <w:t>Supervisor 可以从签名的 Agent Card Registry 获取能力，而不是把团队说明永久写进 Prompt。进入模型上下文的应是经过 allowlist、版本筛选和权限过滤后的 capability snapshot。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发现阶段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Registry ingest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签名、所有者、来源、健康状态、SBOM/版本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Capability snapshot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按用户、租户、环境、风险过滤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 projection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只给 Planner 必要字段和精炼描述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Dispatch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重新校验 endpoint、audience、scope、contract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7.3 依赖上下文注入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下游步骤只应收到它声明依赖的上游字段，而不是整个全局 State。这可以减少 token、降低泄漏风险，也让契约测试可重复。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build_step_input(step, results):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payload = {}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for target, ref in step.input_map.items():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source_step, field = ref.split(".", 1)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payload[target] = results[source_step].export(field)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step.input_schema.validate(payload)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8. Team Supervisor：领域内的第二次收敛</w:t>
      </w:r>
    </w:p>
    <w:p>
      <w:pPr>
        <w:spacing w:after="140" w:line="293" w:lineRule="auto"/>
      </w:pPr>
      <w:r>
        <w:rPr>
          <w:rFonts w:ascii="Arial" w:hAnsi="Arial" w:eastAsia="Microsoft YaHei"/>
        </w:rPr>
        <w:t>Team Supervisor 接收已经被中央层限定的域内目标，再进行更细粒度计划。它不应重新解释用户的全局权限，也不应把团队内部 Worker 暴露给中央层。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Central Supervisor</w:t>
            </w:r>
          </w:p>
        </w:tc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Team Supervisor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理解跨域目标与依赖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理解单一领域规则与实体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选择 team/skill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选择 worker/tool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管理全局 budget/deadline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管理团队子预算与并发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跨团队合并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团队内部证据合并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最终回答责任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结构化 TeamResult 责任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TeamResult 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"team": "claims",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"skill": "claim_status",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"status": "completed",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"data": {"claim_id":"C-102","status":"pending_documents"},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"evidence": [{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"source":"claims-db","anchor":"claim:C-102@v17",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"observed_at":"2026-07-23T09:00:02Z"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}],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"warnings": [],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"confidence": 1.0,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"trace_ref": "trace://task-18/s2"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8.2 团队路由的规则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优先使用显式 skill_id，不让模型在相近 Worker 之间自由发挥。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Worker 输入必须通过其 Schema；额外字段默认拒绝。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Worker 结果先由团队验证，再暴露给中央层。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一个 Worker 失败不能被团队汇总器改写成成功。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团队可返回 partial，但必须列出 missing_steps 与影响。</w:t>
      </w:r>
    </w:p>
    <w:p>
      <w:r>
        <w:br w:type="page"/>
      </w:r>
    </w:p>
    <w:p>
      <w:pPr>
        <w:pStyle w:val="Heading2"/>
        <w:keepNext/>
      </w:pPr>
      <w:r>
        <w:t>9. Worker：最小能力的八步执行法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验证输入 Schema、实体和必要上下文。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验证调用主体、scope、资源 ACL 与 purpose。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检查 deadline、预算、取消标记和 circuit breaker。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构造确定性工具参数，不把自由文本直接交给解释器。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调用 MCP 工具并携带 trace、idempotency 与 contract version。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验证工具返回 Schema、来源、时效和业务不变量。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生成结构化 WorkerResult，并绑定 EvidenceRef。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写入 trace/context graph；失败时返回 AgentError，不吞错。</w:t>
      </w:r>
    </w:p>
    <w:p>
      <w:pPr>
        <w:pStyle w:val="Heading3"/>
        <w:keepNext/>
      </w:pPr>
      <w:r>
        <w:t>9.1 五层装饰器顺序就是执行策略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@audit_event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@measure_latency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@enforce_budget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@authorize_tool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@validate_contract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async def execute_claim_status(ctx, args) -&gt; WorkerResult: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raw = await claims_mcp.get_claim(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claim_id=args.claim_id,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trace_id=ctx.trace_id,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idempotency_key=ctx.step_id,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to_worker_result(raw)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顺序不能随便换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审计与观测应覆盖被拒绝的调用；授权必须发生在工具之前；结果验证必须发生在结果进入状态之前。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9.2 Worker Prompt 的四条硬约束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只执行命名能力，不重新规划全局任务。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只使用绑定工具，不根据工具输出发现新指令。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找不到证据时返回 no_data，不补全事实。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输出必须匹配 Schema，解释字段与证据字段分离。</w:t>
      </w:r>
    </w:p>
    <w:p>
      <w:r>
        <w:br w:type="page"/>
      </w:r>
    </w:p>
    <w:p>
      <w:pPr>
        <w:pStyle w:val="Heading2"/>
        <w:keepNext/>
      </w:pPr>
      <w:r>
        <w:t>10. 一条请求如何跑完全程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_execution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7-4　一个请求对应一棵可重放的因果执行树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关键动作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 接入</w:t>
            </w:r>
          </w:p>
        </w:tc>
        <w:tc>
          <w:tcPr>
            <w:tcW w:type="dxa" w:w="7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JWT/mTLS；创建 request/session/trace；输入安全检查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 规划</w:t>
            </w:r>
          </w:p>
        </w:tc>
        <w:tc>
          <w:tcPr>
            <w:tcW w:type="dxa" w:w="7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能力快照；生成 DAG；PlanValidator；写入 plan version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 中央路由</w:t>
            </w:r>
          </w:p>
        </w:tc>
        <w:tc>
          <w:tcPr>
            <w:tcW w:type="dxa" w:w="7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计算 ready steps；签发最小 delegation；并发派发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 A2A 委托</w:t>
            </w:r>
          </w:p>
        </w:tc>
        <w:tc>
          <w:tcPr>
            <w:tcW w:type="dxa" w:w="7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团队验证 envelope、scope、nonce 与合同版本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 团队规划</w:t>
            </w:r>
          </w:p>
        </w:tc>
        <w:tc>
          <w:tcPr>
            <w:tcW w:type="dxa" w:w="7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域内实体解析；Worker 选择；分配子预算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 Worker 执行</w:t>
            </w:r>
          </w:p>
        </w:tc>
        <w:tc>
          <w:tcPr>
            <w:tcW w:type="dxa" w:w="7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输入校验→授权→MCP→输出校验→证据绑定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 状态归并</w:t>
            </w:r>
          </w:p>
        </w:tc>
        <w:tc>
          <w:tcPr>
            <w:tcW w:type="dxa" w:w="7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幂等写入 StepResult；更新 Context Graph；解锁依赖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 汇总</w:t>
            </w:r>
          </w:p>
        </w:tc>
        <w:tc>
          <w:tcPr>
            <w:tcW w:type="dxa" w:w="7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只使用 accepted results；claim-evidence 检查；输出 DLP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9 返回与反馈</w:t>
            </w:r>
          </w:p>
        </w:tc>
        <w:tc>
          <w:tcPr>
            <w:tcW w:type="dxa" w:w="7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响应协议、trace ref、用户反馈和后续任务入口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实战观察点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每个阶段都要能回答：谁做的、基于什么输入、使用什么权限、产生什么状态、失败后如何恢复。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11. Context Graph：系统运行时的事实来源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graph_tr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7-5　Context Graph 同时承载意图、决策、执行、证据和恢复语义</w:t>
      </w:r>
    </w:p>
    <w:p>
      <w:pPr>
        <w:spacing w:after="140" w:line="293" w:lineRule="auto"/>
      </w:pPr>
      <w:r>
        <w:rPr>
          <w:rFonts w:ascii="Arial" w:hAnsi="Arial" w:eastAsia="Microsoft YaHei"/>
        </w:rPr>
        <w:t>普通 trace 擅长记录调用时间线；Context Graph 进一步记录“为什么这个步骤存在、依赖谁、产生什么证据、影响哪个结论”。它不是把所有 Prompt 塞进图数据库，而是存放经过约束的运行语义。</w:t>
      </w:r>
    </w:p>
    <w:p>
      <w:pPr>
        <w:pStyle w:val="Heading3"/>
        <w:keepNext/>
      </w:pPr>
      <w:r>
        <w:t>11.1 节点与边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37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典型边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goal_id、owner、constraints、status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DECOMPOSED_INTO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Plan/Step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version、team、skill、required、status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DEPENDS_ON / ROUTED_TO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Agent/Tool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identity、contract、deployment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EXECUTED_BY / CALLED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Result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schema、status、hash、trace_ref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PRODUCED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source、anchor、observed_at、ACL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SUPPORTS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Decision/Claim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text、confidence、policy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DERIVED_FROM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Error/Approval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category、actor、expiry、resolution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BLOCKED_BY / AUTHORIZED_BY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11.2 写入原则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append event，再投影当前状态；保留 plan/replan 的版本历史。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结果通过合同验证后才标 accepted；原始大对象存 Artifact Store。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敏感字段保存引用或脱敏值，不把秘密与完整 Prompt 写入图。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节点必须带 tenant、retention、schema_version 和 trace_id。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取消、补偿和人工修复也必须成为一等事件。</w:t>
      </w:r>
    </w:p>
    <w:p>
      <w:r>
        <w:br w:type="page"/>
      </w:r>
    </w:p>
    <w:p>
      <w:pPr>
        <w:pStyle w:val="Heading2"/>
        <w:keepNext/>
      </w:pPr>
      <w:r>
        <w:t>12. Checkpoint、Context Graph 与 Event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7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解决什么</w:t>
            </w:r>
          </w:p>
        </w:tc>
        <w:tc>
          <w:tcPr>
            <w:tcW w:type="dxa" w:w="37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不应承担什么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Checkpoint</w:t>
            </w:r>
          </w:p>
        </w:tc>
        <w:tc>
          <w:tcPr>
            <w:tcW w:type="dxa" w:w="37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从某个执行状态恢复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完整审计、业务因果解释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Graph</w:t>
            </w:r>
          </w:p>
        </w:tc>
        <w:tc>
          <w:tcPr>
            <w:tcW w:type="dxa" w:w="37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决策、依赖、证据与状态关系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保存所有二进制产物</w:t>
            </w:r>
          </w:p>
        </w:tc>
      </w:tr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Event Log</w:t>
            </w:r>
          </w:p>
        </w:tc>
        <w:tc>
          <w:tcPr>
            <w:tcW w:type="dxa" w:w="37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不可变事实与重放输入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直接作为查询友好的当前视图</w:t>
            </w:r>
          </w:p>
        </w:tc>
      </w:tr>
      <w:tr>
        <w:tc>
          <w:tcPr>
            <w:tcW w:type="dxa" w:w="1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 Store</w:t>
            </w:r>
          </w:p>
        </w:tc>
        <w:tc>
          <w:tcPr>
            <w:tcW w:type="dxa" w:w="37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大文档、工具原始响应、报告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流程调度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12.1 推荐写入顺序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生成 command_id/step_id，并写 intent event。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执行副作用前记录 prepared/authorized。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调用工具，捕获 side_effect_state 与外部版本。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写 completed/failed event 与 Result/Artifact 引用。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更新 Context Graph 投影和 checkpoint。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提交下一批 ready steps。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崩溃窗口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外部动作成功但本地尚未落盘，是最危险的窗口。依靠幂等键、外部查询、outbox/inbox 或 saga 修复，不能靠盲目重试。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12.2 恢复决策表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side_effect_state</w:t>
            </w:r>
          </w:p>
        </w:tc>
        <w:tc>
          <w:tcPr>
            <w:tcW w:type="dxa" w:w="2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safe_to_retry</w:t>
            </w:r>
          </w:p>
        </w:tc>
        <w:tc>
          <w:tcPr>
            <w:tcW w:type="dxa" w:w="44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恢复动作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not_started</w:t>
            </w:r>
          </w:p>
        </w:tc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按退避策略重试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unknown</w:t>
            </w:r>
          </w:p>
        </w:tc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4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先查询外部系统/人工核对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completed</w:t>
            </w:r>
          </w:p>
        </w:tc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读取既有结果，幂等归并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partially_completed</w:t>
            </w:r>
          </w:p>
        </w:tc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条件式</w:t>
            </w:r>
          </w:p>
        </w:tc>
        <w:tc>
          <w:tcPr>
            <w:tcW w:type="dxa" w:w="4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执行补偿或人工介入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13. 多轮对话与跨会话连续性</w:t>
      </w:r>
    </w:p>
    <w:p>
      <w:pPr>
        <w:spacing w:after="140" w:line="293" w:lineRule="auto"/>
      </w:pPr>
      <w:r>
        <w:rPr>
          <w:rFonts w:ascii="Arial" w:hAnsi="Arial" w:eastAsia="Microsoft YaHei"/>
        </w:rPr>
        <w:t>“帮我查一下状态”可能依赖上一轮的 claim_id；“继续”可能意味着恢复一个被审批阻塞的任务。系统必须显式解析 FollowUpIntent，并将其绑定到允许引用的 Goal/Task，而不是简单拼接聊天记录。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"follow_up_type": "continue_task",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"target_task_id": "task-18",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"resolved_entities": {"claim_id": "C-102"},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"new_constraints": [],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"requires_replan": false,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"confidence": 0.96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13.1 连续性规则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跨会话引用必须重新验证用户、租户和资源权限。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已过期授权、审批和工具凭证不能随 checkpoint 恢复。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上下文压缩后仍保留禁止动作、用户约束和未解决错误。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模型不确定目标指向时必须澄清，不擅自选择历史任务。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一个 session 可有多个 goal；取消某个 goal 不应清空整个会话。</w:t>
      </w:r>
    </w:p>
    <w:p>
      <w:pPr>
        <w:pStyle w:val="Heading3"/>
        <w:keepNext/>
      </w:pPr>
      <w:r>
        <w:t>13.2 取消传播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将 Goal 标记 cancelling，停止产生新 ready step。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向所有 running steps 发送 cancellation token。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可取消工具中止；不可取消副作用进入 reconciliation。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下游依赖统一标 cancelled_by_parent。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记录最终状态、未完成副作用和需要人工处理的项目。</w:t>
      </w:r>
    </w:p>
    <w:p>
      <w:r>
        <w:br w:type="page"/>
      </w:r>
    </w:p>
    <w:p>
      <w:pPr>
        <w:pStyle w:val="Heading2"/>
        <w:keepNext/>
      </w:pPr>
      <w:r>
        <w:t>14. 上下文压缩：Token 预算工程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poi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7-6　三处压缩点对应三种不同的信息损失预算</w:t>
      </w:r>
    </w:p>
    <w:p>
      <w:pPr>
        <w:spacing w:after="140" w:line="293" w:lineRule="auto"/>
      </w:pPr>
      <w:r>
        <w:rPr>
          <w:rFonts w:ascii="Arial" w:hAnsi="Arial" w:eastAsia="Microsoft YaHei"/>
        </w:rPr>
        <w:t>压缩目标不是让文本更短，而是在不破坏决策正确性的前提下降低 token。语义摘要适合对话叙述；抽取式压缩适合事实、金额、日期、否定、证据和错误。生产系统通常需要二者组合。</w:t>
      </w:r>
    </w:p>
    <w:p>
      <w:pPr>
        <w:pStyle w:val="Heading3"/>
        <w:keepNext/>
      </w:pPr>
      <w:r>
        <w:t>14.1 三个压缩点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35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可压缩</w:t>
            </w:r>
          </w:p>
        </w:tc>
        <w:tc>
          <w:tcPr>
            <w:tcW w:type="dxa" w:w="40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必须保留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会话历史</w:t>
            </w:r>
          </w:p>
        </w:tc>
        <w:tc>
          <w:tcPr>
            <w:tcW w:type="dxa" w:w="35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寒暄、重复表述、已完成细节</w:t>
            </w:r>
          </w:p>
        </w:tc>
        <w:tc>
          <w:tcPr>
            <w:tcW w:type="dxa" w:w="4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目标、约束、实体、否定、待办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团队交接</w:t>
            </w:r>
          </w:p>
        </w:tc>
        <w:tc>
          <w:tcPr>
            <w:tcW w:type="dxa" w:w="35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无关团队信息、冗余解释</w:t>
            </w:r>
          </w:p>
        </w:tc>
        <w:tc>
          <w:tcPr>
            <w:tcW w:type="dxa" w:w="40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依赖字段、scope、deadline、风险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工具结果</w:t>
            </w:r>
          </w:p>
        </w:tc>
        <w:tc>
          <w:tcPr>
            <w:tcW w:type="dxa" w:w="35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展示字段、重复行、低相关片段</w:t>
            </w:r>
          </w:p>
        </w:tc>
        <w:tc>
          <w:tcPr>
            <w:tcW w:type="dxa" w:w="4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来源、anchor、关键事实、异常、时效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14.2 压缩合同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CompressedContext(BaseModel):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preserved_constraints: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resolved_entities: dict[str, 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facts: list[Fact]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open_questions: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active_errors: list[AgentErrorRef]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evidence_refs: list[EvidenceRef]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omitted_sections: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source_hash: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compression_ratio: float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压缩门禁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用事实召回率、约束保持率、证据引用保持率和后续任务成功率评估；不能只看压缩比。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15. 错误分类、重试、降级与恢复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5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37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默认处理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Validation</w:t>
            </w:r>
          </w:p>
        </w:tc>
        <w:tc>
          <w:tcPr>
            <w:tcW w:type="dxa" w:w="35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Schema、缺字段、非法实体</w:t>
            </w:r>
          </w:p>
        </w:tc>
        <w:tc>
          <w:tcPr>
            <w:tcW w:type="dxa" w:w="37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不重试；修正输入/replan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Authorization</w:t>
            </w:r>
          </w:p>
        </w:tc>
        <w:tc>
          <w:tcPr>
            <w:tcW w:type="dxa" w:w="35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scope、ACL、审批缺失</w:t>
            </w:r>
          </w:p>
        </w:tc>
        <w:tc>
          <w:tcPr>
            <w:tcW w:type="dxa" w:w="37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阻断；申请授权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Transient</w:t>
            </w:r>
          </w:p>
        </w:tc>
        <w:tc>
          <w:tcPr>
            <w:tcW w:type="dxa" w:w="35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超时、限流、短暂网络错误</w:t>
            </w:r>
          </w:p>
        </w:tc>
        <w:tc>
          <w:tcPr>
            <w:tcW w:type="dxa" w:w="37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有界退避重试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Dependency</w:t>
            </w:r>
          </w:p>
        </w:tc>
        <w:tc>
          <w:tcPr>
            <w:tcW w:type="dxa" w:w="35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上游 required step 失败</w:t>
            </w:r>
          </w:p>
        </w:tc>
        <w:tc>
          <w:tcPr>
            <w:tcW w:type="dxa" w:w="37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阻断下游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</w:t>
            </w:r>
          </w:p>
        </w:tc>
        <w:tc>
          <w:tcPr>
            <w:tcW w:type="dxa" w:w="35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无效 JSON、计划不合法</w:t>
            </w:r>
          </w:p>
        </w:tc>
        <w:tc>
          <w:tcPr>
            <w:tcW w:type="dxa" w:w="37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结构修复/有限 replan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Business</w:t>
            </w:r>
          </w:p>
        </w:tc>
        <w:tc>
          <w:tcPr>
            <w:tcW w:type="dxa" w:w="35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 不存在、状态不允许</w:t>
            </w:r>
          </w:p>
        </w:tc>
        <w:tc>
          <w:tcPr>
            <w:tcW w:type="dxa" w:w="37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作为业务结果返回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Side-effect unknown</w:t>
            </w:r>
          </w:p>
        </w:tc>
        <w:tc>
          <w:tcPr>
            <w:tcW w:type="dxa" w:w="35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外部成功状态未知</w:t>
            </w:r>
          </w:p>
        </w:tc>
        <w:tc>
          <w:tcPr>
            <w:tcW w:type="dxa" w:w="37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reconcile，禁止盲重试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Systemic</w:t>
            </w:r>
          </w:p>
        </w:tc>
        <w:tc>
          <w:tcPr>
            <w:tcW w:type="dxa" w:w="35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数据库/模型供应商大面积故障</w:t>
            </w:r>
          </w:p>
        </w:tc>
        <w:tc>
          <w:tcPr>
            <w:tcW w:type="dxa" w:w="37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 breaker + failover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15.1 有界恢复策略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retry_policy: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max_attempts: 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backoff: exponential_jitter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retry_on: [TIMEOUT, RATE_LIMITED, CONNECTION_RESET]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never_retry_on: [FORBIDDEN, INVALID_INPUT, BUSINESS_NOT_FOUND]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deadline_guard_ms: 800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require_idempotency_for_side_effect: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replan_policy: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max_replans: 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allowed_reason: [CAPABILITY_UNAVAILABLE, OPTIONAL_STEP_FAILED]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15.2 降级必须可见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返回 partial/degraded 状态，不把缺少证据的回答包装成完整成功。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明确列出缺失步骤、对结论的影响和建议下一步。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记录使用了哪个 fallback provider、旧数据或缓存。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SLO 统计中降级成功不能等同于正常成功。</w:t>
      </w:r>
    </w:p>
    <w:p>
      <w:r>
        <w:br w:type="page"/>
      </w:r>
    </w:p>
    <w:p>
      <w:pPr>
        <w:pStyle w:val="Heading1"/>
        <w:keepNext/>
      </w:pPr>
      <w:r>
        <w:t>单元 C：观测、部署与系统验收</w:t>
      </w:r>
    </w:p>
    <w:p>
      <w:pPr>
        <w:pStyle w:val="Heading2"/>
        <w:keepNext/>
      </w:pPr>
      <w:r>
        <w:t>16. 多 Agent 可观测性：四个平面，一条 Trace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bility_pla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7-7　用统一关联 ID 串联业务、Agent、模型与工具平面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平面</w:t>
            </w:r>
          </w:p>
        </w:tc>
        <w:tc>
          <w:tcPr>
            <w:tcW w:type="dxa" w:w="73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关键指标/事件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业务</w:t>
            </w:r>
          </w:p>
        </w:tc>
        <w:tc>
          <w:tcPr>
            <w:tcW w:type="dxa" w:w="7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goal_success、业务正确率、升级率、端到端 SLA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</w:t>
            </w:r>
          </w:p>
        </w:tc>
        <w:tc>
          <w:tcPr>
            <w:tcW w:type="dxa" w:w="7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plan_valid、route_accuracy、handoff、step retry、replan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模型</w:t>
            </w:r>
          </w:p>
        </w:tc>
        <w:tc>
          <w:tcPr>
            <w:tcW w:type="dxa" w:w="7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 version、tokens、latency、structured-output failure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工具/基础设施</w:t>
            </w:r>
          </w:p>
        </w:tc>
        <w:tc>
          <w:tcPr>
            <w:tcW w:type="dxa" w:w="7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success、DB latency、queue depth、CPU/memory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</w:t>
            </w:r>
          </w:p>
        </w:tc>
        <w:tc>
          <w:tcPr>
            <w:tcW w:type="dxa" w:w="7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denied action、approval、PII/DLP、injection、replay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成本</w:t>
            </w:r>
          </w:p>
        </w:tc>
        <w:tc>
          <w:tcPr>
            <w:tcW w:type="dxa" w:w="7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request/team/worker/model/tool 归因的成本与预算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16.1 Trace 写回模式</w:t>
      </w:r>
    </w:p>
    <w:p>
      <w:pPr>
        <w:spacing w:after="140" w:line="293" w:lineRule="auto"/>
      </w:pPr>
      <w:r>
        <w:rPr>
          <w:rFonts w:ascii="Arial" w:hAnsi="Arial" w:eastAsia="Microsoft YaHei"/>
        </w:rPr>
        <w:t>每次模型或工具调用创建 span，并把 trace_id/span_id 写回 Context Graph 对应节点。这样图负责语义导航，Trace 系统负责时序和性能细节。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with tracer.start_as_current_span("worker.claim_status") as span: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span.set_attribute("task.id", ctx.task_id)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span.set_attribute("step.id", ctx.step_id)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span.set_attribute("agent.id", ctx.agent_id)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result = await worker.execute(ctx, args)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context_graph.attach_trace(ctx.step_id, span.get_span_context().span_id)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metrics.step_completed.add(1, {"team":"claims","status":result.status})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17. 指标设计：别只盯平均时延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7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4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诊断价值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 Success Rate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满足用户目标且通过业务验收的比例</w:t>
            </w:r>
          </w:p>
        </w:tc>
        <w:tc>
          <w:tcPr>
            <w:tcW w:type="dxa" w:w="3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北极星，不等同 HTTP 200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 Valid Rate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首个计划通过验证的比例</w:t>
            </w:r>
          </w:p>
        </w:tc>
        <w:tc>
          <w:tcPr>
            <w:tcW w:type="dxa" w:w="34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Prompt/能力描述质量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Routing Precision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路由到正确 team/worker 的比例</w:t>
            </w:r>
          </w:p>
        </w:tc>
        <w:tc>
          <w:tcPr>
            <w:tcW w:type="dxa" w:w="3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路由器质量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Coverage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可追溯 claim / 总 claim</w:t>
            </w:r>
          </w:p>
        </w:tc>
        <w:tc>
          <w:tcPr>
            <w:tcW w:type="dxa" w:w="34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可信度与合规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Step Retry Rate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发生重试的步骤 / 总步骤</w:t>
            </w:r>
          </w:p>
        </w:tc>
        <w:tc>
          <w:tcPr>
            <w:tcW w:type="dxa" w:w="3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依赖或基础设施不稳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Recovery Success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故障后自动恢复成功 / 可恢复故障</w:t>
            </w:r>
          </w:p>
        </w:tc>
        <w:tc>
          <w:tcPr>
            <w:tcW w:type="dxa" w:w="34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韧性能力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Critical Path Latency</w:t>
            </w:r>
          </w:p>
        </w:tc>
        <w:tc>
          <w:tcPr>
            <w:tcW w:type="dxa" w:w="37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DAG 最长依赖路径耗时</w:t>
            </w:r>
          </w:p>
        </w:tc>
        <w:tc>
          <w:tcPr>
            <w:tcW w:type="dxa" w:w="3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真正的优化目标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Cost per Successful Goal</w:t>
            </w:r>
          </w:p>
        </w:tc>
        <w:tc>
          <w:tcPr>
            <w:tcW w:type="dxa" w:w="37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总成本 / 成功目标数</w:t>
            </w:r>
          </w:p>
        </w:tc>
        <w:tc>
          <w:tcPr>
            <w:tcW w:type="dxa" w:w="34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避免便宜但无效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17.1 SLO 示例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slo: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goal_success_rate: "&gt;= 97%"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evidence_coverage: "&gt;= 99% for high-risk claims"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p95_latency_ms: "&lt;= 9000"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unauthorized_side_effects: "0"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recovery_success_rate: "&gt;= 95%"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degraded_response_rate: "&lt;= 2%"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cost_per_successful_goal_usd: "&lt;= 0.12"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尾延迟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分层系统的用户体验由关键路径和最慢依赖决定。优化时先识别 DAG critical path，再考虑模型变小或并发增加。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18. 部署拓扑与依赖顺序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9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服务</w:t>
            </w:r>
          </w:p>
        </w:tc>
        <w:tc>
          <w:tcPr>
            <w:tcW w:type="dxa" w:w="39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扩缩容/状态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Edge</w:t>
            </w:r>
          </w:p>
        </w:tc>
        <w:tc>
          <w:tcPr>
            <w:tcW w:type="dxa" w:w="3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Gateway、Auth、Rate Limit</w:t>
            </w:r>
          </w:p>
        </w:tc>
        <w:tc>
          <w:tcPr>
            <w:tcW w:type="dxa" w:w="39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无状态，水平扩展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Control</w:t>
            </w:r>
          </w:p>
        </w:tc>
        <w:tc>
          <w:tcPr>
            <w:tcW w:type="dxa" w:w="3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Access API、Central Supervisor、Scheduler</w:t>
            </w:r>
          </w:p>
        </w:tc>
        <w:tc>
          <w:tcPr>
            <w:tcW w:type="dxa" w:w="39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无状态计算 + 外部状态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Teams</w:t>
            </w:r>
          </w:p>
        </w:tc>
        <w:tc>
          <w:tcPr>
            <w:tcW w:type="dxa" w:w="3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A2A team services、workers</w:t>
            </w:r>
          </w:p>
        </w:tc>
        <w:tc>
          <w:tcPr>
            <w:tcW w:type="dxa" w:w="39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按领域和工具瓶颈扩展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Tools</w:t>
            </w:r>
          </w:p>
        </w:tc>
        <w:tc>
          <w:tcPr>
            <w:tcW w:type="dxa" w:w="3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servers、adapters</w:t>
            </w:r>
          </w:p>
        </w:tc>
        <w:tc>
          <w:tcPr>
            <w:tcW w:type="dxa" w:w="39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按安全域独立部署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</w:t>
            </w:r>
          </w:p>
        </w:tc>
        <w:tc>
          <w:tcPr>
            <w:tcW w:type="dxa" w:w="39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DB、Context Graph、Event/Queue、Artifact</w:t>
            </w:r>
          </w:p>
        </w:tc>
        <w:tc>
          <w:tcPr>
            <w:tcW w:type="dxa" w:w="39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有状态、备份与一致性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Observe</w:t>
            </w:r>
          </w:p>
        </w:tc>
        <w:tc>
          <w:tcPr>
            <w:tcW w:type="dxa" w:w="39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Trace、Metrics、Logs、Dashboard</w:t>
            </w:r>
          </w:p>
        </w:tc>
        <w:tc>
          <w:tcPr>
            <w:tcW w:type="dxa" w:w="39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独立保留与访问控制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推荐部署顺序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Secrets、证书、KMS、配置与 schema migration。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状态层：关系库、Context Graph、队列、Artifact Store。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可观测层：collector、metrics、trace、log 与告警。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MCP 工具服务及其 readiness/contract smoke test。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Team A2A 服务、Agent Card 注册与签名验证。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Central Supervisor、能力快照和端到端只读路径。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Access API、安全流水线、HITL 与外部入口。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种子 Prompt/experience、灰度流量与回滚门禁。</w:t>
      </w:r>
    </w:p>
    <w:p>
      <w:pPr>
        <w:pStyle w:val="Heading3"/>
        <w:keepNext/>
      </w:pPr>
      <w:r>
        <w:t>18.2 Readiness 不是进程存活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能读取有效配置与密钥；证书未过期。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关键数据库可读写；migration 版本匹配。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依赖 Agent Card 与 MCP contract 兼容。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 provider 可用且 fallback 配置有效。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审计和 trace 可写；失败时服务不得宣称 ready。</w:t>
      </w:r>
    </w:p>
    <w:p>
      <w:r>
        <w:br w:type="page"/>
      </w:r>
    </w:p>
    <w:p>
      <w:pPr>
        <w:pStyle w:val="Heading2"/>
        <w:keepNext/>
      </w:pPr>
      <w:r>
        <w:t>19. 垂直切片：先跑通一条真实链路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3061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l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7-8　先纵向证明完整性，再横向增加团队和 Agent</w:t>
      </w:r>
    </w:p>
    <w:p>
      <w:pPr>
        <w:pStyle w:val="Heading3"/>
        <w:keepNext/>
      </w:pPr>
      <w:r>
        <w:t>19.1 推荐实战场景</w:t>
      </w:r>
    </w:p>
    <w:p>
      <w:pPr>
        <w:spacing w:after="140" w:line="293" w:lineRule="auto"/>
      </w:pPr>
      <w:r>
        <w:rPr>
          <w:rFonts w:ascii="Arial" w:hAnsi="Arial" w:eastAsia="Microsoft YaHei"/>
        </w:rPr>
        <w:t>用户问题：“帮我查 C-102 理赔为什么还没完成，并告诉我下一步需要做什么。”系统需要身份解析、理赔查询和政策知识三个能力；其中理赔查询为必需步骤，政策解释为可选降级步骤。</w:t>
      </w:r>
    </w:p>
    <w:p>
      <w:pPr>
        <w:pStyle w:val="Heading3"/>
        <w:keepNext/>
      </w:pPr>
      <w:r>
        <w:t>19.2 代码仓库建议结构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contracts/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state.py  plan.schema.json  result.schema.json  error.schema.json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services/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access_api/  central_supervisor/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teams/member/  teams/claims/  teams/knowledge/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mcp/member_tools/  mcp/claims_tools/  mcp/knowledge_tools/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runtime/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scheduler.py  reducer.py  context_graph.py  checkpoint.py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delegation.py  policy.py  approval.py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observability/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tracing.py  metrics.py  audit.py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contract/  planner/  routing/  recovery/  e2e/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19.3 最小可运行里程碑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7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必须证明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M1 合同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所有边界输入输出可独立验证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M2 单路径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一个 Team/Worker/MCP 正确完成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M3 多团队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依赖、并行、合并与证据链成立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M4 故障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超时、重复、崩溃、取消可恢复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M5 生产门禁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权限、预算、观测、SLO、回滚可验收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20. Policy-as-Code 与调度伪代码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dispatch(step, 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state.status == "running"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scheduler.dependencies_satisfied(step, state.step_results)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budget.can_spend(step.estimated_cost)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 = policy.evaluate(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subject=state.user,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agent="central-supervisor",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action=f"a2a:{step.team}:{step.skill}",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resource=step.resource,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purpose=state.goal.purpose,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decision.require_allowed()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token = delegation.issue(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subject=state.user,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audience=step.team,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scopes=decision.scopes,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task_id=state.request_id,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step_id=step.id,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expires_at=min(state.budget.deadline, now()+minutes(5)),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a2a.send(step, token)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20.1 Scheduler 的关键语义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ready = pending 且所有强依赖 completed；弱依赖失败可按策略继续。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同一资源的冲突副作用必须串行化或使用 expected_version。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全局并发、团队并发和用户并发分别受控。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deadline 到期后不启动新步骤；剩余步骤进入 timeout/cancelled。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每个 dispatch 都携带 plan_version，旧计划结果不得污染新计划。</w:t>
      </w:r>
    </w:p>
    <w:p>
      <w:pPr>
        <w:pStyle w:val="Heading3"/>
        <w:keepNext/>
      </w:pPr>
      <w:r>
        <w:t>20.2 Reducer 的关键语义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apply(result, 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result.plan_version != state.plan.version: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state.record_stale_result(result)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state.step_results.contains(result.step_id):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state.require_same_hash(result)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validated = contracts.for_step(result.step_id).validate(result)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state.step_results[result.step_id] = validated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state.evidence = merge_evidence(state.evidence, validated.evidence)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state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21. 测试金字塔：从合同到场景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3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测试对象</w:t>
            </w:r>
          </w:p>
        </w:tc>
        <w:tc>
          <w:tcPr>
            <w:tcW w:type="dxa" w:w="43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代表性断言</w:t>
            </w:r>
          </w:p>
        </w:tc>
      </w:tr>
      <w:tr>
        <w:tc>
          <w:tcPr>
            <w:tcW w:type="dxa" w:w="1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Static</w:t>
            </w:r>
          </w:p>
        </w:tc>
        <w:tc>
          <w:tcPr>
            <w:tcW w:type="dxa" w:w="3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Schema、Agent Card、配置、Prompt 变量</w:t>
            </w:r>
          </w:p>
        </w:tc>
        <w:tc>
          <w:tcPr>
            <w:tcW w:type="dxa" w:w="43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兼容、无未声明字段</w:t>
            </w:r>
          </w:p>
        </w:tc>
      </w:tr>
      <w:tr>
        <w:tc>
          <w:tcPr>
            <w:tcW w:type="dxa" w:w="1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Unit</w:t>
            </w:r>
          </w:p>
        </w:tc>
        <w:tc>
          <w:tcPr>
            <w:tcW w:type="dxa" w:w="33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Validator、Scheduler、Reducer、Policy</w:t>
            </w:r>
          </w:p>
        </w:tc>
        <w:tc>
          <w:tcPr>
            <w:tcW w:type="dxa" w:w="43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确定性不变量成立</w:t>
            </w:r>
          </w:p>
        </w:tc>
      </w:tr>
      <w:tr>
        <w:tc>
          <w:tcPr>
            <w:tcW w:type="dxa" w:w="1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Contract</w:t>
            </w:r>
          </w:p>
        </w:tc>
        <w:tc>
          <w:tcPr>
            <w:tcW w:type="dxa" w:w="3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A2A/MCP/Result/Error</w:t>
            </w:r>
          </w:p>
        </w:tc>
        <w:tc>
          <w:tcPr>
            <w:tcW w:type="dxa" w:w="43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生产者与消费者版本兼容</w:t>
            </w:r>
          </w:p>
        </w:tc>
      </w:tr>
      <w:tr>
        <w:tc>
          <w:tcPr>
            <w:tcW w:type="dxa" w:w="1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Component</w:t>
            </w:r>
          </w:p>
        </w:tc>
        <w:tc>
          <w:tcPr>
            <w:tcW w:type="dxa" w:w="33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Team + fake MCP</w:t>
            </w:r>
          </w:p>
        </w:tc>
        <w:tc>
          <w:tcPr>
            <w:tcW w:type="dxa" w:w="43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路由、证据、错误语义</w:t>
            </w:r>
          </w:p>
        </w:tc>
      </w:tr>
      <w:tr>
        <w:tc>
          <w:tcPr>
            <w:tcW w:type="dxa" w:w="1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Integration</w:t>
            </w:r>
          </w:p>
        </w:tc>
        <w:tc>
          <w:tcPr>
            <w:tcW w:type="dxa" w:w="3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真实 DB/queue/graph/trace</w:t>
            </w:r>
          </w:p>
        </w:tc>
        <w:tc>
          <w:tcPr>
            <w:tcW w:type="dxa" w:w="43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状态与可观测一致</w:t>
            </w:r>
          </w:p>
        </w:tc>
      </w:tr>
      <w:tr>
        <w:tc>
          <w:tcPr>
            <w:tcW w:type="dxa" w:w="1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Failure</w:t>
            </w:r>
          </w:p>
        </w:tc>
        <w:tc>
          <w:tcPr>
            <w:tcW w:type="dxa" w:w="33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超时、重放、崩溃、部分副作用</w:t>
            </w:r>
          </w:p>
        </w:tc>
        <w:tc>
          <w:tcPr>
            <w:tcW w:type="dxa" w:w="43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安全恢复，无重复动作</w:t>
            </w:r>
          </w:p>
        </w:tc>
      </w:tr>
      <w:tr>
        <w:tc>
          <w:tcPr>
            <w:tcW w:type="dxa" w:w="1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E2E</w:t>
            </w:r>
          </w:p>
        </w:tc>
        <w:tc>
          <w:tcPr>
            <w:tcW w:type="dxa" w:w="33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真实用户目标</w:t>
            </w:r>
          </w:p>
        </w:tc>
        <w:tc>
          <w:tcPr>
            <w:tcW w:type="dxa" w:w="43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业务正确、证据完整、SLO 达标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21.1 必做测试案例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Planner 生成环依赖、未知 team、超预算计划，系统不得执行。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同一步骤重复返回相同结果应幂等；不同 hash 应告警并阻断。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强依赖失败时下游不启动；可选步骤失败返回 degraded。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A2A token 过期、audience 错误、nonce 重放全部拒绝。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MCP 工具成功但 Worker 写状态前崩溃，恢复不得重复副作用。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上下文压缩后金额、否定、禁止动作与 evidence anchor 不丢失。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取消目标时 running step 收到 token，未知副作用进入 reconcile。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最终回答中的每个业务 claim 都能追溯至 accepted evidence。</w:t>
      </w:r>
    </w:p>
    <w:p>
      <w:pPr>
        <w:pStyle w:val="Heading3"/>
        <w:keepNext/>
      </w:pPr>
      <w:r>
        <w:t>21.2 场景 fixture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scenario_id: E2E-CLAIM-007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goal: "查询 C-102 状态并给出下一步"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faults: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at: knowledge.worker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inject: timeout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expected: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status: degraded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required_steps: [s1, s2]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missing_steps: [s3]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answer_contains: ["pending_documents"]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evidence_min: 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duplicate_side_effects: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audit_complete: true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22. 故障演练实验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演练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注入方式</w:t>
            </w:r>
          </w:p>
        </w:tc>
        <w:tc>
          <w:tcPr>
            <w:tcW w:type="dxa" w:w="46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F1 模型输出非法计划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注入未知 skill/环依赖</w:t>
            </w:r>
          </w:p>
        </w:tc>
        <w:tc>
          <w:tcPr>
            <w:tcW w:type="dxa" w:w="4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Validator 阻断；有限 replan；无工具调用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F2 Team 服务超时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延迟 A2A 响应</w:t>
            </w:r>
          </w:p>
        </w:tc>
        <w:tc>
          <w:tcPr>
            <w:tcW w:type="dxa" w:w="4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退避重试；deadline 内恢复或 degraded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F3 MCP 返回脏 Schema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删除必需字段</w:t>
            </w:r>
          </w:p>
        </w:tc>
        <w:tc>
          <w:tcPr>
            <w:tcW w:type="dxa" w:w="4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Worker 拒绝；Result 不进入 State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F4 状态写入前崩溃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工具成功后 kill Worker</w:t>
            </w:r>
          </w:p>
        </w:tc>
        <w:tc>
          <w:tcPr>
            <w:tcW w:type="dxa" w:w="4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按幂等键 reconcile；无重复副作用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F5 Token 过期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恢复旧 checkpoint</w:t>
            </w:r>
          </w:p>
        </w:tc>
        <w:tc>
          <w:tcPr>
            <w:tcW w:type="dxa" w:w="4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重新认证/授权；旧 token 不复用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F6 Context Graph 不可用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阻断图写入</w:t>
            </w:r>
          </w:p>
        </w:tc>
        <w:tc>
          <w:tcPr>
            <w:tcW w:type="dxa" w:w="4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按关键性 fail closed 或进入受控缓冲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F7 取消竞争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执行中发 cancel</w:t>
            </w:r>
          </w:p>
        </w:tc>
        <w:tc>
          <w:tcPr>
            <w:tcW w:type="dxa" w:w="4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停止下游；记录未决动作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F8 Provider 故障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主模型 5xx</w:t>
            </w:r>
          </w:p>
        </w:tc>
        <w:tc>
          <w:tcPr>
            <w:tcW w:type="dxa" w:w="4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 + fallback；记录 provider 变更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22.1 演练报告字段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实验时间、版本、配置、故障注入点和影响范围。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检测时间 MTTD、恢复时间 MTTR、自动/人工恢复路径。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状态、Context Graph、Trace、Audit 是否一致。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是否出现重复动作、数据泄漏、越权或错误成功。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根因、控制缺口、修复负责人、回归用例和截止时间。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演练纪律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故障实验在隔离环境执行；使用合成数据；高风险工具替换为 simulator；先定义停止条件。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23. 系统 Definition of Done</w:t>
      </w:r>
    </w:p>
    <w:p>
      <w:pPr>
        <w:pStyle w:val="Heading3"/>
        <w:keepNext/>
      </w:pPr>
      <w:r>
        <w:t>23.1 架构与合同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五层职责、部署边界、信任边界和 ADR 已评审。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State/Plan/Step/Result/Error/Evidence/Agent Card 全部版本化。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所有跨层字段有所有者、合并规则和兼容策略。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A2A 与 MCP 边界清晰，没有协议代替业务授权。</w:t>
      </w:r>
    </w:p>
    <w:p>
      <w:pPr>
        <w:pStyle w:val="Heading3"/>
        <w:keepNext/>
      </w:pPr>
      <w:r>
        <w:t>23.2 正确性与恢复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计划验证、依赖调度、并行合并和降级语义通过测试。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Checkpoint、Context Graph、Event Log 的职责和恢复顺序明确。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重复、乱序、旧 plan result、取消和部分副作用均可处理。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 8 个故障演练通过且没有重复高风险动作。</w:t>
      </w:r>
    </w:p>
    <w:p>
      <w:pPr>
        <w:pStyle w:val="Heading3"/>
        <w:keepNext/>
      </w:pPr>
      <w:r>
        <w:t>23.3 安全、观测与运营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用户—Agent—任务—工具权限链可追溯；token 不随恢复复用。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业务、Agent、模型、工具、安全和成本指标可按 trace 关联。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关键告警有 runbook、owner、升级路径与演练记录。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SLO、预算、灰度、回滚、备份和数据保留策略可执行。</w:t>
      </w:r>
    </w:p>
    <w:p>
      <w:pPr>
        <w:pStyle w:val="Heading3"/>
        <w:keepNext/>
      </w:pPr>
      <w:r>
        <w:t>23.4 业务验收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 scenarios 中必需业务结果正确。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关键 claim evidence coverage 达标。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用户能理解 partial/degraded/no_data，而非被“假成功”误导。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 owner 签署风险、SLO 与剩余限制。</w:t>
      </w:r>
    </w:p>
    <w:p>
      <w:r>
        <w:br w:type="page"/>
      </w:r>
    </w:p>
    <w:p>
      <w:pPr>
        <w:pStyle w:val="Heading2"/>
        <w:keepNext/>
      </w:pPr>
      <w:r>
        <w:t>24. System Acceptance Report 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release: week07-v1.0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scope: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teams: [member, claims, knowledge]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skills: [resolve_member, claim_status, policy_guidance]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quality: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goal_success_rate: 98.2%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plan_valid_rate: 96.4%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evidence_coverage: 100%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p95_latency_ms: 7420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recovery_success_rate: 97.5%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unauthorized_side_effects: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replay_block_rate: 100%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reliability: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failure_drills_passed: 8/8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duplicate_side_effects: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decision: go_with_guardrails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known_limits: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knowledge team may degrade during index rebuild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business: claims-ops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engineering: agent-platform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security: appsec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24.1 发布门禁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3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Go</w:t>
            </w:r>
          </w:p>
        </w:tc>
        <w:tc>
          <w:tcPr>
            <w:tcW w:type="dxa" w:w="3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No-Go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合同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生产者/消费者兼容，migration 已演练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未版本化或破坏兼容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业务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关键场景达标，限制已接受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 success/evidence 未达标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恢复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演练通过，重复动作=0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unknown side effect 无处置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最小权限、审批、审计、DLP 通过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可越权或凭证可重放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运营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SLO/告警/runbook/on-call 就绪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只能靠开发者手工观察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回滚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旧版本与数据迁移可回退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不可逆变更无补偿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25. 三次主课安排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第1讲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五层架构、State、MCP/A2A、身份与合同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Architecture Map + ADR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第2讲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Planner、Router、Team、Worker、完整请求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Runnable Vertical Slice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第3讲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Graph、恢复、压缩、观测、部署验收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Failure Drill + Acceptance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25.1 每讲节奏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分钟：复盘上周安全边界与本讲问题。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分钟：架构推导，用反例解释为什么。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30 分钟：合同与代码逐段实现。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分钟：运行请求、查看 State/Graph/Trace。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20 分钟：故障注入与恢复。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分钟：测验、作业与答疑。</w:t>
      </w:r>
    </w:p>
    <w:p>
      <w:pPr>
        <w:pStyle w:val="Heading3"/>
        <w:keepNext/>
      </w:pPr>
      <w:r>
        <w:t>25.2 演示视频脚本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1：提交 claim 查询，展示 request/task/trace ID。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2：打开结构化 Plan，解释依赖和预算。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3：观察 A2A 委托与 MCP 工具调用。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4：在 Context Graph 中从 claim 回溯 Evidence。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5：注入 knowledge timeout，观察 degraded response。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6：重放相同 step，证明幂等与去重。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镜头 7：展示 SLO、成本与 Acceptance Report。</w:t>
      </w:r>
    </w:p>
    <w:p>
      <w:r>
        <w:br w:type="page"/>
      </w:r>
    </w:p>
    <w:p>
      <w:pPr>
        <w:pStyle w:val="Heading2"/>
        <w:keepNext/>
      </w:pPr>
      <w:r>
        <w:t>26. 作业与评分标准</w:t>
      </w:r>
    </w:p>
    <w:p>
      <w:pPr>
        <w:pStyle w:val="Heading3"/>
        <w:keepNext/>
      </w:pPr>
      <w:r>
        <w:t>26.1 必做作业</w:t>
      </w:r>
    </w:p>
    <w:p>
      <w:pPr>
        <w:spacing w:after="140" w:line="293" w:lineRule="auto"/>
      </w:pPr>
      <w:r>
        <w:rPr>
          <w:rFonts w:ascii="Arial" w:hAnsi="Arial" w:eastAsia="Microsoft YaHei"/>
        </w:rPr>
        <w:t>实现至少 2 个 Team、3 个 Worker、3 个 MCP Tool 的垂直切片。必须支持结构化计划、依赖步骤、Context Graph、幂等结果合并、一次故障注入和最终证据化回答。</w:t>
      </w:r>
    </w:p>
    <w:p>
      <w:pPr>
        <w:pStyle w:val="Heading3"/>
        <w:keepNext/>
      </w:pPr>
      <w:r>
        <w:t>提交物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架构图、ADR、信任边界与组件清单。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State/Plan/Result/Error/Evidence/Agent Card Schema。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可运行代码、启动说明、合成数据与测试命令。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一条成功 trace 和一条故障恢复 trace。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Graph 截图/导出、指标结果、Acceptance Report。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5–8 分钟演示视频或完整讲解脚本。</w:t>
      </w:r>
    </w:p>
    <w:p>
      <w:pPr>
        <w:pStyle w:val="Heading3"/>
        <w:keepNext/>
      </w:pPr>
      <w:r>
        <w:t>26.2 评分 Rubric（100 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3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架构与边界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职责、协议、状态与部署边界清晰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合同与状态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版本化、可验证、所有权与合并不变量完整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规划与执行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DAG、依赖、并发、合并与降级正确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恢复与幂等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故障演练可重复，无重复副作用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证据与观测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 可追溯，四平面 trace 串联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工程与教学</w:t>
            </w:r>
          </w:p>
        </w:tc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6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仓库可复现，说明清晰，公开教学友好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A：可复制合同索引</w:t>
      </w:r>
    </w:p>
    <w:p>
      <w:pPr>
        <w:pStyle w:val="Heading2"/>
        <w:keepNext/>
      </w:pPr>
      <w:r>
        <w:t>A.1 Contract Registry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contracts: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supervisor_state: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execution_plan: 1.1.0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step_dispatch: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team_result: 1.2.0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worker_result: 1.2.0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agent_error: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evidence_ref: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agent_card: 1.3.0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compatibility: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policy: backward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reject_unknown_major: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schema_registry: contracts.internal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consumer_contract_tests: required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EvidenceRef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"evidence_id": "ev-391",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"source_type": "database_record",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"source": "claims-db",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"anchor": "claim:C-102@v17",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"content_hash": "sha256:...",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"observed_at": "2026-07-23T09:00:02Z",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"tenant_id": "t9",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"classification": "confidential",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"allowed_claims": ["claim.status","claim.updated_at"]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Result Status 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语义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completed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合同满足，必需结果与证据齐全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no_data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查询成功但无数据，不是技术失败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partial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部分步骤完成，明确缺失项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degraded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使用降级路径，质量或时效受影响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blocked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等待权限、审批或外部前置条件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failed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无法满足合同，附结构化错误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cancelled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被用户/父目标/系统取消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B：架构评审清单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是否有一个组件同时负责规划、授权和执行？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Central Supervisor 是否直接访问业务数据或任意工具？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Team/Worker 的输入输出是否都有版本化 Schema？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计划是否在执行前检查能力、依赖、环、预算、权限和风险？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能力动态发现是否经过签名、allowlist 和权限过滤？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A2A 接收方是否重验用户委托和业务权限？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MCP 工具是否执行参数校验、幂等、输出校验和审计？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State 字段是否有明确写入者和 Reducer 规则？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旧 plan 的迟到结果是否会污染新状态？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外部动作成功、本地写入失败时如何 reconcile？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Checkpoint 恢复时是否重新认证、授权和检查 deadline？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取消是否传播到 running steps，并处理未知副作用？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Graph 是否能从答案回溯计划、工具与证据？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压缩是否保留约束、否定、金额、日期、错误和 evidence？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partial/degraded/no_data 是否与 completed 明确区分？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业务、Agent、模型、工具指标是否共享 trace/task/step ID？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是否有至少 8 个自动化故障演练和明确通过标准？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部署、readiness、灰度、回滚、备份与 runbook 是否就绪？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评审结论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任何无法回答的问题都应形成 ADR、风险项、负责人和截止时间，而不是留在会议口头共识中。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C：学员自测与参考答案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题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参考答案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为什么分层不是 Agent 越多越好？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分层只在能缩小上下文、权限和故障半径时有价值；否则增加时延和协调成本。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与 A2A 的边界是什么？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面向工具/资源调用；A2A 面向 Agent 能力发现、目标委托和任务状态。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mTLS 为什么不能替代授权？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它证明工作负载身份和保护链路，不证明该服务可代表某用户访问某资源。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 Validator 为什么必须确定性？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模型可能被注入或产生非法计划；执行前必须由不可说服的规则阻断。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Graph 与 checkpoint 的区别？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前者保存因果、决策、证据语义；后者保存恢复执行所需的状态快照。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何时不能自动重试？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授权/输入错误，或副作用状态 unknown、缺少幂等保障时。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如何判断压缩是否安全？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检查事实、约束、否定、证据保持率及后续任务成功率，不只看压缩比。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 HTTP 200 不是成功？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 Agent 可能部分失败、缺证据或降级；应以 Goal Success 和业务合同判断。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第七周总结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本周完成了从“多个 Agent”到“一个可运营系统”的跨越。核心不是 Supervisor 的 Prompt，而是围绕目标建立一条受合同约束的执行链：计划可验证、路由可授权、步骤可幂等、状态可恢复、证据可追溯、成本可限制、故障可演练。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你应能回答的问题</w:t>
            </w:r>
          </w:p>
        </w:tc>
        <w:tc>
          <w:tcPr>
            <w:tcW w:type="dxa" w:w="5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本周答案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为什么分层？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逐层缩小上下文、权限和故障半径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如何委托？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签名 Agent Card + A2A + 最小 delegation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如何用工具？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Worker 通过受控 MCP 调用确定性能力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如何保持一致？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 合同 + Scheduler + Reducer + Context Graph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如何恢复？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Event/Checkpoint + 幂等 + reconcile + cancellation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如何证明可用？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场景测试 + 故障演练 + SLO + Acceptance Report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第八周将从“系统能跑”进入“系统是否真的好”：建立多 Agent 评测体系、Golden Dataset、分层指标、LLM-as-Judge、对抗评测、在线持续评估与回归门禁。</w:t>
      </w:r>
    </w:p>
    <w:p>
      <w:pPr>
        <w:pStyle w:val="Heading2"/>
        <w:keepNext/>
      </w:pPr>
      <w:r>
        <w:t>参考与延伸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Practical Multi-Agent AI Systems, Chapter 8.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Model Context Protocol specification and security guidance.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Agent-to-Agent protocol concepts: Agent Card, task and artifact.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OpenTelemetry semantic conventions for traces, metrics and logs.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Saga, Outbox/Inbox and idempotency patterns for distributed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本周最终检验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任意选择一个最终结论，你能否沿 Context Graph 回到具体步骤、Agent、工具、权限、数据版本与证据？如果不能，系统仍未真正合龙。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100"/>
      </w:pPr>
      <w:r>
        <w:rPr>
          <w:rFonts w:ascii="Arial" w:hAnsi="Arial" w:eastAsia="Microsoft YaHei"/>
          <w:b/>
          <w:color w:val="C89324"/>
          <w:sz w:val="26"/>
        </w:rPr>
        <w:t>WEEK 07 COMPLETE</w:t>
      </w:r>
    </w:p>
    <w:p>
      <w:r>
        <w:rPr>
          <w:rFonts w:ascii="Arial" w:hAnsi="Arial" w:eastAsia="Microsoft YaHei"/>
          <w:b/>
          <w:color w:val="174A73"/>
          <w:sz w:val="48"/>
        </w:rPr>
        <w:t>从“Agent 能协作”到“系统可合龙”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下一周：用评测、Golden Dataset 和持续回归证明系统质量。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开源课程章节 · 可直接用于公开教学、团队内训与生产架构评审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