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F6" w:rsidRDefault="00BB08F6" w:rsidP="00BB08F6">
      <w:pPr>
        <w:spacing w:line="0" w:lineRule="atLeast"/>
        <w:jc w:val="center"/>
        <w:rPr>
          <w:b/>
          <w:sz w:val="32"/>
        </w:rPr>
      </w:pPr>
      <w:r w:rsidRPr="00BB08F6">
        <w:rPr>
          <w:b/>
          <w:sz w:val="32"/>
        </w:rPr>
        <w:t>Transcom Beverages Ltd</w:t>
      </w:r>
    </w:p>
    <w:p w:rsidR="00BB08F6" w:rsidRDefault="00BB08F6" w:rsidP="00BB08F6">
      <w:pPr>
        <w:spacing w:line="389" w:lineRule="exact"/>
        <w:jc w:val="center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Business Requirement Document</w:t>
      </w:r>
    </w:p>
    <w:p w:rsidR="00BB08F6" w:rsidRDefault="00BB08F6" w:rsidP="00BB08F6">
      <w:pPr>
        <w:spacing w:line="392" w:lineRule="exact"/>
        <w:jc w:val="center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For</w:t>
      </w:r>
    </w:p>
    <w:p w:rsidR="00BB08F6" w:rsidRDefault="00BB08F6" w:rsidP="00BB08F6">
      <w:pPr>
        <w:spacing w:line="20" w:lineRule="exact"/>
        <w:jc w:val="center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74" w:lineRule="exact"/>
        <w:jc w:val="center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z w:val="32"/>
        </w:rPr>
        <w:t>econdary</w:t>
      </w:r>
      <w:r>
        <w:rPr>
          <w:b/>
          <w:sz w:val="32"/>
        </w:rPr>
        <w:t xml:space="preserve"> Sales System (SSS)</w:t>
      </w:r>
    </w:p>
    <w:p w:rsidR="00BB08F6" w:rsidRDefault="00BB08F6" w:rsidP="00BB08F6">
      <w:pPr>
        <w:spacing w:line="0" w:lineRule="atLeast"/>
        <w:ind w:left="3160"/>
        <w:rPr>
          <w:b/>
          <w:sz w:val="32"/>
        </w:rPr>
        <w:sectPr w:rsidR="00BB08F6">
          <w:pgSz w:w="12240" w:h="15840"/>
          <w:pgMar w:top="562" w:right="1440" w:bottom="0" w:left="1440" w:header="0" w:footer="0" w:gutter="0"/>
          <w:cols w:space="0" w:equalWidth="0">
            <w:col w:w="9360"/>
          </w:cols>
          <w:docGrid w:linePitch="360"/>
        </w:sect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Document Version</w:t>
      </w: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1"/>
        </w:rPr>
        <w:br w:type="column"/>
      </w: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0.0.1</w:t>
      </w:r>
    </w:p>
    <w:p w:rsidR="00BB08F6" w:rsidRDefault="00BB08F6" w:rsidP="00BB08F6">
      <w:pPr>
        <w:spacing w:line="0" w:lineRule="atLeast"/>
        <w:rPr>
          <w:sz w:val="21"/>
        </w:rPr>
        <w:sectPr w:rsidR="00BB08F6">
          <w:type w:val="continuous"/>
          <w:pgSz w:w="12240" w:h="15840"/>
          <w:pgMar w:top="562" w:right="1440" w:bottom="0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</w:p>
    <w:p w:rsidR="00BB08F6" w:rsidRDefault="00BB08F6" w:rsidP="00BB08F6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Date of Version</w:t>
      </w:r>
    </w:p>
    <w:p w:rsidR="00BB08F6" w:rsidRDefault="00BB08F6" w:rsidP="00BB08F6">
      <w:pPr>
        <w:spacing w:line="240" w:lineRule="exact"/>
        <w:rPr>
          <w:rFonts w:ascii="Times New Roman" w:eastAsia="Times New Roman" w:hAnsi="Times New Roman"/>
          <w:sz w:val="24"/>
        </w:rPr>
      </w:pPr>
      <w:r>
        <w:rPr>
          <w:sz w:val="21"/>
        </w:rPr>
        <w:br w:type="column"/>
      </w:r>
    </w:p>
    <w:p w:rsidR="00BB08F6" w:rsidRDefault="00BB08F6" w:rsidP="00BB08F6">
      <w:pPr>
        <w:spacing w:line="0" w:lineRule="atLeast"/>
        <w:ind w:right="3480"/>
        <w:jc w:val="center"/>
        <w:rPr>
          <w:sz w:val="22"/>
        </w:rPr>
      </w:pPr>
      <w:r>
        <w:rPr>
          <w:sz w:val="22"/>
        </w:rPr>
        <w:t>23 April’2018</w:t>
      </w:r>
    </w:p>
    <w:p w:rsidR="00BB08F6" w:rsidRDefault="00BB08F6" w:rsidP="00BB08F6">
      <w:pPr>
        <w:spacing w:line="0" w:lineRule="atLeast"/>
        <w:ind w:right="3480"/>
        <w:jc w:val="center"/>
        <w:rPr>
          <w:sz w:val="22"/>
        </w:rPr>
        <w:sectPr w:rsidR="00BB08F6">
          <w:type w:val="continuous"/>
          <w:pgSz w:w="12240" w:h="15840"/>
          <w:pgMar w:top="562" w:right="1440" w:bottom="0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</w:p>
    <w:p w:rsidR="00BB08F6" w:rsidRDefault="00BB08F6" w:rsidP="00BB08F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2"/>
        </w:rPr>
      </w:pPr>
      <w:r>
        <w:rPr>
          <w:sz w:val="22"/>
        </w:rPr>
        <w:t>Created By</w:t>
      </w:r>
    </w:p>
    <w:p w:rsidR="00BB08F6" w:rsidRDefault="00BB08F6" w:rsidP="00BB08F6">
      <w:pPr>
        <w:spacing w:line="24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br w:type="column"/>
      </w:r>
    </w:p>
    <w:p w:rsidR="00BB08F6" w:rsidRDefault="00BB08F6" w:rsidP="00BB08F6">
      <w:pPr>
        <w:spacing w:line="0" w:lineRule="atLeast"/>
        <w:rPr>
          <w:sz w:val="22"/>
        </w:rPr>
      </w:pPr>
      <w:r>
        <w:rPr>
          <w:sz w:val="22"/>
        </w:rPr>
        <w:t>Md Mahtab Ullah</w:t>
      </w:r>
    </w:p>
    <w:p w:rsidR="00BB08F6" w:rsidRDefault="00BB08F6" w:rsidP="00BB08F6">
      <w:pPr>
        <w:spacing w:line="0" w:lineRule="atLeast"/>
        <w:rPr>
          <w:sz w:val="22"/>
        </w:rPr>
        <w:sectPr w:rsidR="00BB08F6">
          <w:type w:val="continuous"/>
          <w:pgSz w:w="12240" w:h="15840"/>
          <w:pgMar w:top="562" w:right="1440" w:bottom="0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</w:p>
    <w:p w:rsidR="00BB08F6" w:rsidRDefault="00BB08F6" w:rsidP="00BB08F6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Confidentiality Level</w:t>
      </w:r>
    </w:p>
    <w:p w:rsidR="00BB08F6" w:rsidRDefault="00BB08F6" w:rsidP="00BB08F6">
      <w:pPr>
        <w:spacing w:line="252" w:lineRule="exact"/>
        <w:rPr>
          <w:rFonts w:ascii="Times New Roman" w:eastAsia="Times New Roman" w:hAnsi="Times New Roman"/>
          <w:sz w:val="24"/>
        </w:rPr>
      </w:pPr>
      <w:r>
        <w:rPr>
          <w:sz w:val="21"/>
        </w:rPr>
        <w:br w:type="column"/>
      </w: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Restricted</w:t>
      </w:r>
    </w:p>
    <w:p w:rsidR="00BB08F6" w:rsidRDefault="00BB08F6" w:rsidP="00BB08F6">
      <w:pPr>
        <w:spacing w:line="0" w:lineRule="atLeast"/>
        <w:rPr>
          <w:sz w:val="21"/>
        </w:rPr>
        <w:sectPr w:rsidR="00BB08F6">
          <w:type w:val="continuous"/>
          <w:pgSz w:w="12240" w:h="15840"/>
          <w:pgMar w:top="562" w:right="1440" w:bottom="0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</w:p>
    <w:p w:rsidR="00BB08F6" w:rsidRDefault="00BB08F6" w:rsidP="00BB08F6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0" w:lineRule="atLeast"/>
        <w:rPr>
          <w:sz w:val="21"/>
        </w:rPr>
      </w:pPr>
      <w:r>
        <w:rPr>
          <w:sz w:val="21"/>
        </w:rPr>
        <w:t>Approved By</w:t>
      </w:r>
    </w:p>
    <w:p w:rsidR="00BB08F6" w:rsidRDefault="00BB08F6" w:rsidP="00BB08F6">
      <w:pPr>
        <w:spacing w:line="0" w:lineRule="atLeast"/>
        <w:rPr>
          <w:sz w:val="21"/>
        </w:rPr>
        <w:sectPr w:rsidR="00BB08F6">
          <w:type w:val="continuous"/>
          <w:pgSz w:w="12240" w:h="15840"/>
          <w:pgMar w:top="562" w:right="1440" w:bottom="0" w:left="1440" w:header="0" w:footer="0" w:gutter="0"/>
          <w:cols w:space="0" w:equalWidth="0">
            <w:col w:w="9360"/>
          </w:cols>
          <w:docGrid w:linePitch="360"/>
        </w:sect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B08F6" w:rsidRDefault="00BB08F6" w:rsidP="00BB08F6">
      <w:pPr>
        <w:spacing w:line="312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BB08F6" w:rsidRDefault="00BB08F6" w:rsidP="00BB08F6">
      <w:pPr>
        <w:spacing w:line="0" w:lineRule="atLeast"/>
        <w:rPr>
          <w:b/>
          <w:sz w:val="23"/>
        </w:rPr>
      </w:pPr>
      <w:r>
        <w:rPr>
          <w:b/>
          <w:sz w:val="23"/>
        </w:rPr>
        <w:t>Document Change History:</w:t>
      </w:r>
    </w:p>
    <w:p w:rsidR="00BB08F6" w:rsidRDefault="00BB08F6" w:rsidP="00BB08F6">
      <w:pPr>
        <w:spacing w:line="27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1500"/>
        <w:gridCol w:w="2300"/>
        <w:gridCol w:w="3480"/>
      </w:tblGrid>
      <w:tr w:rsidR="00BB08F6" w:rsidTr="00693AE1">
        <w:trPr>
          <w:trHeight w:val="232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ind w:left="200"/>
              <w:rPr>
                <w:b/>
                <w:sz w:val="19"/>
              </w:rPr>
            </w:pPr>
            <w:r>
              <w:rPr>
                <w:b/>
                <w:sz w:val="19"/>
              </w:rPr>
              <w:t>Date of Change</w:t>
            </w:r>
          </w:p>
        </w:tc>
        <w:tc>
          <w:tcPr>
            <w:tcW w:w="15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ind w:left="360"/>
              <w:rPr>
                <w:b/>
                <w:sz w:val="19"/>
              </w:rPr>
            </w:pPr>
            <w:r>
              <w:rPr>
                <w:b/>
                <w:sz w:val="19"/>
              </w:rPr>
              <w:t>Version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ind w:left="400"/>
              <w:rPr>
                <w:b/>
                <w:sz w:val="19"/>
              </w:rPr>
            </w:pPr>
            <w:r>
              <w:rPr>
                <w:b/>
                <w:sz w:val="19"/>
              </w:rPr>
              <w:t>Reason for Change</w:t>
            </w:r>
          </w:p>
        </w:tc>
        <w:tc>
          <w:tcPr>
            <w:tcW w:w="34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ind w:left="1140"/>
              <w:rPr>
                <w:b/>
                <w:sz w:val="19"/>
              </w:rPr>
            </w:pPr>
            <w:r>
              <w:rPr>
                <w:b/>
                <w:sz w:val="19"/>
              </w:rPr>
              <w:t>Summary of Change</w:t>
            </w:r>
          </w:p>
        </w:tc>
      </w:tr>
      <w:tr w:rsidR="00BB08F6" w:rsidTr="00693AE1">
        <w:trPr>
          <w:trHeight w:val="234"/>
        </w:trPr>
        <w:tc>
          <w:tcPr>
            <w:tcW w:w="19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B08F6" w:rsidTr="00693AE1">
        <w:trPr>
          <w:trHeight w:val="27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BB08F6" w:rsidRDefault="00BB08F6" w:rsidP="00693AE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B08F6" w:rsidRDefault="00BB08F6" w:rsidP="00BB08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5831840</wp:posOffset>
                </wp:positionH>
                <wp:positionV relativeFrom="paragraph">
                  <wp:posOffset>-8890</wp:posOffset>
                </wp:positionV>
                <wp:extent cx="12065" cy="12065"/>
                <wp:effectExtent l="2540" t="0" r="4445" b="12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AFB71" id="Rectangle 1" o:spid="_x0000_s1026" style="position:absolute;margin-left:459.2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" fillcolor="black" strokecolor="white"/>
            </w:pict>
          </mc:Fallback>
        </mc:AlternateContent>
      </w:r>
    </w:p>
    <w:p w:rsidR="00BB08F6" w:rsidRDefault="00BB08F6" w:rsidP="00BB08F6">
      <w:pPr>
        <w:spacing w:line="20" w:lineRule="exact"/>
        <w:rPr>
          <w:rFonts w:ascii="Times New Roman" w:eastAsia="Times New Roman" w:hAnsi="Times New Roman"/>
          <w:sz w:val="24"/>
        </w:rPr>
        <w:sectPr w:rsidR="00BB08F6">
          <w:type w:val="continuous"/>
          <w:pgSz w:w="12240" w:h="15840"/>
          <w:pgMar w:top="562" w:right="1440" w:bottom="0" w:left="1440" w:header="0" w:footer="0" w:gutter="0"/>
          <w:cols w:space="0" w:equalWidth="0">
            <w:col w:w="9360"/>
          </w:cols>
          <w:docGrid w:linePitch="360"/>
        </w:sectPr>
      </w:pPr>
    </w:p>
    <w:p w:rsidR="0044352A" w:rsidRDefault="0044352A" w:rsidP="00BB08F6">
      <w:pPr>
        <w:spacing w:line="200" w:lineRule="exact"/>
      </w:pPr>
    </w:p>
    <w:sectPr w:rsidR="0044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F6"/>
    <w:rsid w:val="0044352A"/>
    <w:rsid w:val="00B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BA96"/>
  <w15:chartTrackingRefBased/>
  <w15:docId w15:val="{227E0025-FA56-4DAE-BD9D-FADAB769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8F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</dc:creator>
  <cp:keywords/>
  <dc:description/>
  <cp:lastModifiedBy>Mahtab</cp:lastModifiedBy>
  <cp:revision>1</cp:revision>
  <dcterms:created xsi:type="dcterms:W3CDTF">2018-05-30T04:59:00Z</dcterms:created>
  <dcterms:modified xsi:type="dcterms:W3CDTF">2018-05-30T05:02:00Z</dcterms:modified>
</cp:coreProperties>
</file>