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8ED7" w14:textId="4E32A8E4" w:rsidR="006718F1" w:rsidRPr="009A323D" w:rsidRDefault="006718F1" w:rsidP="006718F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Cultura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salată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verde</w:t>
      </w:r>
      <w:proofErr w:type="spellEnd"/>
    </w:p>
    <w:p w14:paraId="456D82B5" w14:textId="77777777" w:rsidR="006718F1" w:rsidRPr="00FB44B5" w:rsidRDefault="006718F1" w:rsidP="006718F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generală</w:t>
      </w:r>
      <w:proofErr w:type="spellEnd"/>
    </w:p>
    <w:p w14:paraId="153C20DD" w14:textId="05B90DC2" w:rsidR="006718F1" w:rsidRDefault="006718F1" w:rsidP="005640C8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salată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fibre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vitamina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C,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A, B, PP,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săruri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minerale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calciu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magneziu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Sunt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rezistente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frig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au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perioadă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scurtă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vegetație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înainte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39D4DE8D" w14:textId="77777777" w:rsidR="006718F1" w:rsidRDefault="006718F1" w:rsidP="006718F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66AAAE1" w14:textId="77777777" w:rsidR="006718F1" w:rsidRPr="00694537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352A438B" w14:textId="51BD415C" w:rsidR="006718F1" w:rsidRPr="00C22B9A" w:rsidRDefault="004F5D38" w:rsidP="006718F1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ridicate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ri</w:t>
      </w:r>
      <w:proofErr w:type="spellEnd"/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medii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afânat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cu un pH 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slab acid</w:t>
      </w:r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="000E23DE">
        <w:rPr>
          <w:rFonts w:ascii="Times New Roman" w:eastAsia="Times New Roman" w:hAnsi="Times New Roman" w:cs="Times New Roman"/>
          <w:color w:val="FF0000"/>
          <w:sz w:val="24"/>
          <w:szCs w:val="24"/>
        </w:rPr>
        <w:t>neutru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6.5</w:t>
      </w:r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-7.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fertilizat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ușor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fosfor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contribuie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calitatea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căpățânii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16E021D" w14:textId="77777777" w:rsidR="006718F1" w:rsidRPr="00694537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027D721A" w14:textId="64814B59" w:rsidR="006718F1" w:rsidRPr="00937648" w:rsidRDefault="004F5D38" w:rsidP="006718F1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ridicate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bine </w:t>
      </w:r>
      <w:proofErr w:type="spellStart"/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umectat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plantelor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regulat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dimineața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devreme</w:t>
      </w:r>
      <w:proofErr w:type="spellEnd"/>
      <w:r w:rsidR="006718F1"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însămânțarea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fiecare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zi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primele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3-4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o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dată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6718F1"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Cantități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formarea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căpățânii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18F0D90" w14:textId="77777777" w:rsidR="006718F1" w:rsidRPr="00694537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3968E7A6" w14:textId="32AA62AE" w:rsidR="006718F1" w:rsidRPr="00D413E4" w:rsidRDefault="006718F1" w:rsidP="006718F1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Cerințe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scăzut</w:t>
      </w:r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față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căldură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germinează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-10</w:t>
      </w:r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5-6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</w:t>
      </w:r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10zile. </w:t>
      </w:r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frunzelor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15-17°C</w:t>
      </w:r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20-22</w:t>
      </w:r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°C</w:t>
      </w:r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formarea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căpățânilor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25°C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semințele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germinează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88B9F4E" w14:textId="77777777" w:rsidR="006718F1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6F6B1833" w14:textId="25461397" w:rsidR="006718F1" w:rsidRPr="003D40ED" w:rsidRDefault="006718F1" w:rsidP="006718F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suportă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umbrirea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perioadă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scurtă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iluminare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frunzele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bine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primăvara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toamna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fără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să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formeze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tulpini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florifere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).</w:t>
      </w:r>
    </w:p>
    <w:p w14:paraId="7A8C4473" w14:textId="77777777" w:rsidR="006718F1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: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722AED94" w14:textId="364D0178" w:rsidR="006718F1" w:rsidRPr="00574F05" w:rsidRDefault="006718F1" w:rsidP="006718F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primăvara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toamna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,</w:t>
      </w: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monocultură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sau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împreună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alte</w:t>
      </w:r>
      <w:proofErr w:type="spellEnd"/>
      <w:r w:rsidR="004F5D3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plante.</w:t>
      </w:r>
    </w:p>
    <w:p w14:paraId="73E94611" w14:textId="77777777" w:rsidR="006718F1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5731EB64" w14:textId="275D5963" w:rsidR="006718F1" w:rsidRPr="003A7AE3" w:rsidRDefault="006718F1" w:rsidP="006718F1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30-</w:t>
      </w:r>
      <w:r w:rsidR="000E23D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35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plante </w:t>
      </w:r>
    </w:p>
    <w:p w14:paraId="312046DA" w14:textId="77777777" w:rsidR="006718F1" w:rsidRPr="00694537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4AE5C6" w14:textId="37E8F555" w:rsidR="006718F1" w:rsidRPr="00FB44B5" w:rsidRDefault="00753CF4" w:rsidP="006718F1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Culturile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timpurii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semitimpurii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tardive.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 w:rsidRPr="00FB44B5">
        <w:rPr>
          <w:rFonts w:ascii="Times New Roman" w:hAnsi="Times New Roman" w:cs="Times New Roman"/>
          <w:color w:val="FF0000"/>
          <w:sz w:val="24"/>
          <w:szCs w:val="24"/>
        </w:rPr>
        <w:t>Ciclul</w:t>
      </w:r>
      <w:proofErr w:type="spellEnd"/>
      <w:r w:rsidR="006718F1"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6718F1" w:rsidRPr="00FB44B5">
        <w:rPr>
          <w:rFonts w:ascii="Times New Roman" w:hAnsi="Times New Roman" w:cs="Times New Roman"/>
          <w:color w:val="FF0000"/>
          <w:sz w:val="24"/>
          <w:szCs w:val="24"/>
        </w:rPr>
        <w:t>dezvoltare</w:t>
      </w:r>
      <w:proofErr w:type="spellEnd"/>
      <w:r w:rsidR="006718F1"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718F1">
        <w:rPr>
          <w:rFonts w:ascii="Times New Roman" w:hAnsi="Times New Roman" w:cs="Times New Roman"/>
          <w:color w:val="FF0000"/>
          <w:sz w:val="24"/>
          <w:szCs w:val="24"/>
        </w:rPr>
        <w:t>scurt</w:t>
      </w:r>
      <w:proofErr w:type="spellEnd"/>
      <w:r w:rsidR="006718F1">
        <w:rPr>
          <w:rFonts w:ascii="Times New Roman" w:hAnsi="Times New Roman" w:cs="Times New Roman"/>
          <w:color w:val="FF0000"/>
          <w:sz w:val="24"/>
          <w:szCs w:val="24"/>
        </w:rPr>
        <w:t xml:space="preserve"> 45-50zile</w:t>
      </w:r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soiurile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timpurii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70-80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cele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tardive</w:t>
      </w:r>
      <w:r w:rsidR="004F5D3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</w:rPr>
        <w:t>Soiuri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</w:rPr>
        <w:t>comune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</w:rPr>
        <w:t xml:space="preserve"> sunt Mona, Cora, Silvia.</w:t>
      </w:r>
    </w:p>
    <w:p w14:paraId="5A5DA8D5" w14:textId="77777777" w:rsidR="006718F1" w:rsidRPr="00EA3D08" w:rsidRDefault="006718F1" w:rsidP="006718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EA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5622CD4B" w14:textId="7D287E3B" w:rsidR="006718F1" w:rsidRPr="005217C6" w:rsidRDefault="006718F1" w:rsidP="006718F1">
      <w:pPr>
        <w:tabs>
          <w:tab w:val="left" w:pos="3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9D33C8">
        <w:rPr>
          <w:rFonts w:ascii="Times New Roman" w:hAnsi="Times New Roman" w:cs="Times New Roman"/>
          <w:color w:val="FF0000"/>
          <w:sz w:val="24"/>
          <w:szCs w:val="24"/>
        </w:rPr>
        <w:t>salată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cartofi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tomate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fasole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înainte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vinete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ardei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627AC">
        <w:rPr>
          <w:rFonts w:ascii="Times New Roman" w:hAnsi="Times New Roman" w:cs="Times New Roman"/>
          <w:color w:val="FF0000"/>
          <w:sz w:val="24"/>
          <w:szCs w:val="24"/>
        </w:rPr>
        <w:t>țelină</w:t>
      </w:r>
      <w:proofErr w:type="spellEnd"/>
      <w:r w:rsidR="005627A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02A8EE4" w14:textId="77777777" w:rsidR="006718F1" w:rsidRPr="00EA3D08" w:rsidRDefault="006718F1" w:rsidP="006718F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>Inițierea</w:t>
      </w:r>
      <w:proofErr w:type="spellEnd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>culturii</w:t>
      </w:r>
      <w:proofErr w:type="spellEnd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01085F0" w14:textId="796F8801" w:rsidR="005627AC" w:rsidRDefault="005627AC" w:rsidP="006718F1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răsaduri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însămânțare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directă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mărunțește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nivelează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fertilizează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gunoi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grajd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îngrășământ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Înainte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însământare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erbicidează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Balan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Prefar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fac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straturi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Răsadurile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obțin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interior din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sămânță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 la 25-30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13-18cm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</w:t>
      </w:r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20cm.</w:t>
      </w:r>
    </w:p>
    <w:p w14:paraId="4BB86FBC" w14:textId="5FB3E0D0" w:rsidR="006718F1" w:rsidRPr="004E2291" w:rsidRDefault="006718F1" w:rsidP="006718F1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La </w:t>
      </w:r>
      <w:proofErr w:type="spellStart"/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semănarea</w:t>
      </w:r>
      <w:proofErr w:type="spellEnd"/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direct </w:t>
      </w:r>
      <w:proofErr w:type="spellStart"/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câmp</w:t>
      </w:r>
      <w:proofErr w:type="spellEnd"/>
      <w:r w:rsidR="004647B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7206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emințele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pun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 la 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adâncime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r w:rsidR="000E23D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2-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3cm.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12-15cm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20cm</w:t>
      </w:r>
    </w:p>
    <w:p w14:paraId="7DA34DE5" w14:textId="77777777" w:rsidR="006718F1" w:rsidRPr="005217C6" w:rsidRDefault="006718F1" w:rsidP="006718F1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Lucrări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5F52739F" w14:textId="77777777" w:rsidR="000E23DE" w:rsidRDefault="006718F1" w:rsidP="006718F1">
      <w:pPr>
        <w:spacing w:after="0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cultivate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toamna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trebuie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protejate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iarnă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parazăpezi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paie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sau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frunze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</w:p>
    <w:p w14:paraId="7CF038C8" w14:textId="52A800EC" w:rsidR="006718F1" w:rsidRDefault="000E23DE" w:rsidP="006718F1">
      <w:pPr>
        <w:spacing w:after="0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cultura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răsaduri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completează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spațiile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libere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2-3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culturile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însămânțate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direct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câmp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</w:t>
      </w:r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upă</w:t>
      </w:r>
      <w:proofErr w:type="spellEnd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apariția</w:t>
      </w:r>
      <w:proofErr w:type="spellEnd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</w:t>
      </w:r>
      <w:r w:rsidR="006718F1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</w:t>
      </w:r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ntulelor</w:t>
      </w:r>
      <w:proofErr w:type="spellEnd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acestea</w:t>
      </w:r>
      <w:proofErr w:type="spellEnd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</w:t>
      </w:r>
      <w:proofErr w:type="spellStart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răresc</w:t>
      </w:r>
      <w:proofErr w:type="spellEnd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se </w:t>
      </w:r>
      <w:proofErr w:type="spellStart"/>
      <w:r w:rsidR="006718F1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prășesc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12382F56" w14:textId="765779D0" w:rsidR="000E23DE" w:rsidRPr="00EA3D08" w:rsidRDefault="000E23DE" w:rsidP="006718F1">
      <w:pPr>
        <w:spacing w:after="0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Când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rozeta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are 8-10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frunze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aplică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azotat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amoniu</w:t>
      </w:r>
      <w:proofErr w:type="spellEnd"/>
    </w:p>
    <w:p w14:paraId="26BF54C2" w14:textId="77777777" w:rsidR="006718F1" w:rsidRPr="00EA3D08" w:rsidRDefault="006718F1" w:rsidP="006718F1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lastRenderedPageBreak/>
        <w:t>Recoltarea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152352F2" w14:textId="667DA248" w:rsidR="006718F1" w:rsidRPr="00EA3D08" w:rsidRDefault="006718F1" w:rsidP="006718F1">
      <w:pPr>
        <w:spacing w:after="0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Recoltarea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</w:t>
      </w:r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manual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prin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tăierea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căpățânilor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timp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răcoros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uscat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. Se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elimină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frunzele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exterioare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păstrează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7-10 </w:t>
      </w:r>
      <w:proofErr w:type="spellStart"/>
      <w:r w:rsidR="000E23DE">
        <w:rPr>
          <w:rFonts w:ascii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0E23DE">
        <w:rPr>
          <w:rFonts w:ascii="Times New Roman" w:hAnsi="Times New Roman" w:cs="Times New Roman"/>
          <w:color w:val="FF0000"/>
          <w:sz w:val="24"/>
          <w:szCs w:val="24"/>
        </w:rPr>
        <w:t xml:space="preserve"> la 1-2</w:t>
      </w:r>
      <w:r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°C</w:t>
      </w:r>
      <w:r w:rsidR="000E23D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0731D7CC" w14:textId="650BE36C" w:rsidR="006718F1" w:rsidRPr="002F0DCA" w:rsidRDefault="006718F1" w:rsidP="006718F1">
      <w:pPr>
        <w:spacing w:after="0" w:line="240" w:lineRule="auto"/>
        <w:ind w:left="360" w:hanging="36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raturile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25°C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afectează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semințelor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seceta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produce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frunze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mici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apă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distruge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cultura</w:t>
      </w:r>
      <w:proofErr w:type="spellEnd"/>
      <w:r w:rsidR="004F5D3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1E306455" w14:textId="77777777" w:rsidR="006718F1" w:rsidRPr="00694537" w:rsidRDefault="006718F1" w:rsidP="006718F1"/>
    <w:p w14:paraId="4185E5B3" w14:textId="77777777" w:rsidR="006718F1" w:rsidRDefault="006718F1" w:rsidP="006718F1"/>
    <w:p w14:paraId="2A347DE6" w14:textId="77777777" w:rsidR="009A4957" w:rsidRDefault="009A4957"/>
    <w:sectPr w:rsidR="009A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F1"/>
    <w:rsid w:val="000E23DE"/>
    <w:rsid w:val="00213D66"/>
    <w:rsid w:val="004647B0"/>
    <w:rsid w:val="004F5D38"/>
    <w:rsid w:val="005627AC"/>
    <w:rsid w:val="005640C8"/>
    <w:rsid w:val="006718F1"/>
    <w:rsid w:val="0072065D"/>
    <w:rsid w:val="00753CF4"/>
    <w:rsid w:val="009A4957"/>
    <w:rsid w:val="009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AA94"/>
  <w15:chartTrackingRefBased/>
  <w15:docId w15:val="{7B033642-A499-40F3-9804-EB27C919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7</cp:revision>
  <dcterms:created xsi:type="dcterms:W3CDTF">2023-03-15T08:05:00Z</dcterms:created>
  <dcterms:modified xsi:type="dcterms:W3CDTF">2023-03-15T09:30:00Z</dcterms:modified>
</cp:coreProperties>
</file>