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22DCC" w14:textId="5F0D4039" w:rsidR="00D5563F" w:rsidRPr="00A860F7" w:rsidRDefault="00C36CE1" w:rsidP="00C36CE1">
      <w:pPr>
        <w:shd w:val="clear" w:color="auto" w:fill="FFFFFF"/>
        <w:spacing w:after="0" w:line="240" w:lineRule="auto"/>
        <w:jc w:val="both"/>
        <w:rPr>
          <w:b/>
          <w:bCs/>
          <w:sz w:val="24"/>
          <w:szCs w:val="24"/>
        </w:rPr>
      </w:pPr>
      <w:r w:rsidRPr="00A860F7">
        <w:rPr>
          <w:b/>
          <w:bCs/>
          <w:sz w:val="24"/>
          <w:szCs w:val="24"/>
        </w:rPr>
        <w:t>Regression Model:</w:t>
      </w:r>
    </w:p>
    <w:p w14:paraId="109F156C" w14:textId="6B87DBC9" w:rsidR="002C04D9" w:rsidRPr="00A860F7" w:rsidRDefault="00D3573D" w:rsidP="006C73C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cstheme="minorHAnsi"/>
          <w:sz w:val="24"/>
          <w:szCs w:val="24"/>
        </w:rPr>
      </w:pPr>
      <w:r w:rsidRPr="00A860F7">
        <w:rPr>
          <w:rFonts w:cstheme="minorHAnsi"/>
          <w:sz w:val="24"/>
          <w:szCs w:val="24"/>
        </w:rPr>
        <w:t xml:space="preserve">It </w:t>
      </w:r>
      <w:r w:rsidR="008E48DB" w:rsidRPr="00A860F7">
        <w:rPr>
          <w:rFonts w:cstheme="minorHAnsi"/>
          <w:sz w:val="24"/>
          <w:szCs w:val="24"/>
        </w:rPr>
        <w:t xml:space="preserve">is used when </w:t>
      </w:r>
      <w:r w:rsidRPr="00A860F7">
        <w:rPr>
          <w:rFonts w:cstheme="minorHAnsi"/>
          <w:sz w:val="24"/>
          <w:szCs w:val="24"/>
        </w:rPr>
        <w:t>we</w:t>
      </w:r>
      <w:r w:rsidR="008E48DB" w:rsidRPr="00A860F7">
        <w:rPr>
          <w:rFonts w:cstheme="minorHAnsi"/>
          <w:sz w:val="24"/>
          <w:szCs w:val="24"/>
        </w:rPr>
        <w:t xml:space="preserve"> want to predict a continuous dependent variable from </w:t>
      </w:r>
      <w:r w:rsidR="00970360">
        <w:rPr>
          <w:rFonts w:cstheme="minorHAnsi"/>
          <w:sz w:val="24"/>
          <w:szCs w:val="24"/>
        </w:rPr>
        <w:t>several</w:t>
      </w:r>
      <w:r w:rsidR="008E48DB" w:rsidRPr="00A860F7">
        <w:rPr>
          <w:rFonts w:cstheme="minorHAnsi"/>
          <w:sz w:val="24"/>
          <w:szCs w:val="24"/>
        </w:rPr>
        <w:t xml:space="preserve"> independent variables</w:t>
      </w:r>
      <w:r w:rsidR="0058246F" w:rsidRPr="00A860F7">
        <w:rPr>
          <w:rFonts w:cstheme="minorHAnsi"/>
          <w:sz w:val="24"/>
          <w:szCs w:val="24"/>
        </w:rPr>
        <w:t xml:space="preserve"> (can be dichotomous)</w:t>
      </w:r>
    </w:p>
    <w:p w14:paraId="30A95F47" w14:textId="1DD29AC7" w:rsidR="002C04D9" w:rsidRPr="00A860F7" w:rsidRDefault="008E48DB" w:rsidP="006C73C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cstheme="minorHAnsi"/>
          <w:sz w:val="24"/>
          <w:szCs w:val="24"/>
        </w:rPr>
      </w:pPr>
      <w:r w:rsidRPr="00A860F7">
        <w:rPr>
          <w:rFonts w:cstheme="minorHAnsi"/>
          <w:sz w:val="24"/>
          <w:szCs w:val="24"/>
        </w:rPr>
        <w:t>If the dependent variable is dichotomous, then logistic regression should be used</w:t>
      </w:r>
    </w:p>
    <w:p w14:paraId="515B2E29" w14:textId="14201465" w:rsidR="00220BBF" w:rsidRPr="00A860F7" w:rsidRDefault="008E48DB" w:rsidP="00220BB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cstheme="minorHAnsi"/>
          <w:sz w:val="24"/>
          <w:szCs w:val="24"/>
        </w:rPr>
      </w:pPr>
      <w:r w:rsidRPr="00A860F7">
        <w:rPr>
          <w:rFonts w:cstheme="minorHAnsi"/>
          <w:sz w:val="24"/>
          <w:szCs w:val="24"/>
        </w:rPr>
        <w:t xml:space="preserve">Independent variables with more than </w:t>
      </w:r>
      <w:r w:rsidR="007B770A" w:rsidRPr="00A860F7">
        <w:rPr>
          <w:rFonts w:cstheme="minorHAnsi"/>
          <w:sz w:val="24"/>
          <w:szCs w:val="24"/>
        </w:rPr>
        <w:t>2</w:t>
      </w:r>
      <w:r w:rsidRPr="00A860F7">
        <w:rPr>
          <w:rFonts w:cstheme="minorHAnsi"/>
          <w:sz w:val="24"/>
          <w:szCs w:val="24"/>
        </w:rPr>
        <w:t xml:space="preserve"> levels can also be </w:t>
      </w:r>
      <w:r w:rsidR="005B470F" w:rsidRPr="00A860F7">
        <w:rPr>
          <w:rFonts w:cstheme="minorHAnsi"/>
          <w:sz w:val="24"/>
          <w:szCs w:val="24"/>
        </w:rPr>
        <w:t xml:space="preserve">used. Like, </w:t>
      </w:r>
      <w:r w:rsidRPr="00A860F7">
        <w:rPr>
          <w:rFonts w:cstheme="minorHAnsi"/>
          <w:sz w:val="24"/>
          <w:szCs w:val="24"/>
        </w:rPr>
        <w:t xml:space="preserve">X "predicts" Y, </w:t>
      </w:r>
      <w:r w:rsidR="005B470F" w:rsidRPr="00A860F7">
        <w:rPr>
          <w:rFonts w:cstheme="minorHAnsi"/>
          <w:sz w:val="24"/>
          <w:szCs w:val="24"/>
        </w:rPr>
        <w:t xml:space="preserve">not </w:t>
      </w:r>
      <w:r w:rsidRPr="00A860F7">
        <w:rPr>
          <w:rFonts w:cstheme="minorHAnsi"/>
          <w:sz w:val="24"/>
          <w:szCs w:val="24"/>
        </w:rPr>
        <w:t>X "causes" Y</w:t>
      </w:r>
    </w:p>
    <w:p w14:paraId="5113DAFA" w14:textId="5607986B" w:rsidR="00220BBF" w:rsidRPr="00A860F7" w:rsidRDefault="00786A2D" w:rsidP="00220BB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cstheme="minorHAnsi"/>
          <w:sz w:val="24"/>
          <w:szCs w:val="24"/>
        </w:rPr>
      </w:pPr>
      <w:r w:rsidRPr="00A860F7">
        <w:rPr>
          <w:rFonts w:cstheme="minorHAnsi"/>
          <w:sz w:val="24"/>
          <w:szCs w:val="24"/>
        </w:rPr>
        <w:t>For example</w:t>
      </w:r>
      <w:r w:rsidR="008E48DB" w:rsidRPr="00A860F7">
        <w:rPr>
          <w:rFonts w:cstheme="minorHAnsi"/>
          <w:sz w:val="24"/>
          <w:szCs w:val="24"/>
        </w:rPr>
        <w:t xml:space="preserve">, </w:t>
      </w:r>
      <w:r w:rsidR="001C57F0" w:rsidRPr="00A860F7">
        <w:rPr>
          <w:rFonts w:cstheme="minorHAnsi"/>
          <w:sz w:val="24"/>
          <w:szCs w:val="24"/>
        </w:rPr>
        <w:t>it is used to determine</w:t>
      </w:r>
      <w:r w:rsidR="008E48DB" w:rsidRPr="00A860F7">
        <w:rPr>
          <w:rFonts w:cstheme="minorHAnsi"/>
          <w:sz w:val="24"/>
          <w:szCs w:val="24"/>
        </w:rPr>
        <w:t xml:space="preserve"> what is the strength of </w:t>
      </w:r>
      <w:r w:rsidR="00970360">
        <w:rPr>
          <w:rFonts w:cstheme="minorHAnsi"/>
          <w:sz w:val="24"/>
          <w:szCs w:val="24"/>
        </w:rPr>
        <w:t xml:space="preserve">the </w:t>
      </w:r>
      <w:r w:rsidR="008E48DB" w:rsidRPr="00A860F7">
        <w:rPr>
          <w:rFonts w:cstheme="minorHAnsi"/>
          <w:sz w:val="24"/>
          <w:szCs w:val="24"/>
        </w:rPr>
        <w:t xml:space="preserve">relationship between dose and effect, sales and marketing </w:t>
      </w:r>
      <w:r w:rsidR="00B42EBF" w:rsidRPr="00A860F7">
        <w:rPr>
          <w:rFonts w:cstheme="minorHAnsi"/>
          <w:sz w:val="24"/>
          <w:szCs w:val="24"/>
        </w:rPr>
        <w:t>expenses</w:t>
      </w:r>
      <w:r w:rsidR="008E48DB" w:rsidRPr="00A860F7">
        <w:rPr>
          <w:rFonts w:cstheme="minorHAnsi"/>
          <w:sz w:val="24"/>
          <w:szCs w:val="24"/>
        </w:rPr>
        <w:t>, or age and income</w:t>
      </w:r>
    </w:p>
    <w:p w14:paraId="3E84CB2B" w14:textId="0BAE0730" w:rsidR="00582FCE" w:rsidRPr="00A860F7" w:rsidRDefault="004D71DA" w:rsidP="00743C7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cstheme="minorHAnsi"/>
          <w:sz w:val="24"/>
          <w:szCs w:val="24"/>
        </w:rPr>
      </w:pPr>
      <w:r w:rsidRPr="00A860F7">
        <w:rPr>
          <w:rFonts w:cstheme="minorHAnsi"/>
          <w:sz w:val="24"/>
          <w:szCs w:val="24"/>
        </w:rPr>
        <w:t>Used</w:t>
      </w:r>
      <w:r w:rsidR="008E48DB" w:rsidRPr="00A860F7">
        <w:rPr>
          <w:rFonts w:cstheme="minorHAnsi"/>
          <w:sz w:val="24"/>
          <w:szCs w:val="24"/>
        </w:rPr>
        <w:t xml:space="preserve"> to forecast </w:t>
      </w:r>
      <w:r w:rsidR="00970360">
        <w:rPr>
          <w:rFonts w:cstheme="minorHAnsi"/>
          <w:sz w:val="24"/>
          <w:szCs w:val="24"/>
        </w:rPr>
        <w:t xml:space="preserve">the </w:t>
      </w:r>
      <w:r w:rsidR="008E48DB" w:rsidRPr="00A860F7">
        <w:rPr>
          <w:rFonts w:cstheme="minorHAnsi"/>
          <w:sz w:val="24"/>
          <w:szCs w:val="24"/>
        </w:rPr>
        <w:t>effects or impact of changes</w:t>
      </w:r>
      <w:r w:rsidR="00220BBF" w:rsidRPr="00A860F7">
        <w:rPr>
          <w:rFonts w:cstheme="minorHAnsi"/>
          <w:sz w:val="24"/>
          <w:szCs w:val="24"/>
        </w:rPr>
        <w:t>. For example</w:t>
      </w:r>
      <w:r w:rsidR="008E48DB" w:rsidRPr="00A860F7">
        <w:rPr>
          <w:rFonts w:cstheme="minorHAnsi"/>
          <w:sz w:val="24"/>
          <w:szCs w:val="24"/>
        </w:rPr>
        <w:t xml:space="preserve">, </w:t>
      </w:r>
      <w:r w:rsidR="0047719F" w:rsidRPr="00A860F7">
        <w:rPr>
          <w:rFonts w:cstheme="minorHAnsi"/>
          <w:sz w:val="24"/>
          <w:szCs w:val="24"/>
        </w:rPr>
        <w:t>how</w:t>
      </w:r>
      <w:r w:rsidR="00220BBF" w:rsidRPr="00A860F7">
        <w:rPr>
          <w:rFonts w:cstheme="minorHAnsi"/>
          <w:sz w:val="24"/>
          <w:szCs w:val="24"/>
        </w:rPr>
        <w:t xml:space="preserve"> </w:t>
      </w:r>
      <w:r w:rsidR="008E48DB" w:rsidRPr="00A860F7">
        <w:rPr>
          <w:rFonts w:cstheme="minorHAnsi"/>
          <w:sz w:val="24"/>
          <w:szCs w:val="24"/>
        </w:rPr>
        <w:t>much additional sales income do I get for each additional $</w:t>
      </w:r>
      <w:r w:rsidR="00220BBF" w:rsidRPr="00A860F7">
        <w:rPr>
          <w:rFonts w:cstheme="minorHAnsi"/>
          <w:sz w:val="24"/>
          <w:szCs w:val="24"/>
        </w:rPr>
        <w:t>2</w:t>
      </w:r>
      <w:r w:rsidR="008E48DB" w:rsidRPr="00A860F7">
        <w:rPr>
          <w:rFonts w:cstheme="minorHAnsi"/>
          <w:sz w:val="24"/>
          <w:szCs w:val="24"/>
        </w:rPr>
        <w:t>000 spent on marketing?</w:t>
      </w:r>
    </w:p>
    <w:p w14:paraId="218A66E2" w14:textId="78B93CC3" w:rsidR="0055454E" w:rsidRPr="00A860F7" w:rsidRDefault="004D71DA" w:rsidP="0055454E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cstheme="minorHAnsi"/>
          <w:sz w:val="24"/>
          <w:szCs w:val="24"/>
        </w:rPr>
      </w:pPr>
      <w:r w:rsidRPr="00A860F7">
        <w:rPr>
          <w:rFonts w:cstheme="minorHAnsi"/>
          <w:sz w:val="24"/>
          <w:szCs w:val="24"/>
        </w:rPr>
        <w:t>P</w:t>
      </w:r>
      <w:r w:rsidR="008E48DB" w:rsidRPr="00A860F7">
        <w:rPr>
          <w:rFonts w:cstheme="minorHAnsi"/>
          <w:sz w:val="24"/>
          <w:szCs w:val="24"/>
        </w:rPr>
        <w:t>redicts trends and future values</w:t>
      </w:r>
      <w:r w:rsidR="00220BBF" w:rsidRPr="00A860F7">
        <w:rPr>
          <w:rFonts w:cstheme="minorHAnsi"/>
          <w:sz w:val="24"/>
          <w:szCs w:val="24"/>
        </w:rPr>
        <w:t xml:space="preserve">. Like, </w:t>
      </w:r>
      <w:r w:rsidR="0047719F" w:rsidRPr="00A860F7">
        <w:rPr>
          <w:rFonts w:cstheme="minorHAnsi"/>
          <w:sz w:val="24"/>
          <w:szCs w:val="24"/>
        </w:rPr>
        <w:t>what</w:t>
      </w:r>
      <w:r w:rsidR="008E48DB" w:rsidRPr="00A860F7">
        <w:rPr>
          <w:rFonts w:cstheme="minorHAnsi"/>
          <w:sz w:val="24"/>
          <w:szCs w:val="24"/>
        </w:rPr>
        <w:t xml:space="preserve"> will the price of gold be in 6 months?</w:t>
      </w:r>
    </w:p>
    <w:p w14:paraId="027EFA61" w14:textId="5FA3830A" w:rsidR="0055454E" w:rsidRPr="00A860F7" w:rsidRDefault="0059480F" w:rsidP="0055454E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cstheme="minorHAnsi"/>
          <w:sz w:val="24"/>
          <w:szCs w:val="24"/>
        </w:rPr>
      </w:pPr>
      <w:r w:rsidRPr="00A860F7">
        <w:rPr>
          <w:rFonts w:cstheme="minorHAnsi"/>
          <w:sz w:val="24"/>
          <w:szCs w:val="24"/>
        </w:rPr>
        <w:t>S</w:t>
      </w:r>
      <w:r w:rsidR="008E48DB" w:rsidRPr="00A860F7">
        <w:rPr>
          <w:rFonts w:cstheme="minorHAnsi"/>
          <w:sz w:val="24"/>
          <w:szCs w:val="24"/>
        </w:rPr>
        <w:t xml:space="preserve">ample </w:t>
      </w:r>
      <w:r w:rsidRPr="00A860F7">
        <w:rPr>
          <w:rFonts w:cstheme="minorHAnsi"/>
          <w:sz w:val="24"/>
          <w:szCs w:val="24"/>
        </w:rPr>
        <w:t>C</w:t>
      </w:r>
      <w:r w:rsidR="008E48DB" w:rsidRPr="00A860F7">
        <w:rPr>
          <w:rFonts w:cstheme="minorHAnsi"/>
          <w:sz w:val="24"/>
          <w:szCs w:val="24"/>
        </w:rPr>
        <w:t xml:space="preserve">orrelation </w:t>
      </w:r>
      <w:r w:rsidRPr="00A860F7">
        <w:rPr>
          <w:rFonts w:cstheme="minorHAnsi"/>
          <w:sz w:val="24"/>
          <w:szCs w:val="24"/>
        </w:rPr>
        <w:t>C</w:t>
      </w:r>
      <w:r w:rsidR="008E48DB" w:rsidRPr="00A860F7">
        <w:rPr>
          <w:rFonts w:cstheme="minorHAnsi"/>
          <w:sz w:val="24"/>
          <w:szCs w:val="24"/>
        </w:rPr>
        <w:t>oefficient</w:t>
      </w:r>
      <w:r w:rsidR="00582FCE" w:rsidRPr="00A860F7">
        <w:rPr>
          <w:rFonts w:cstheme="minorHAnsi"/>
          <w:sz w:val="24"/>
          <w:szCs w:val="24"/>
        </w:rPr>
        <w:t xml:space="preserve"> (</w:t>
      </w:r>
      <w:r w:rsidR="008E48DB" w:rsidRPr="00A860F7">
        <w:rPr>
          <w:rFonts w:cstheme="minorHAnsi"/>
          <w:sz w:val="24"/>
          <w:szCs w:val="24"/>
        </w:rPr>
        <w:t>r</w:t>
      </w:r>
      <w:r w:rsidR="00582FCE" w:rsidRPr="00A860F7">
        <w:rPr>
          <w:rFonts w:cstheme="minorHAnsi"/>
          <w:sz w:val="24"/>
          <w:szCs w:val="24"/>
        </w:rPr>
        <w:t>)</w:t>
      </w:r>
      <w:r w:rsidR="008E48DB" w:rsidRPr="00A860F7">
        <w:rPr>
          <w:rFonts w:cstheme="minorHAnsi"/>
          <w:sz w:val="24"/>
          <w:szCs w:val="24"/>
        </w:rPr>
        <w:t>,</w:t>
      </w:r>
      <w:r w:rsidR="00582FCE" w:rsidRPr="00A860F7">
        <w:rPr>
          <w:rFonts w:cstheme="minorHAnsi"/>
          <w:sz w:val="24"/>
          <w:szCs w:val="24"/>
        </w:rPr>
        <w:t xml:space="preserve"> </w:t>
      </w:r>
      <w:r w:rsidR="00EF65A6" w:rsidRPr="00A860F7">
        <w:rPr>
          <w:rFonts w:cstheme="minorHAnsi"/>
          <w:sz w:val="24"/>
          <w:szCs w:val="24"/>
        </w:rPr>
        <w:t>r</w:t>
      </w:r>
      <w:r w:rsidR="008E48DB" w:rsidRPr="00A860F7">
        <w:rPr>
          <w:rFonts w:cstheme="minorHAnsi"/>
          <w:sz w:val="24"/>
          <w:szCs w:val="24"/>
        </w:rPr>
        <w:t>anges between -1 and +1</w:t>
      </w:r>
    </w:p>
    <w:p w14:paraId="3FB3693C" w14:textId="4CF90E72" w:rsidR="0055454E" w:rsidRPr="00A860F7" w:rsidRDefault="00C04E44" w:rsidP="0055454E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cstheme="minorHAnsi"/>
          <w:sz w:val="24"/>
          <w:szCs w:val="24"/>
        </w:rPr>
      </w:pPr>
      <w:r w:rsidRPr="00A860F7">
        <w:rPr>
          <w:rFonts w:cstheme="minorHAnsi"/>
          <w:sz w:val="24"/>
          <w:szCs w:val="24"/>
        </w:rPr>
        <w:t>M</w:t>
      </w:r>
      <w:r w:rsidR="0055454E" w:rsidRPr="00A860F7">
        <w:rPr>
          <w:rFonts w:cstheme="minorHAnsi"/>
          <w:sz w:val="24"/>
          <w:szCs w:val="24"/>
        </w:rPr>
        <w:t>easures</w:t>
      </w:r>
      <w:r w:rsidR="008E48DB" w:rsidRPr="00A860F7">
        <w:rPr>
          <w:rFonts w:cstheme="minorHAnsi"/>
          <w:sz w:val="24"/>
          <w:szCs w:val="24"/>
        </w:rPr>
        <w:t xml:space="preserve"> the direction</w:t>
      </w:r>
      <w:r w:rsidR="0055454E" w:rsidRPr="00A860F7">
        <w:rPr>
          <w:rFonts w:cstheme="minorHAnsi"/>
          <w:sz w:val="24"/>
          <w:szCs w:val="24"/>
        </w:rPr>
        <w:t xml:space="preserve"> (</w:t>
      </w:r>
      <w:r w:rsidR="00970360">
        <w:rPr>
          <w:rFonts w:cstheme="minorHAnsi"/>
          <w:sz w:val="24"/>
          <w:szCs w:val="24"/>
        </w:rPr>
        <w:t xml:space="preserve">the </w:t>
      </w:r>
      <w:r w:rsidR="0055454E" w:rsidRPr="00A860F7">
        <w:rPr>
          <w:rFonts w:cstheme="minorHAnsi"/>
          <w:sz w:val="24"/>
          <w:szCs w:val="24"/>
        </w:rPr>
        <w:t>sign of the correlation)</w:t>
      </w:r>
      <w:r w:rsidR="008E48DB" w:rsidRPr="00A860F7">
        <w:rPr>
          <w:rFonts w:cstheme="minorHAnsi"/>
          <w:sz w:val="24"/>
          <w:szCs w:val="24"/>
        </w:rPr>
        <w:t xml:space="preserve"> and strength </w:t>
      </w:r>
      <w:r w:rsidR="00AD20E8" w:rsidRPr="00A860F7">
        <w:rPr>
          <w:rFonts w:cstheme="minorHAnsi"/>
          <w:sz w:val="24"/>
          <w:szCs w:val="24"/>
        </w:rPr>
        <w:t xml:space="preserve">(magnitude of the coefficient) </w:t>
      </w:r>
      <w:r w:rsidR="008E48DB" w:rsidRPr="00A860F7">
        <w:rPr>
          <w:rFonts w:cstheme="minorHAnsi"/>
          <w:sz w:val="24"/>
          <w:szCs w:val="24"/>
        </w:rPr>
        <w:t>of the linear association between the two variables</w:t>
      </w:r>
    </w:p>
    <w:p w14:paraId="454B58A1" w14:textId="77777777" w:rsidR="00AD20E8" w:rsidRPr="00A860F7" w:rsidRDefault="00AD20E8" w:rsidP="00AD20E8">
      <w:pPr>
        <w:shd w:val="clear" w:color="auto" w:fill="FFFFFF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4B52B45" w14:textId="69A3D547" w:rsidR="00D5563F" w:rsidRPr="00A860F7" w:rsidRDefault="006901B4" w:rsidP="008C696A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A860F7">
        <w:rPr>
          <w:rFonts w:cstheme="minorHAnsi"/>
          <w:b/>
          <w:bCs/>
          <w:sz w:val="24"/>
          <w:szCs w:val="24"/>
        </w:rPr>
        <w:t>R-Squared: Effectiveness of the Regression Model:</w:t>
      </w:r>
    </w:p>
    <w:p w14:paraId="5F308C4B" w14:textId="4867C46A" w:rsidR="00016F91" w:rsidRPr="00A860F7" w:rsidRDefault="00016F91" w:rsidP="006C73C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A860F7">
        <w:rPr>
          <w:rFonts w:cstheme="minorHAnsi"/>
          <w:sz w:val="24"/>
          <w:szCs w:val="24"/>
        </w:rPr>
        <w:t>It</w:t>
      </w:r>
      <w:r w:rsidR="008E48DB" w:rsidRPr="00A860F7">
        <w:rPr>
          <w:rFonts w:cstheme="minorHAnsi"/>
          <w:sz w:val="24"/>
          <w:szCs w:val="24"/>
        </w:rPr>
        <w:t xml:space="preserve"> is a goodness-of-fit measure for linear regression models</w:t>
      </w:r>
    </w:p>
    <w:p w14:paraId="2F5C8735" w14:textId="26836999" w:rsidR="00016F91" w:rsidRPr="00A860F7" w:rsidRDefault="00C27E2F" w:rsidP="006C73C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A860F7">
        <w:rPr>
          <w:rFonts w:cstheme="minorHAnsi"/>
          <w:sz w:val="24"/>
          <w:szCs w:val="24"/>
        </w:rPr>
        <w:t>I</w:t>
      </w:r>
      <w:r w:rsidR="008E48DB" w:rsidRPr="00A860F7">
        <w:rPr>
          <w:rFonts w:cstheme="minorHAnsi"/>
          <w:sz w:val="24"/>
          <w:szCs w:val="24"/>
        </w:rPr>
        <w:t xml:space="preserve">ndicates the </w:t>
      </w:r>
      <w:r w:rsidRPr="00A860F7">
        <w:rPr>
          <w:rFonts w:cstheme="minorHAnsi"/>
          <w:sz w:val="24"/>
          <w:szCs w:val="24"/>
        </w:rPr>
        <w:t>%</w:t>
      </w:r>
      <w:r w:rsidR="008E48DB" w:rsidRPr="00A860F7">
        <w:rPr>
          <w:rFonts w:cstheme="minorHAnsi"/>
          <w:sz w:val="24"/>
          <w:szCs w:val="24"/>
        </w:rPr>
        <w:t xml:space="preserve"> of the variance in the dependent </w:t>
      </w:r>
      <w:r w:rsidRPr="00A860F7">
        <w:rPr>
          <w:rFonts w:cstheme="minorHAnsi"/>
          <w:sz w:val="24"/>
          <w:szCs w:val="24"/>
        </w:rPr>
        <w:t>var</w:t>
      </w:r>
      <w:r w:rsidR="00970360">
        <w:rPr>
          <w:rFonts w:cstheme="minorHAnsi"/>
          <w:sz w:val="24"/>
          <w:szCs w:val="24"/>
        </w:rPr>
        <w:t>iab</w:t>
      </w:r>
      <w:r w:rsidRPr="00A860F7">
        <w:rPr>
          <w:rFonts w:cstheme="minorHAnsi"/>
          <w:sz w:val="24"/>
          <w:szCs w:val="24"/>
        </w:rPr>
        <w:t>le</w:t>
      </w:r>
    </w:p>
    <w:p w14:paraId="303A57A6" w14:textId="17F0A7A1" w:rsidR="006C73C8" w:rsidRPr="00A860F7" w:rsidRDefault="00D84B5B" w:rsidP="006C73C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A860F7">
        <w:rPr>
          <w:rFonts w:cstheme="minorHAnsi"/>
          <w:sz w:val="24"/>
          <w:szCs w:val="24"/>
        </w:rPr>
        <w:t>M</w:t>
      </w:r>
      <w:r w:rsidR="008E48DB" w:rsidRPr="00A860F7">
        <w:rPr>
          <w:rFonts w:cstheme="minorHAnsi"/>
          <w:sz w:val="24"/>
          <w:szCs w:val="24"/>
        </w:rPr>
        <w:t xml:space="preserve">easures the strength of the relationship between </w:t>
      </w:r>
      <w:r w:rsidRPr="00A860F7">
        <w:rPr>
          <w:rFonts w:cstheme="minorHAnsi"/>
          <w:sz w:val="24"/>
          <w:szCs w:val="24"/>
        </w:rPr>
        <w:t>the</w:t>
      </w:r>
      <w:r w:rsidR="008E48DB" w:rsidRPr="00A860F7">
        <w:rPr>
          <w:rFonts w:cstheme="minorHAnsi"/>
          <w:sz w:val="24"/>
          <w:szCs w:val="24"/>
        </w:rPr>
        <w:t xml:space="preserve"> model and the dependent variable on a</w:t>
      </w:r>
      <w:r w:rsidR="008D6C29" w:rsidRPr="00A860F7">
        <w:rPr>
          <w:rFonts w:cstheme="minorHAnsi"/>
          <w:sz w:val="24"/>
          <w:szCs w:val="24"/>
        </w:rPr>
        <w:t>n</w:t>
      </w:r>
      <w:r w:rsidR="008E48DB" w:rsidRPr="00A860F7">
        <w:rPr>
          <w:rFonts w:cstheme="minorHAnsi"/>
          <w:sz w:val="24"/>
          <w:szCs w:val="24"/>
        </w:rPr>
        <w:t xml:space="preserve"> </w:t>
      </w:r>
      <w:r w:rsidR="008D6C29" w:rsidRPr="00A860F7">
        <w:rPr>
          <w:rFonts w:cstheme="minorHAnsi"/>
          <w:sz w:val="24"/>
          <w:szCs w:val="24"/>
        </w:rPr>
        <w:t>appropriate</w:t>
      </w:r>
      <w:r w:rsidR="008E48DB" w:rsidRPr="00A860F7">
        <w:rPr>
          <w:rFonts w:cstheme="minorHAnsi"/>
          <w:sz w:val="24"/>
          <w:szCs w:val="24"/>
        </w:rPr>
        <w:t xml:space="preserve"> 0 - 100% scale</w:t>
      </w:r>
    </w:p>
    <w:p w14:paraId="64374B1E" w14:textId="4BEE32CB" w:rsidR="008E48DB" w:rsidRPr="00A860F7" w:rsidRDefault="00E3678B" w:rsidP="006C73C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A860F7">
        <w:rPr>
          <w:rFonts w:cstheme="minorHAnsi"/>
          <w:sz w:val="24"/>
          <w:szCs w:val="24"/>
        </w:rPr>
        <w:t>Usually, the larger the R</w:t>
      </w:r>
      <w:r w:rsidRPr="00A860F7">
        <w:rPr>
          <w:rFonts w:cstheme="minorHAnsi"/>
          <w:sz w:val="24"/>
          <w:szCs w:val="24"/>
          <w:vertAlign w:val="superscript"/>
        </w:rPr>
        <w:t>2</w:t>
      </w:r>
      <w:r w:rsidRPr="00A860F7">
        <w:rPr>
          <w:rFonts w:cstheme="minorHAnsi"/>
          <w:sz w:val="24"/>
          <w:szCs w:val="24"/>
        </w:rPr>
        <w:t>, the better the regression model fits</w:t>
      </w:r>
    </w:p>
    <w:p w14:paraId="200F8072" w14:textId="607B52B5" w:rsidR="00604DAC" w:rsidRPr="00A860F7" w:rsidRDefault="00604DAC" w:rsidP="00696040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b/>
          <w:bCs/>
          <w:sz w:val="24"/>
          <w:szCs w:val="24"/>
        </w:rPr>
      </w:pPr>
      <w:r w:rsidRPr="00A860F7">
        <w:rPr>
          <w:rFonts w:cstheme="minorHAnsi"/>
          <w:b/>
          <w:bCs/>
          <w:sz w:val="24"/>
          <w:szCs w:val="24"/>
        </w:rPr>
        <w:t>References:</w:t>
      </w:r>
    </w:p>
    <w:p w14:paraId="5169AE49" w14:textId="3F452D32" w:rsidR="00245901" w:rsidRPr="00A860F7" w:rsidRDefault="00544D89" w:rsidP="00245901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100" w:beforeAutospacing="1" w:after="0" w:afterAutospacing="1" w:line="240" w:lineRule="auto"/>
        <w:jc w:val="both"/>
        <w:rPr>
          <w:rFonts w:cstheme="minorHAnsi"/>
          <w:sz w:val="24"/>
          <w:szCs w:val="24"/>
        </w:rPr>
      </w:pPr>
      <w:r w:rsidRPr="00A860F7">
        <w:rPr>
          <w:sz w:val="24"/>
          <w:szCs w:val="24"/>
        </w:rPr>
        <w:t>Deborah R. Abrams</w:t>
      </w:r>
      <w:r w:rsidR="00AD49B4" w:rsidRPr="00A860F7">
        <w:rPr>
          <w:sz w:val="24"/>
          <w:szCs w:val="24"/>
        </w:rPr>
        <w:t>, Tabachnick &amp; Fidell (1989)</w:t>
      </w:r>
      <w:r w:rsidR="001C7EA1" w:rsidRPr="00A860F7">
        <w:rPr>
          <w:sz w:val="24"/>
          <w:szCs w:val="24"/>
        </w:rPr>
        <w:t>,</w:t>
      </w:r>
      <w:r w:rsidR="00AD49B4" w:rsidRPr="00A860F7">
        <w:rPr>
          <w:sz w:val="24"/>
          <w:szCs w:val="24"/>
        </w:rPr>
        <w:t xml:space="preserve"> Using multivariate statistics. (2nd edition). New York: HarperCollins was retri</w:t>
      </w:r>
      <w:r w:rsidR="00970360">
        <w:rPr>
          <w:sz w:val="24"/>
          <w:szCs w:val="24"/>
        </w:rPr>
        <w:t>e</w:t>
      </w:r>
      <w:r w:rsidR="00AD49B4" w:rsidRPr="00A860F7">
        <w:rPr>
          <w:sz w:val="24"/>
          <w:szCs w:val="24"/>
        </w:rPr>
        <w:t>ved f</w:t>
      </w:r>
      <w:r w:rsidR="00970360">
        <w:rPr>
          <w:sz w:val="24"/>
          <w:szCs w:val="24"/>
        </w:rPr>
        <w:t>ro</w:t>
      </w:r>
      <w:r w:rsidR="00AD49B4" w:rsidRPr="00A860F7">
        <w:rPr>
          <w:sz w:val="24"/>
          <w:szCs w:val="24"/>
        </w:rPr>
        <w:t xml:space="preserve">m </w:t>
      </w:r>
      <w:hyperlink r:id="rId6" w:history="1">
        <w:r w:rsidR="00AD49B4" w:rsidRPr="00A860F7">
          <w:rPr>
            <w:rStyle w:val="Hyperlink"/>
            <w:sz w:val="24"/>
            <w:szCs w:val="24"/>
          </w:rPr>
          <w:t>https://dss.princeton.edu/online_help/analysis/regression_intro.htm</w:t>
        </w:r>
      </w:hyperlink>
    </w:p>
    <w:p w14:paraId="77E72819" w14:textId="4A8626CD" w:rsidR="00885AF4" w:rsidRPr="00A860F7" w:rsidRDefault="00885AF4" w:rsidP="00245901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100" w:beforeAutospacing="1" w:after="0" w:afterAutospacing="1" w:line="240" w:lineRule="auto"/>
        <w:jc w:val="both"/>
        <w:rPr>
          <w:rFonts w:cstheme="minorHAnsi"/>
          <w:sz w:val="24"/>
          <w:szCs w:val="24"/>
        </w:rPr>
      </w:pPr>
      <w:r w:rsidRPr="00A860F7">
        <w:rPr>
          <w:sz w:val="24"/>
          <w:szCs w:val="24"/>
        </w:rPr>
        <w:t xml:space="preserve">Jim Frost </w:t>
      </w:r>
      <w:r w:rsidR="001C7EA1" w:rsidRPr="00A860F7">
        <w:rPr>
          <w:sz w:val="24"/>
          <w:szCs w:val="24"/>
        </w:rPr>
        <w:t xml:space="preserve">(2018), </w:t>
      </w:r>
      <w:r w:rsidRPr="00A860F7">
        <w:rPr>
          <w:sz w:val="24"/>
          <w:szCs w:val="24"/>
        </w:rPr>
        <w:t xml:space="preserve">How </w:t>
      </w:r>
      <w:r w:rsidR="00855822" w:rsidRPr="00A860F7">
        <w:rPr>
          <w:sz w:val="24"/>
          <w:szCs w:val="24"/>
        </w:rPr>
        <w:t>to</w:t>
      </w:r>
      <w:r w:rsidRPr="00A860F7">
        <w:rPr>
          <w:sz w:val="24"/>
          <w:szCs w:val="24"/>
        </w:rPr>
        <w:t xml:space="preserve"> Interpret R-squared in Regression Analysis</w:t>
      </w:r>
      <w:r w:rsidR="001C7EA1" w:rsidRPr="00A860F7">
        <w:rPr>
          <w:sz w:val="24"/>
          <w:szCs w:val="24"/>
        </w:rPr>
        <w:t xml:space="preserve"> was retri</w:t>
      </w:r>
      <w:r w:rsidR="00970360">
        <w:rPr>
          <w:sz w:val="24"/>
          <w:szCs w:val="24"/>
        </w:rPr>
        <w:t>e</w:t>
      </w:r>
      <w:r w:rsidR="001C7EA1" w:rsidRPr="00A860F7">
        <w:rPr>
          <w:sz w:val="24"/>
          <w:szCs w:val="24"/>
        </w:rPr>
        <w:t xml:space="preserve">ved from </w:t>
      </w:r>
      <w:hyperlink r:id="rId7" w:history="1">
        <w:r w:rsidR="001C7EA1" w:rsidRPr="00A860F7">
          <w:rPr>
            <w:rStyle w:val="Hyperlink"/>
            <w:sz w:val="24"/>
            <w:szCs w:val="24"/>
          </w:rPr>
          <w:t>https://statisticsbyjim.com/regression/interpret-r-squared-regression/</w:t>
        </w:r>
      </w:hyperlink>
    </w:p>
    <w:p w14:paraId="2F379C6A" w14:textId="13502815" w:rsidR="00441EA6" w:rsidRPr="00A860F7" w:rsidRDefault="00441EA6" w:rsidP="00696040">
      <w:pPr>
        <w:shd w:val="clear" w:color="auto" w:fill="FFFFFF"/>
        <w:autoSpaceDE w:val="0"/>
        <w:autoSpaceDN w:val="0"/>
        <w:adjustRightInd w:val="0"/>
        <w:spacing w:before="100" w:beforeAutospacing="1" w:after="0" w:afterAutospacing="1" w:line="240" w:lineRule="auto"/>
        <w:jc w:val="both"/>
        <w:rPr>
          <w:rFonts w:cstheme="minorHAnsi"/>
          <w:sz w:val="24"/>
          <w:szCs w:val="24"/>
        </w:rPr>
      </w:pPr>
      <w:r w:rsidRPr="00A860F7">
        <w:rPr>
          <w:rFonts w:cstheme="minorHAnsi"/>
          <w:sz w:val="24"/>
          <w:szCs w:val="24"/>
        </w:rPr>
        <w:t>I like the way you have jotted down the key points and findings. I would like to add a few points to this.</w:t>
      </w:r>
    </w:p>
    <w:p w14:paraId="5A06D3B0" w14:textId="77777777" w:rsidR="005D4F95" w:rsidRPr="00A860F7" w:rsidRDefault="005D4F95" w:rsidP="00696040">
      <w:pPr>
        <w:shd w:val="clear" w:color="auto" w:fill="FFFFFF"/>
        <w:autoSpaceDE w:val="0"/>
        <w:autoSpaceDN w:val="0"/>
        <w:adjustRightInd w:val="0"/>
        <w:spacing w:before="100" w:beforeAutospacing="1" w:after="0" w:afterAutospacing="1" w:line="240" w:lineRule="auto"/>
        <w:jc w:val="both"/>
        <w:rPr>
          <w:rFonts w:cstheme="minorHAnsi"/>
          <w:b/>
          <w:bCs/>
          <w:sz w:val="24"/>
          <w:szCs w:val="24"/>
        </w:rPr>
      </w:pPr>
      <w:r w:rsidRPr="00A860F7">
        <w:rPr>
          <w:rFonts w:cstheme="minorHAnsi"/>
          <w:b/>
          <w:bCs/>
          <w:sz w:val="24"/>
          <w:szCs w:val="24"/>
        </w:rPr>
        <w:t xml:space="preserve">Multiple Regression Analysis </w:t>
      </w:r>
    </w:p>
    <w:p w14:paraId="68310787" w14:textId="77777777" w:rsidR="00E808B5" w:rsidRPr="00A860F7" w:rsidRDefault="005D4F95" w:rsidP="00706694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before="100" w:beforeAutospacing="1" w:after="0" w:afterAutospacing="1" w:line="240" w:lineRule="auto"/>
        <w:jc w:val="both"/>
        <w:rPr>
          <w:rFonts w:cstheme="minorHAnsi"/>
          <w:sz w:val="24"/>
          <w:szCs w:val="24"/>
        </w:rPr>
      </w:pPr>
      <w:r w:rsidRPr="00A860F7">
        <w:rPr>
          <w:rFonts w:cstheme="minorHAnsi"/>
          <w:sz w:val="24"/>
          <w:szCs w:val="24"/>
        </w:rPr>
        <w:t>It is used to see if there is a statistically significant relationship between sets of variables</w:t>
      </w:r>
      <w:r w:rsidR="00E808B5" w:rsidRPr="00A860F7">
        <w:rPr>
          <w:rFonts w:cstheme="minorHAnsi"/>
          <w:sz w:val="24"/>
          <w:szCs w:val="24"/>
        </w:rPr>
        <w:t xml:space="preserve">. </w:t>
      </w:r>
      <w:r w:rsidRPr="00A860F7">
        <w:rPr>
          <w:rFonts w:cstheme="minorHAnsi"/>
          <w:sz w:val="24"/>
          <w:szCs w:val="24"/>
        </w:rPr>
        <w:t>It’s used to find trends in those sets of data</w:t>
      </w:r>
    </w:p>
    <w:p w14:paraId="23B96C64" w14:textId="55FB55A4" w:rsidR="005D4F95" w:rsidRPr="00A860F7" w:rsidRDefault="005D4F95" w:rsidP="00706694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before="100" w:beforeAutospacing="1" w:after="0" w:afterAutospacing="1" w:line="240" w:lineRule="auto"/>
        <w:jc w:val="both"/>
        <w:rPr>
          <w:rFonts w:cstheme="minorHAnsi"/>
          <w:sz w:val="24"/>
          <w:szCs w:val="24"/>
        </w:rPr>
      </w:pPr>
      <w:r w:rsidRPr="00A860F7">
        <w:rPr>
          <w:rFonts w:cstheme="minorHAnsi"/>
          <w:sz w:val="24"/>
          <w:szCs w:val="24"/>
        </w:rPr>
        <w:t>The only difference between simple linear regression and multiple regression is in the number of predictors (“x” variables) used in the regression</w:t>
      </w:r>
      <w:r w:rsidR="00E808B5" w:rsidRPr="00A860F7">
        <w:rPr>
          <w:rFonts w:cstheme="minorHAnsi"/>
          <w:sz w:val="24"/>
          <w:szCs w:val="24"/>
        </w:rPr>
        <w:t xml:space="preserve">. </w:t>
      </w:r>
      <w:r w:rsidRPr="00A860F7">
        <w:rPr>
          <w:rFonts w:cstheme="minorHAnsi"/>
          <w:sz w:val="24"/>
          <w:szCs w:val="24"/>
        </w:rPr>
        <w:t>Simple regression analysis uses a single x variable for each dependent “y” variable</w:t>
      </w:r>
    </w:p>
    <w:p w14:paraId="268CFDE2" w14:textId="27C30847" w:rsidR="00E808B5" w:rsidRPr="00A860F7" w:rsidRDefault="00706694" w:rsidP="00706694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before="100" w:beforeAutospacing="1" w:after="0" w:afterAutospacing="1" w:line="240" w:lineRule="auto"/>
        <w:jc w:val="both"/>
        <w:rPr>
          <w:rFonts w:cstheme="minorHAnsi"/>
          <w:sz w:val="24"/>
          <w:szCs w:val="24"/>
        </w:rPr>
      </w:pPr>
      <w:r w:rsidRPr="00A860F7">
        <w:rPr>
          <w:rFonts w:cstheme="minorHAnsi"/>
          <w:sz w:val="24"/>
          <w:szCs w:val="24"/>
        </w:rPr>
        <w:t>Normal</w:t>
      </w:r>
      <w:r w:rsidR="005D4F95" w:rsidRPr="00A860F7">
        <w:rPr>
          <w:rFonts w:cstheme="minorHAnsi"/>
          <w:sz w:val="24"/>
          <w:szCs w:val="24"/>
        </w:rPr>
        <w:t xml:space="preserve"> linear regression usually isn’t enough to take into account all of the real-life factors that </w:t>
      </w:r>
      <w:r w:rsidR="00970360">
        <w:rPr>
          <w:rFonts w:cstheme="minorHAnsi"/>
          <w:sz w:val="24"/>
          <w:szCs w:val="24"/>
        </w:rPr>
        <w:t>affect</w:t>
      </w:r>
      <w:r w:rsidR="005D4F95" w:rsidRPr="00A860F7">
        <w:rPr>
          <w:rFonts w:cstheme="minorHAnsi"/>
          <w:sz w:val="24"/>
          <w:szCs w:val="24"/>
        </w:rPr>
        <w:t xml:space="preserve"> an outcome</w:t>
      </w:r>
    </w:p>
    <w:p w14:paraId="219E4318" w14:textId="6D851BEB" w:rsidR="00441EA6" w:rsidRPr="00A860F7" w:rsidRDefault="00441EA6" w:rsidP="00696040">
      <w:pPr>
        <w:shd w:val="clear" w:color="auto" w:fill="FFFFFF"/>
        <w:autoSpaceDE w:val="0"/>
        <w:autoSpaceDN w:val="0"/>
        <w:adjustRightInd w:val="0"/>
        <w:spacing w:before="100" w:beforeAutospacing="1" w:after="0" w:afterAutospacing="1" w:line="240" w:lineRule="auto"/>
        <w:jc w:val="both"/>
        <w:rPr>
          <w:rFonts w:cstheme="minorHAnsi"/>
          <w:sz w:val="24"/>
          <w:szCs w:val="24"/>
        </w:rPr>
      </w:pPr>
      <w:r w:rsidRPr="00A860F7">
        <w:rPr>
          <w:rFonts w:cstheme="minorHAnsi"/>
          <w:sz w:val="24"/>
          <w:szCs w:val="24"/>
        </w:rPr>
        <w:t>Thanks &amp; Regards,</w:t>
      </w:r>
    </w:p>
    <w:p w14:paraId="05A55678" w14:textId="328A2BAF" w:rsidR="00EA76C0" w:rsidRPr="00A860F7" w:rsidRDefault="00441EA6" w:rsidP="00696040">
      <w:pPr>
        <w:shd w:val="clear" w:color="auto" w:fill="FFFFFF"/>
        <w:autoSpaceDE w:val="0"/>
        <w:autoSpaceDN w:val="0"/>
        <w:adjustRightInd w:val="0"/>
        <w:spacing w:before="100" w:beforeAutospacing="1" w:after="0" w:afterAutospacing="1" w:line="240" w:lineRule="auto"/>
        <w:jc w:val="both"/>
        <w:rPr>
          <w:rFonts w:cstheme="minorHAnsi"/>
          <w:sz w:val="24"/>
          <w:szCs w:val="24"/>
        </w:rPr>
      </w:pPr>
      <w:r w:rsidRPr="00A860F7">
        <w:rPr>
          <w:rFonts w:cstheme="minorHAnsi"/>
          <w:sz w:val="24"/>
          <w:szCs w:val="24"/>
        </w:rPr>
        <w:t>Sunil Raj Thota</w:t>
      </w:r>
    </w:p>
    <w:p w14:paraId="68B2CB26" w14:textId="292DC7B0" w:rsidR="00441EA6" w:rsidRPr="00A860F7" w:rsidRDefault="00441EA6" w:rsidP="00696040">
      <w:pPr>
        <w:shd w:val="clear" w:color="auto" w:fill="FFFFFF"/>
        <w:autoSpaceDE w:val="0"/>
        <w:autoSpaceDN w:val="0"/>
        <w:adjustRightInd w:val="0"/>
        <w:spacing w:before="100" w:beforeAutospacing="1" w:after="0" w:afterAutospacing="1" w:line="240" w:lineRule="auto"/>
        <w:jc w:val="both"/>
        <w:rPr>
          <w:rFonts w:cstheme="minorHAnsi"/>
          <w:sz w:val="24"/>
          <w:szCs w:val="24"/>
        </w:rPr>
      </w:pPr>
      <w:r w:rsidRPr="00A860F7">
        <w:rPr>
          <w:rFonts w:cstheme="minorHAnsi"/>
          <w:sz w:val="24"/>
          <w:szCs w:val="24"/>
        </w:rPr>
        <w:lastRenderedPageBreak/>
        <w:t>I like the way you have jotted down the key points and findings. I would like to add a few points to this.</w:t>
      </w:r>
    </w:p>
    <w:p w14:paraId="5C527710" w14:textId="0CA19109" w:rsidR="00CD1E94" w:rsidRPr="00A860F7" w:rsidRDefault="002E582A" w:rsidP="00696040">
      <w:pPr>
        <w:shd w:val="clear" w:color="auto" w:fill="FFFFFF"/>
        <w:autoSpaceDE w:val="0"/>
        <w:autoSpaceDN w:val="0"/>
        <w:adjustRightInd w:val="0"/>
        <w:spacing w:before="100" w:beforeAutospacing="1" w:after="0" w:afterAutospacing="1" w:line="240" w:lineRule="auto"/>
        <w:jc w:val="both"/>
        <w:rPr>
          <w:rFonts w:cstheme="minorHAnsi"/>
          <w:sz w:val="24"/>
          <w:szCs w:val="24"/>
        </w:rPr>
      </w:pPr>
      <w:r w:rsidRPr="00A860F7">
        <w:rPr>
          <w:rFonts w:cstheme="minorHAnsi"/>
          <w:sz w:val="24"/>
          <w:szCs w:val="24"/>
        </w:rPr>
        <w:t>A</w:t>
      </w:r>
      <w:r w:rsidR="00CD1E94" w:rsidRPr="00A860F7">
        <w:rPr>
          <w:rFonts w:cstheme="minorHAnsi"/>
          <w:sz w:val="24"/>
          <w:szCs w:val="24"/>
        </w:rPr>
        <w:t xml:space="preserve"> good value for R-squared</w:t>
      </w:r>
      <w:r w:rsidRPr="00A860F7">
        <w:rPr>
          <w:rFonts w:cstheme="minorHAnsi"/>
          <w:sz w:val="24"/>
          <w:szCs w:val="24"/>
        </w:rPr>
        <w:t xml:space="preserve"> are:</w:t>
      </w:r>
    </w:p>
    <w:p w14:paraId="00EADF80" w14:textId="002148DD" w:rsidR="00507DF8" w:rsidRPr="00A860F7" w:rsidRDefault="00CD1E94" w:rsidP="002E582A">
      <w:pPr>
        <w:pStyle w:val="ListParagraph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100" w:beforeAutospacing="1" w:after="0" w:afterAutospacing="1" w:line="240" w:lineRule="auto"/>
        <w:jc w:val="both"/>
        <w:rPr>
          <w:rFonts w:cstheme="minorHAnsi"/>
          <w:sz w:val="24"/>
          <w:szCs w:val="24"/>
        </w:rPr>
      </w:pPr>
      <w:r w:rsidRPr="00A860F7">
        <w:rPr>
          <w:rFonts w:cstheme="minorHAnsi"/>
          <w:sz w:val="24"/>
          <w:szCs w:val="24"/>
        </w:rPr>
        <w:t>It depends on the variable to which you measure it</w:t>
      </w:r>
      <w:r w:rsidR="002E582A" w:rsidRPr="00A860F7">
        <w:rPr>
          <w:rFonts w:cstheme="minorHAnsi"/>
          <w:sz w:val="24"/>
          <w:szCs w:val="24"/>
        </w:rPr>
        <w:t xml:space="preserve"> and </w:t>
      </w:r>
      <w:r w:rsidRPr="00A860F7">
        <w:rPr>
          <w:rFonts w:cstheme="minorHAnsi"/>
          <w:sz w:val="24"/>
          <w:szCs w:val="24"/>
        </w:rPr>
        <w:t>the units in which that variable is measured</w:t>
      </w:r>
    </w:p>
    <w:p w14:paraId="48A96BD6" w14:textId="005A7CE2" w:rsidR="00507DF8" w:rsidRPr="00A860F7" w:rsidRDefault="00DB5DEB" w:rsidP="002E582A">
      <w:pPr>
        <w:pStyle w:val="ListParagraph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100" w:beforeAutospacing="1" w:after="0" w:afterAutospacing="1" w:line="240" w:lineRule="auto"/>
        <w:jc w:val="both"/>
        <w:rPr>
          <w:rFonts w:cstheme="minorHAnsi"/>
          <w:sz w:val="24"/>
          <w:szCs w:val="24"/>
        </w:rPr>
      </w:pPr>
      <w:r w:rsidRPr="00A860F7">
        <w:rPr>
          <w:rFonts w:cstheme="minorHAnsi"/>
          <w:sz w:val="24"/>
          <w:szCs w:val="24"/>
        </w:rPr>
        <w:t>I</w:t>
      </w:r>
      <w:r w:rsidR="00CD1E94" w:rsidRPr="00A860F7">
        <w:rPr>
          <w:rFonts w:cstheme="minorHAnsi"/>
          <w:sz w:val="24"/>
          <w:szCs w:val="24"/>
        </w:rPr>
        <w:t>t depends on the decision-making context</w:t>
      </w:r>
    </w:p>
    <w:p w14:paraId="14FC9DE2" w14:textId="77777777" w:rsidR="00507DF8" w:rsidRPr="00A860F7" w:rsidRDefault="00CD1E94" w:rsidP="002E582A">
      <w:pPr>
        <w:pStyle w:val="ListParagraph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100" w:beforeAutospacing="1" w:after="0" w:afterAutospacing="1" w:line="240" w:lineRule="auto"/>
        <w:jc w:val="both"/>
        <w:rPr>
          <w:rFonts w:cstheme="minorHAnsi"/>
          <w:sz w:val="24"/>
          <w:szCs w:val="24"/>
        </w:rPr>
      </w:pPr>
      <w:r w:rsidRPr="00A860F7">
        <w:rPr>
          <w:rFonts w:cstheme="minorHAnsi"/>
          <w:sz w:val="24"/>
          <w:szCs w:val="24"/>
        </w:rPr>
        <w:t>If the dependent variable is a nonstationary time series, an R-squared value very close to 1 may not be very impressive</w:t>
      </w:r>
    </w:p>
    <w:p w14:paraId="615CD9B0" w14:textId="77777777" w:rsidR="00DB5DEB" w:rsidRPr="00A860F7" w:rsidRDefault="00DB5DEB" w:rsidP="00696040">
      <w:pPr>
        <w:pStyle w:val="ListParagraph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100" w:beforeAutospacing="1" w:after="0" w:afterAutospacing="1" w:line="240" w:lineRule="auto"/>
        <w:jc w:val="both"/>
        <w:rPr>
          <w:rFonts w:cstheme="minorHAnsi"/>
          <w:sz w:val="24"/>
          <w:szCs w:val="24"/>
        </w:rPr>
      </w:pPr>
      <w:r w:rsidRPr="00A860F7">
        <w:rPr>
          <w:rFonts w:cstheme="minorHAnsi"/>
          <w:sz w:val="24"/>
          <w:szCs w:val="24"/>
        </w:rPr>
        <w:t>I</w:t>
      </w:r>
      <w:r w:rsidR="00CD1E94" w:rsidRPr="00A860F7">
        <w:rPr>
          <w:rFonts w:cstheme="minorHAnsi"/>
          <w:sz w:val="24"/>
          <w:szCs w:val="24"/>
        </w:rPr>
        <w:t xml:space="preserve">f the dependent variable is a properly stationarized series </w:t>
      </w:r>
      <w:r w:rsidR="00507DF8" w:rsidRPr="00A860F7">
        <w:rPr>
          <w:rFonts w:cstheme="minorHAnsi"/>
          <w:sz w:val="24"/>
          <w:szCs w:val="24"/>
        </w:rPr>
        <w:t xml:space="preserve">then </w:t>
      </w:r>
      <w:r w:rsidR="00CD1E94" w:rsidRPr="00A860F7">
        <w:rPr>
          <w:rFonts w:cstheme="minorHAnsi"/>
          <w:sz w:val="24"/>
          <w:szCs w:val="24"/>
        </w:rPr>
        <w:t>an R-squared of 25% may be quite good</w:t>
      </w:r>
    </w:p>
    <w:p w14:paraId="0A82E88E" w14:textId="6BA62EC3" w:rsidR="005F63BD" w:rsidRPr="00A860F7" w:rsidRDefault="00CD1E94" w:rsidP="00DB5DEB">
      <w:pPr>
        <w:shd w:val="clear" w:color="auto" w:fill="FFFFFF"/>
        <w:autoSpaceDE w:val="0"/>
        <w:autoSpaceDN w:val="0"/>
        <w:adjustRightInd w:val="0"/>
        <w:spacing w:before="100" w:beforeAutospacing="1" w:after="0" w:afterAutospacing="1" w:line="240" w:lineRule="auto"/>
        <w:jc w:val="both"/>
        <w:rPr>
          <w:rFonts w:cstheme="minorHAnsi"/>
          <w:sz w:val="24"/>
          <w:szCs w:val="24"/>
        </w:rPr>
      </w:pPr>
      <w:r w:rsidRPr="00A860F7">
        <w:rPr>
          <w:rFonts w:cstheme="minorHAnsi"/>
          <w:sz w:val="24"/>
          <w:szCs w:val="24"/>
        </w:rPr>
        <w:t xml:space="preserve">In general, the important criteria for a good regression model are </w:t>
      </w:r>
    </w:p>
    <w:p w14:paraId="109227D6" w14:textId="48BFAA1F" w:rsidR="005F63BD" w:rsidRPr="00A860F7" w:rsidRDefault="005F63BD" w:rsidP="005F63BD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before="100" w:beforeAutospacing="1" w:after="0" w:afterAutospacing="1" w:line="240" w:lineRule="auto"/>
        <w:jc w:val="both"/>
        <w:rPr>
          <w:rFonts w:cstheme="minorHAnsi"/>
          <w:sz w:val="24"/>
          <w:szCs w:val="24"/>
        </w:rPr>
      </w:pPr>
      <w:r w:rsidRPr="00A860F7">
        <w:rPr>
          <w:rFonts w:cstheme="minorHAnsi"/>
          <w:sz w:val="24"/>
          <w:szCs w:val="24"/>
        </w:rPr>
        <w:t>T</w:t>
      </w:r>
      <w:r w:rsidR="00CD1E94" w:rsidRPr="00A860F7">
        <w:rPr>
          <w:rFonts w:cstheme="minorHAnsi"/>
          <w:sz w:val="24"/>
          <w:szCs w:val="24"/>
        </w:rPr>
        <w:t>o make the smallest possible errors when predicting what will happen in the future</w:t>
      </w:r>
    </w:p>
    <w:p w14:paraId="77A20267" w14:textId="665D9C68" w:rsidR="00CD1E94" w:rsidRPr="00A860F7" w:rsidRDefault="005F63BD" w:rsidP="00696040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before="100" w:beforeAutospacing="1" w:after="0" w:afterAutospacing="1" w:line="240" w:lineRule="auto"/>
        <w:jc w:val="both"/>
        <w:rPr>
          <w:rFonts w:cstheme="minorHAnsi"/>
          <w:sz w:val="24"/>
          <w:szCs w:val="24"/>
        </w:rPr>
      </w:pPr>
      <w:r w:rsidRPr="00A860F7">
        <w:rPr>
          <w:rFonts w:cstheme="minorHAnsi"/>
          <w:sz w:val="24"/>
          <w:szCs w:val="24"/>
        </w:rPr>
        <w:t>T</w:t>
      </w:r>
      <w:r w:rsidR="00CD1E94" w:rsidRPr="00A860F7">
        <w:rPr>
          <w:rFonts w:cstheme="minorHAnsi"/>
          <w:sz w:val="24"/>
          <w:szCs w:val="24"/>
        </w:rPr>
        <w:t xml:space="preserve">o derive useful </w:t>
      </w:r>
      <w:r w:rsidRPr="00A860F7">
        <w:rPr>
          <w:rFonts w:cstheme="minorHAnsi"/>
          <w:sz w:val="24"/>
          <w:szCs w:val="24"/>
        </w:rPr>
        <w:t>conclusions</w:t>
      </w:r>
      <w:r w:rsidR="00CD1E94" w:rsidRPr="00A860F7">
        <w:rPr>
          <w:rFonts w:cstheme="minorHAnsi"/>
          <w:sz w:val="24"/>
          <w:szCs w:val="24"/>
        </w:rPr>
        <w:t xml:space="preserve"> from the structure of the model and the estimated values of its parameters</w:t>
      </w:r>
    </w:p>
    <w:p w14:paraId="5EEE6FBC" w14:textId="4C739392" w:rsidR="00441EA6" w:rsidRPr="00A860F7" w:rsidRDefault="00441EA6" w:rsidP="00696040">
      <w:pPr>
        <w:shd w:val="clear" w:color="auto" w:fill="FFFFFF"/>
        <w:autoSpaceDE w:val="0"/>
        <w:autoSpaceDN w:val="0"/>
        <w:adjustRightInd w:val="0"/>
        <w:spacing w:before="100" w:beforeAutospacing="1" w:after="0" w:afterAutospacing="1" w:line="240" w:lineRule="auto"/>
        <w:jc w:val="both"/>
        <w:rPr>
          <w:rFonts w:cstheme="minorHAnsi"/>
          <w:sz w:val="24"/>
          <w:szCs w:val="24"/>
        </w:rPr>
      </w:pPr>
      <w:r w:rsidRPr="00A860F7">
        <w:rPr>
          <w:rFonts w:cstheme="minorHAnsi"/>
          <w:sz w:val="24"/>
          <w:szCs w:val="24"/>
        </w:rPr>
        <w:t>Thanks &amp; Regards,</w:t>
      </w:r>
    </w:p>
    <w:p w14:paraId="7C417B13" w14:textId="77777777" w:rsidR="00441EA6" w:rsidRPr="00A860F7" w:rsidRDefault="00441EA6" w:rsidP="00696040">
      <w:pPr>
        <w:shd w:val="clear" w:color="auto" w:fill="FFFFFF"/>
        <w:autoSpaceDE w:val="0"/>
        <w:autoSpaceDN w:val="0"/>
        <w:adjustRightInd w:val="0"/>
        <w:spacing w:before="100" w:beforeAutospacing="1" w:after="0" w:afterAutospacing="1" w:line="240" w:lineRule="auto"/>
        <w:jc w:val="both"/>
        <w:rPr>
          <w:rFonts w:cstheme="minorHAnsi"/>
          <w:sz w:val="24"/>
          <w:szCs w:val="24"/>
        </w:rPr>
      </w:pPr>
      <w:r w:rsidRPr="00A860F7">
        <w:rPr>
          <w:rFonts w:cstheme="minorHAnsi"/>
          <w:sz w:val="24"/>
          <w:szCs w:val="24"/>
        </w:rPr>
        <w:t>Sunil Raj Thota</w:t>
      </w:r>
    </w:p>
    <w:p w14:paraId="19DF8680" w14:textId="77777777" w:rsidR="00441EA6" w:rsidRPr="00A860F7" w:rsidRDefault="00441EA6" w:rsidP="00696040">
      <w:pPr>
        <w:shd w:val="clear" w:color="auto" w:fill="FFFFFF"/>
        <w:autoSpaceDE w:val="0"/>
        <w:autoSpaceDN w:val="0"/>
        <w:adjustRightInd w:val="0"/>
        <w:spacing w:before="100" w:beforeAutospacing="1" w:after="0" w:afterAutospacing="1" w:line="240" w:lineRule="auto"/>
        <w:jc w:val="both"/>
        <w:rPr>
          <w:rFonts w:cstheme="minorHAnsi"/>
          <w:sz w:val="24"/>
          <w:szCs w:val="24"/>
        </w:rPr>
      </w:pPr>
    </w:p>
    <w:sectPr w:rsidR="00441EA6" w:rsidRPr="00A860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D38BE"/>
    <w:multiLevelType w:val="hybridMultilevel"/>
    <w:tmpl w:val="3856A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5A85"/>
    <w:multiLevelType w:val="hybridMultilevel"/>
    <w:tmpl w:val="E4402F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E45197"/>
    <w:multiLevelType w:val="hybridMultilevel"/>
    <w:tmpl w:val="9B861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A4776"/>
    <w:multiLevelType w:val="hybridMultilevel"/>
    <w:tmpl w:val="0BB22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91769"/>
    <w:multiLevelType w:val="hybridMultilevel"/>
    <w:tmpl w:val="BE3A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56585"/>
    <w:multiLevelType w:val="hybridMultilevel"/>
    <w:tmpl w:val="F2007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F2BE4"/>
    <w:multiLevelType w:val="hybridMultilevel"/>
    <w:tmpl w:val="1FECE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F4577"/>
    <w:multiLevelType w:val="hybridMultilevel"/>
    <w:tmpl w:val="38B4A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C0MLa0NDE1MjI3NrFU0lEKTi0uzszPAykwNKsFAHk7q+8tAAAA"/>
  </w:docVars>
  <w:rsids>
    <w:rsidRoot w:val="00E236C8"/>
    <w:rsid w:val="000009AB"/>
    <w:rsid w:val="000028CD"/>
    <w:rsid w:val="000031CF"/>
    <w:rsid w:val="00003CF8"/>
    <w:rsid w:val="00006DB2"/>
    <w:rsid w:val="00010F7C"/>
    <w:rsid w:val="00011D48"/>
    <w:rsid w:val="0001442E"/>
    <w:rsid w:val="00015A5B"/>
    <w:rsid w:val="00016F91"/>
    <w:rsid w:val="00023C9E"/>
    <w:rsid w:val="00033ECC"/>
    <w:rsid w:val="00036E34"/>
    <w:rsid w:val="00047BDD"/>
    <w:rsid w:val="00052C5D"/>
    <w:rsid w:val="00054295"/>
    <w:rsid w:val="00055717"/>
    <w:rsid w:val="00057D63"/>
    <w:rsid w:val="00063EFA"/>
    <w:rsid w:val="000811A3"/>
    <w:rsid w:val="000A2FC8"/>
    <w:rsid w:val="000A413F"/>
    <w:rsid w:val="000A4799"/>
    <w:rsid w:val="000B1840"/>
    <w:rsid w:val="000B2369"/>
    <w:rsid w:val="000B4330"/>
    <w:rsid w:val="000C168F"/>
    <w:rsid w:val="000D3DF9"/>
    <w:rsid w:val="000D50B4"/>
    <w:rsid w:val="000D70FF"/>
    <w:rsid w:val="000E023D"/>
    <w:rsid w:val="000E1794"/>
    <w:rsid w:val="000E2627"/>
    <w:rsid w:val="000E2880"/>
    <w:rsid w:val="000F0059"/>
    <w:rsid w:val="000F59DC"/>
    <w:rsid w:val="000F6F62"/>
    <w:rsid w:val="001053A7"/>
    <w:rsid w:val="001070FC"/>
    <w:rsid w:val="00121267"/>
    <w:rsid w:val="0012430E"/>
    <w:rsid w:val="00124C44"/>
    <w:rsid w:val="001265B5"/>
    <w:rsid w:val="00131C39"/>
    <w:rsid w:val="00131DA1"/>
    <w:rsid w:val="0013349D"/>
    <w:rsid w:val="0013692A"/>
    <w:rsid w:val="00136F92"/>
    <w:rsid w:val="00137AAC"/>
    <w:rsid w:val="00144610"/>
    <w:rsid w:val="00152E33"/>
    <w:rsid w:val="00156639"/>
    <w:rsid w:val="00156802"/>
    <w:rsid w:val="00170415"/>
    <w:rsid w:val="0017116B"/>
    <w:rsid w:val="00172FE3"/>
    <w:rsid w:val="00174114"/>
    <w:rsid w:val="00182D0D"/>
    <w:rsid w:val="00186D60"/>
    <w:rsid w:val="001A0228"/>
    <w:rsid w:val="001A0337"/>
    <w:rsid w:val="001A3DA9"/>
    <w:rsid w:val="001B5039"/>
    <w:rsid w:val="001B5142"/>
    <w:rsid w:val="001B54DB"/>
    <w:rsid w:val="001C2ACF"/>
    <w:rsid w:val="001C3AF3"/>
    <w:rsid w:val="001C4625"/>
    <w:rsid w:val="001C57F0"/>
    <w:rsid w:val="001C7EA1"/>
    <w:rsid w:val="001D2A82"/>
    <w:rsid w:val="001D3800"/>
    <w:rsid w:val="001D395D"/>
    <w:rsid w:val="001D5437"/>
    <w:rsid w:val="001D6BA7"/>
    <w:rsid w:val="001E03AD"/>
    <w:rsid w:val="001E07BF"/>
    <w:rsid w:val="001E1E9C"/>
    <w:rsid w:val="001E2008"/>
    <w:rsid w:val="001E71DF"/>
    <w:rsid w:val="001F78B0"/>
    <w:rsid w:val="00202E0F"/>
    <w:rsid w:val="00206E4A"/>
    <w:rsid w:val="00220BBF"/>
    <w:rsid w:val="002229D4"/>
    <w:rsid w:val="00224EC8"/>
    <w:rsid w:val="00225607"/>
    <w:rsid w:val="00226867"/>
    <w:rsid w:val="00231BE4"/>
    <w:rsid w:val="00231E4E"/>
    <w:rsid w:val="00236EB8"/>
    <w:rsid w:val="00245901"/>
    <w:rsid w:val="00247589"/>
    <w:rsid w:val="00261883"/>
    <w:rsid w:val="0026205C"/>
    <w:rsid w:val="00272967"/>
    <w:rsid w:val="002748BB"/>
    <w:rsid w:val="0027503C"/>
    <w:rsid w:val="00277DEC"/>
    <w:rsid w:val="0028285E"/>
    <w:rsid w:val="00283F8D"/>
    <w:rsid w:val="0028737E"/>
    <w:rsid w:val="0028774D"/>
    <w:rsid w:val="00291E0C"/>
    <w:rsid w:val="00292C85"/>
    <w:rsid w:val="00293771"/>
    <w:rsid w:val="002A1133"/>
    <w:rsid w:val="002B509C"/>
    <w:rsid w:val="002B5230"/>
    <w:rsid w:val="002C04D9"/>
    <w:rsid w:val="002C2D92"/>
    <w:rsid w:val="002C4989"/>
    <w:rsid w:val="002C6092"/>
    <w:rsid w:val="002D072B"/>
    <w:rsid w:val="002D7F3C"/>
    <w:rsid w:val="002E3C11"/>
    <w:rsid w:val="002E582A"/>
    <w:rsid w:val="002F1A50"/>
    <w:rsid w:val="002F3089"/>
    <w:rsid w:val="002F3739"/>
    <w:rsid w:val="00311B3A"/>
    <w:rsid w:val="0031269F"/>
    <w:rsid w:val="00312831"/>
    <w:rsid w:val="00316AEF"/>
    <w:rsid w:val="00317D26"/>
    <w:rsid w:val="003201D7"/>
    <w:rsid w:val="00324279"/>
    <w:rsid w:val="003305A8"/>
    <w:rsid w:val="00334EDB"/>
    <w:rsid w:val="00335C3B"/>
    <w:rsid w:val="0034054D"/>
    <w:rsid w:val="00356CF1"/>
    <w:rsid w:val="00357812"/>
    <w:rsid w:val="0037088B"/>
    <w:rsid w:val="00374181"/>
    <w:rsid w:val="0037655F"/>
    <w:rsid w:val="00380591"/>
    <w:rsid w:val="00384588"/>
    <w:rsid w:val="003874DF"/>
    <w:rsid w:val="0039457D"/>
    <w:rsid w:val="003A0123"/>
    <w:rsid w:val="003A0C18"/>
    <w:rsid w:val="003A2419"/>
    <w:rsid w:val="003A4B09"/>
    <w:rsid w:val="003B5FFD"/>
    <w:rsid w:val="003B75A4"/>
    <w:rsid w:val="003B7E7F"/>
    <w:rsid w:val="003D2905"/>
    <w:rsid w:val="003D5DC3"/>
    <w:rsid w:val="003E12F3"/>
    <w:rsid w:val="003E22A6"/>
    <w:rsid w:val="003E2C32"/>
    <w:rsid w:val="003E6B99"/>
    <w:rsid w:val="003F034E"/>
    <w:rsid w:val="003F4E1B"/>
    <w:rsid w:val="003F759E"/>
    <w:rsid w:val="00401537"/>
    <w:rsid w:val="004073C3"/>
    <w:rsid w:val="00411565"/>
    <w:rsid w:val="00412103"/>
    <w:rsid w:val="00412F78"/>
    <w:rsid w:val="004165AC"/>
    <w:rsid w:val="00423E07"/>
    <w:rsid w:val="0042443B"/>
    <w:rsid w:val="00425FFD"/>
    <w:rsid w:val="00432D74"/>
    <w:rsid w:val="00441EA6"/>
    <w:rsid w:val="00445D6E"/>
    <w:rsid w:val="0045263A"/>
    <w:rsid w:val="00456874"/>
    <w:rsid w:val="00466C3A"/>
    <w:rsid w:val="004711DA"/>
    <w:rsid w:val="00473916"/>
    <w:rsid w:val="00476E0E"/>
    <w:rsid w:val="0047719F"/>
    <w:rsid w:val="004773CE"/>
    <w:rsid w:val="00483DAE"/>
    <w:rsid w:val="00484165"/>
    <w:rsid w:val="00484E4F"/>
    <w:rsid w:val="004906C0"/>
    <w:rsid w:val="00496965"/>
    <w:rsid w:val="004A26B5"/>
    <w:rsid w:val="004A3474"/>
    <w:rsid w:val="004A39F2"/>
    <w:rsid w:val="004A5B22"/>
    <w:rsid w:val="004B0BFF"/>
    <w:rsid w:val="004B4694"/>
    <w:rsid w:val="004C1758"/>
    <w:rsid w:val="004D0B31"/>
    <w:rsid w:val="004D1896"/>
    <w:rsid w:val="004D2098"/>
    <w:rsid w:val="004D40C7"/>
    <w:rsid w:val="004D71DA"/>
    <w:rsid w:val="004D7612"/>
    <w:rsid w:val="004E2659"/>
    <w:rsid w:val="004E5C99"/>
    <w:rsid w:val="004E5D94"/>
    <w:rsid w:val="004E774E"/>
    <w:rsid w:val="004F51D2"/>
    <w:rsid w:val="00500428"/>
    <w:rsid w:val="00503EEA"/>
    <w:rsid w:val="00504963"/>
    <w:rsid w:val="00507DF8"/>
    <w:rsid w:val="0051625C"/>
    <w:rsid w:val="005205C4"/>
    <w:rsid w:val="00525D2D"/>
    <w:rsid w:val="0053179E"/>
    <w:rsid w:val="0053680C"/>
    <w:rsid w:val="00544D89"/>
    <w:rsid w:val="005467A5"/>
    <w:rsid w:val="00552FF7"/>
    <w:rsid w:val="0055454E"/>
    <w:rsid w:val="00554899"/>
    <w:rsid w:val="00554C2B"/>
    <w:rsid w:val="005612B6"/>
    <w:rsid w:val="005618A9"/>
    <w:rsid w:val="0056258F"/>
    <w:rsid w:val="00562EC4"/>
    <w:rsid w:val="00572727"/>
    <w:rsid w:val="005739C9"/>
    <w:rsid w:val="00580BF1"/>
    <w:rsid w:val="0058246F"/>
    <w:rsid w:val="005826DB"/>
    <w:rsid w:val="00582FCE"/>
    <w:rsid w:val="00583899"/>
    <w:rsid w:val="00587805"/>
    <w:rsid w:val="0059274D"/>
    <w:rsid w:val="0059480F"/>
    <w:rsid w:val="00596948"/>
    <w:rsid w:val="00597B63"/>
    <w:rsid w:val="005A092E"/>
    <w:rsid w:val="005A7D29"/>
    <w:rsid w:val="005B169A"/>
    <w:rsid w:val="005B2990"/>
    <w:rsid w:val="005B2B4C"/>
    <w:rsid w:val="005B470F"/>
    <w:rsid w:val="005C074D"/>
    <w:rsid w:val="005C4EA3"/>
    <w:rsid w:val="005D4F95"/>
    <w:rsid w:val="005E43E0"/>
    <w:rsid w:val="005F336B"/>
    <w:rsid w:val="005F3E52"/>
    <w:rsid w:val="005F4208"/>
    <w:rsid w:val="005F62BD"/>
    <w:rsid w:val="005F63BD"/>
    <w:rsid w:val="0060238E"/>
    <w:rsid w:val="00604DAC"/>
    <w:rsid w:val="006052B5"/>
    <w:rsid w:val="0060554F"/>
    <w:rsid w:val="00605C00"/>
    <w:rsid w:val="006100B9"/>
    <w:rsid w:val="00611ED7"/>
    <w:rsid w:val="00617366"/>
    <w:rsid w:val="00621972"/>
    <w:rsid w:val="006219B9"/>
    <w:rsid w:val="00622A07"/>
    <w:rsid w:val="006305CF"/>
    <w:rsid w:val="00631A51"/>
    <w:rsid w:val="00633BE2"/>
    <w:rsid w:val="00637426"/>
    <w:rsid w:val="006408B5"/>
    <w:rsid w:val="006415B1"/>
    <w:rsid w:val="006428E9"/>
    <w:rsid w:val="00657F8F"/>
    <w:rsid w:val="00665D46"/>
    <w:rsid w:val="006679AD"/>
    <w:rsid w:val="00674117"/>
    <w:rsid w:val="0067525E"/>
    <w:rsid w:val="00676974"/>
    <w:rsid w:val="0068206D"/>
    <w:rsid w:val="0068270E"/>
    <w:rsid w:val="00686BC7"/>
    <w:rsid w:val="006901B4"/>
    <w:rsid w:val="00691A21"/>
    <w:rsid w:val="00695A93"/>
    <w:rsid w:val="00695E5C"/>
    <w:rsid w:val="00696040"/>
    <w:rsid w:val="006A0C66"/>
    <w:rsid w:val="006A354F"/>
    <w:rsid w:val="006A53D7"/>
    <w:rsid w:val="006A54C5"/>
    <w:rsid w:val="006B16A5"/>
    <w:rsid w:val="006B43FF"/>
    <w:rsid w:val="006B5F62"/>
    <w:rsid w:val="006B7FE7"/>
    <w:rsid w:val="006C0D12"/>
    <w:rsid w:val="006C65F7"/>
    <w:rsid w:val="006C73C8"/>
    <w:rsid w:val="006D68D4"/>
    <w:rsid w:val="006E1DED"/>
    <w:rsid w:val="006E5673"/>
    <w:rsid w:val="006F3FEC"/>
    <w:rsid w:val="006F45CB"/>
    <w:rsid w:val="006F731D"/>
    <w:rsid w:val="007003B7"/>
    <w:rsid w:val="00706694"/>
    <w:rsid w:val="0071061A"/>
    <w:rsid w:val="00711817"/>
    <w:rsid w:val="00713E13"/>
    <w:rsid w:val="00736E5B"/>
    <w:rsid w:val="00742B11"/>
    <w:rsid w:val="00755842"/>
    <w:rsid w:val="00757F44"/>
    <w:rsid w:val="00766659"/>
    <w:rsid w:val="00770106"/>
    <w:rsid w:val="00783550"/>
    <w:rsid w:val="00784E96"/>
    <w:rsid w:val="0078542C"/>
    <w:rsid w:val="0078593B"/>
    <w:rsid w:val="00786A2D"/>
    <w:rsid w:val="00787A24"/>
    <w:rsid w:val="007913F6"/>
    <w:rsid w:val="00792879"/>
    <w:rsid w:val="00795831"/>
    <w:rsid w:val="00796E76"/>
    <w:rsid w:val="00797843"/>
    <w:rsid w:val="007A126B"/>
    <w:rsid w:val="007A154A"/>
    <w:rsid w:val="007A236A"/>
    <w:rsid w:val="007A2DC7"/>
    <w:rsid w:val="007A46B0"/>
    <w:rsid w:val="007A761E"/>
    <w:rsid w:val="007B0A75"/>
    <w:rsid w:val="007B0FCB"/>
    <w:rsid w:val="007B4E9B"/>
    <w:rsid w:val="007B5404"/>
    <w:rsid w:val="007B6B4A"/>
    <w:rsid w:val="007B770A"/>
    <w:rsid w:val="007C027D"/>
    <w:rsid w:val="007C3EB3"/>
    <w:rsid w:val="007D0560"/>
    <w:rsid w:val="007D0697"/>
    <w:rsid w:val="007D3060"/>
    <w:rsid w:val="007D38C1"/>
    <w:rsid w:val="007D641A"/>
    <w:rsid w:val="007D65F0"/>
    <w:rsid w:val="007E0C21"/>
    <w:rsid w:val="007E2BAE"/>
    <w:rsid w:val="007E55D7"/>
    <w:rsid w:val="007E7495"/>
    <w:rsid w:val="007E765F"/>
    <w:rsid w:val="007F262A"/>
    <w:rsid w:val="007F3346"/>
    <w:rsid w:val="007F597E"/>
    <w:rsid w:val="007F6879"/>
    <w:rsid w:val="00800126"/>
    <w:rsid w:val="008018DA"/>
    <w:rsid w:val="0080275B"/>
    <w:rsid w:val="00806285"/>
    <w:rsid w:val="0081101F"/>
    <w:rsid w:val="00814AE3"/>
    <w:rsid w:val="00816DEC"/>
    <w:rsid w:val="0082227F"/>
    <w:rsid w:val="00822A50"/>
    <w:rsid w:val="00822EB0"/>
    <w:rsid w:val="00830AF1"/>
    <w:rsid w:val="0083100A"/>
    <w:rsid w:val="00835DB2"/>
    <w:rsid w:val="00836E94"/>
    <w:rsid w:val="0084340C"/>
    <w:rsid w:val="00844BA8"/>
    <w:rsid w:val="00845D49"/>
    <w:rsid w:val="0085095F"/>
    <w:rsid w:val="00854397"/>
    <w:rsid w:val="00855822"/>
    <w:rsid w:val="00866A35"/>
    <w:rsid w:val="00866BB0"/>
    <w:rsid w:val="00872105"/>
    <w:rsid w:val="00877025"/>
    <w:rsid w:val="00881873"/>
    <w:rsid w:val="00884F74"/>
    <w:rsid w:val="00885AF4"/>
    <w:rsid w:val="00886207"/>
    <w:rsid w:val="008872A4"/>
    <w:rsid w:val="008915D7"/>
    <w:rsid w:val="00891811"/>
    <w:rsid w:val="00893BB1"/>
    <w:rsid w:val="008A04AD"/>
    <w:rsid w:val="008A5E54"/>
    <w:rsid w:val="008A72EF"/>
    <w:rsid w:val="008A7677"/>
    <w:rsid w:val="008A7FFC"/>
    <w:rsid w:val="008B0807"/>
    <w:rsid w:val="008B09AE"/>
    <w:rsid w:val="008B29B5"/>
    <w:rsid w:val="008B6E04"/>
    <w:rsid w:val="008B71DF"/>
    <w:rsid w:val="008B72D0"/>
    <w:rsid w:val="008B7C09"/>
    <w:rsid w:val="008C0FEA"/>
    <w:rsid w:val="008C18B9"/>
    <w:rsid w:val="008C34CB"/>
    <w:rsid w:val="008C38E7"/>
    <w:rsid w:val="008C5007"/>
    <w:rsid w:val="008C5EB2"/>
    <w:rsid w:val="008C6447"/>
    <w:rsid w:val="008C696A"/>
    <w:rsid w:val="008C7133"/>
    <w:rsid w:val="008C75F2"/>
    <w:rsid w:val="008D2810"/>
    <w:rsid w:val="008D4D47"/>
    <w:rsid w:val="008D6C29"/>
    <w:rsid w:val="008E01C7"/>
    <w:rsid w:val="008E1C21"/>
    <w:rsid w:val="008E2EEA"/>
    <w:rsid w:val="008E48DB"/>
    <w:rsid w:val="008E63DE"/>
    <w:rsid w:val="008F7E90"/>
    <w:rsid w:val="009064CD"/>
    <w:rsid w:val="009078AD"/>
    <w:rsid w:val="009108F6"/>
    <w:rsid w:val="00914C67"/>
    <w:rsid w:val="00916596"/>
    <w:rsid w:val="0092566C"/>
    <w:rsid w:val="009264F1"/>
    <w:rsid w:val="00930173"/>
    <w:rsid w:val="009419F3"/>
    <w:rsid w:val="00943BDB"/>
    <w:rsid w:val="00945FEB"/>
    <w:rsid w:val="009475BB"/>
    <w:rsid w:val="00947647"/>
    <w:rsid w:val="00961532"/>
    <w:rsid w:val="00962245"/>
    <w:rsid w:val="00966B15"/>
    <w:rsid w:val="009672BB"/>
    <w:rsid w:val="009676A3"/>
    <w:rsid w:val="00970360"/>
    <w:rsid w:val="0097276C"/>
    <w:rsid w:val="00974228"/>
    <w:rsid w:val="009763B3"/>
    <w:rsid w:val="009806FC"/>
    <w:rsid w:val="00981FEF"/>
    <w:rsid w:val="009851D9"/>
    <w:rsid w:val="00991DC5"/>
    <w:rsid w:val="00992A38"/>
    <w:rsid w:val="00994816"/>
    <w:rsid w:val="009A0620"/>
    <w:rsid w:val="009A1198"/>
    <w:rsid w:val="009A35FC"/>
    <w:rsid w:val="009B5C0D"/>
    <w:rsid w:val="009B6BA0"/>
    <w:rsid w:val="009C206D"/>
    <w:rsid w:val="009C31C3"/>
    <w:rsid w:val="009C31CB"/>
    <w:rsid w:val="009C5150"/>
    <w:rsid w:val="009C69CD"/>
    <w:rsid w:val="009D39A5"/>
    <w:rsid w:val="009D5740"/>
    <w:rsid w:val="009D7F32"/>
    <w:rsid w:val="009E1630"/>
    <w:rsid w:val="009E48DA"/>
    <w:rsid w:val="009E6FFF"/>
    <w:rsid w:val="009F5ABC"/>
    <w:rsid w:val="009F5E9D"/>
    <w:rsid w:val="00A01B52"/>
    <w:rsid w:val="00A04634"/>
    <w:rsid w:val="00A047C4"/>
    <w:rsid w:val="00A07BA8"/>
    <w:rsid w:val="00A142DF"/>
    <w:rsid w:val="00A2345B"/>
    <w:rsid w:val="00A24C61"/>
    <w:rsid w:val="00A25089"/>
    <w:rsid w:val="00A254E4"/>
    <w:rsid w:val="00A26321"/>
    <w:rsid w:val="00A27310"/>
    <w:rsid w:val="00A34B4C"/>
    <w:rsid w:val="00A36515"/>
    <w:rsid w:val="00A42FE0"/>
    <w:rsid w:val="00A43F2A"/>
    <w:rsid w:val="00A510BE"/>
    <w:rsid w:val="00A554A7"/>
    <w:rsid w:val="00A65B99"/>
    <w:rsid w:val="00A74FD6"/>
    <w:rsid w:val="00A860F7"/>
    <w:rsid w:val="00A94D7F"/>
    <w:rsid w:val="00AA3D32"/>
    <w:rsid w:val="00AB62AE"/>
    <w:rsid w:val="00AD1ADA"/>
    <w:rsid w:val="00AD20E8"/>
    <w:rsid w:val="00AD34C6"/>
    <w:rsid w:val="00AD49B4"/>
    <w:rsid w:val="00AD5F39"/>
    <w:rsid w:val="00AE1BEE"/>
    <w:rsid w:val="00AE1EB9"/>
    <w:rsid w:val="00AE5B19"/>
    <w:rsid w:val="00AE6668"/>
    <w:rsid w:val="00AE6963"/>
    <w:rsid w:val="00AE6F6D"/>
    <w:rsid w:val="00AF1041"/>
    <w:rsid w:val="00B055E0"/>
    <w:rsid w:val="00B071D8"/>
    <w:rsid w:val="00B10A1A"/>
    <w:rsid w:val="00B12767"/>
    <w:rsid w:val="00B156C5"/>
    <w:rsid w:val="00B23F72"/>
    <w:rsid w:val="00B24D02"/>
    <w:rsid w:val="00B3468C"/>
    <w:rsid w:val="00B35FE9"/>
    <w:rsid w:val="00B42EBF"/>
    <w:rsid w:val="00B50EFD"/>
    <w:rsid w:val="00B51624"/>
    <w:rsid w:val="00B518CB"/>
    <w:rsid w:val="00B53313"/>
    <w:rsid w:val="00B564F3"/>
    <w:rsid w:val="00B66143"/>
    <w:rsid w:val="00B678F9"/>
    <w:rsid w:val="00B67D1D"/>
    <w:rsid w:val="00B706C7"/>
    <w:rsid w:val="00B76130"/>
    <w:rsid w:val="00B768A0"/>
    <w:rsid w:val="00B83D84"/>
    <w:rsid w:val="00B94590"/>
    <w:rsid w:val="00BA68E1"/>
    <w:rsid w:val="00BB00E5"/>
    <w:rsid w:val="00BB4105"/>
    <w:rsid w:val="00BB510A"/>
    <w:rsid w:val="00BC1CC6"/>
    <w:rsid w:val="00BC397E"/>
    <w:rsid w:val="00BC5925"/>
    <w:rsid w:val="00BC682F"/>
    <w:rsid w:val="00BD05C8"/>
    <w:rsid w:val="00BD1C83"/>
    <w:rsid w:val="00BD29DC"/>
    <w:rsid w:val="00BD33ED"/>
    <w:rsid w:val="00BD5A02"/>
    <w:rsid w:val="00BE4526"/>
    <w:rsid w:val="00BF1296"/>
    <w:rsid w:val="00BF4111"/>
    <w:rsid w:val="00C016D8"/>
    <w:rsid w:val="00C02753"/>
    <w:rsid w:val="00C04E44"/>
    <w:rsid w:val="00C0515D"/>
    <w:rsid w:val="00C06502"/>
    <w:rsid w:val="00C16A13"/>
    <w:rsid w:val="00C1717B"/>
    <w:rsid w:val="00C267C7"/>
    <w:rsid w:val="00C2796B"/>
    <w:rsid w:val="00C27E2F"/>
    <w:rsid w:val="00C34C1F"/>
    <w:rsid w:val="00C36CE1"/>
    <w:rsid w:val="00C45702"/>
    <w:rsid w:val="00C46BC4"/>
    <w:rsid w:val="00C5182A"/>
    <w:rsid w:val="00C52B17"/>
    <w:rsid w:val="00C575A4"/>
    <w:rsid w:val="00C60E75"/>
    <w:rsid w:val="00C65980"/>
    <w:rsid w:val="00C6682E"/>
    <w:rsid w:val="00C74CFB"/>
    <w:rsid w:val="00C76838"/>
    <w:rsid w:val="00C81705"/>
    <w:rsid w:val="00C8599D"/>
    <w:rsid w:val="00C87B42"/>
    <w:rsid w:val="00C92E4E"/>
    <w:rsid w:val="00C9360E"/>
    <w:rsid w:val="00C95C9E"/>
    <w:rsid w:val="00C96ED5"/>
    <w:rsid w:val="00CA05C0"/>
    <w:rsid w:val="00CB3078"/>
    <w:rsid w:val="00CB3A6B"/>
    <w:rsid w:val="00CB670E"/>
    <w:rsid w:val="00CC717D"/>
    <w:rsid w:val="00CD1E94"/>
    <w:rsid w:val="00CD37E9"/>
    <w:rsid w:val="00CE0033"/>
    <w:rsid w:val="00CE611A"/>
    <w:rsid w:val="00CE724D"/>
    <w:rsid w:val="00CF1A5A"/>
    <w:rsid w:val="00CF7A31"/>
    <w:rsid w:val="00D00569"/>
    <w:rsid w:val="00D14620"/>
    <w:rsid w:val="00D1496A"/>
    <w:rsid w:val="00D15C56"/>
    <w:rsid w:val="00D234D6"/>
    <w:rsid w:val="00D236A5"/>
    <w:rsid w:val="00D251F7"/>
    <w:rsid w:val="00D30C9F"/>
    <w:rsid w:val="00D3573D"/>
    <w:rsid w:val="00D428A2"/>
    <w:rsid w:val="00D45921"/>
    <w:rsid w:val="00D46082"/>
    <w:rsid w:val="00D507A4"/>
    <w:rsid w:val="00D51C63"/>
    <w:rsid w:val="00D55046"/>
    <w:rsid w:val="00D5563F"/>
    <w:rsid w:val="00D60463"/>
    <w:rsid w:val="00D61A38"/>
    <w:rsid w:val="00D65364"/>
    <w:rsid w:val="00D718B7"/>
    <w:rsid w:val="00D71BFA"/>
    <w:rsid w:val="00D84B5B"/>
    <w:rsid w:val="00D87103"/>
    <w:rsid w:val="00D90B74"/>
    <w:rsid w:val="00D942E6"/>
    <w:rsid w:val="00DB0B3C"/>
    <w:rsid w:val="00DB0BC4"/>
    <w:rsid w:val="00DB2825"/>
    <w:rsid w:val="00DB5DEB"/>
    <w:rsid w:val="00DC4A97"/>
    <w:rsid w:val="00DD0C84"/>
    <w:rsid w:val="00DD0DBC"/>
    <w:rsid w:val="00DD2F70"/>
    <w:rsid w:val="00DD3DEC"/>
    <w:rsid w:val="00DD3F5F"/>
    <w:rsid w:val="00DE1E93"/>
    <w:rsid w:val="00E00EA0"/>
    <w:rsid w:val="00E04005"/>
    <w:rsid w:val="00E1251D"/>
    <w:rsid w:val="00E12552"/>
    <w:rsid w:val="00E14934"/>
    <w:rsid w:val="00E236C8"/>
    <w:rsid w:val="00E24D35"/>
    <w:rsid w:val="00E254E5"/>
    <w:rsid w:val="00E269BD"/>
    <w:rsid w:val="00E27BB0"/>
    <w:rsid w:val="00E31BE3"/>
    <w:rsid w:val="00E34B61"/>
    <w:rsid w:val="00E362AF"/>
    <w:rsid w:val="00E3678B"/>
    <w:rsid w:val="00E420C3"/>
    <w:rsid w:val="00E613B7"/>
    <w:rsid w:val="00E64FC0"/>
    <w:rsid w:val="00E66FAD"/>
    <w:rsid w:val="00E678CC"/>
    <w:rsid w:val="00E70E5F"/>
    <w:rsid w:val="00E74A1E"/>
    <w:rsid w:val="00E75765"/>
    <w:rsid w:val="00E75DAE"/>
    <w:rsid w:val="00E808B5"/>
    <w:rsid w:val="00E81021"/>
    <w:rsid w:val="00E858E9"/>
    <w:rsid w:val="00E87C52"/>
    <w:rsid w:val="00E9048D"/>
    <w:rsid w:val="00E92165"/>
    <w:rsid w:val="00E96216"/>
    <w:rsid w:val="00E9731E"/>
    <w:rsid w:val="00EA76C0"/>
    <w:rsid w:val="00EB0274"/>
    <w:rsid w:val="00EB0E3C"/>
    <w:rsid w:val="00EB3655"/>
    <w:rsid w:val="00ED1066"/>
    <w:rsid w:val="00ED54D2"/>
    <w:rsid w:val="00ED77DA"/>
    <w:rsid w:val="00EE1BCD"/>
    <w:rsid w:val="00EE43FF"/>
    <w:rsid w:val="00EF65A6"/>
    <w:rsid w:val="00F0172C"/>
    <w:rsid w:val="00F21988"/>
    <w:rsid w:val="00F21E0B"/>
    <w:rsid w:val="00F23D52"/>
    <w:rsid w:val="00F2424A"/>
    <w:rsid w:val="00F30A13"/>
    <w:rsid w:val="00F3382C"/>
    <w:rsid w:val="00F35CEF"/>
    <w:rsid w:val="00F4099B"/>
    <w:rsid w:val="00F42606"/>
    <w:rsid w:val="00F4395D"/>
    <w:rsid w:val="00F4551E"/>
    <w:rsid w:val="00F46D88"/>
    <w:rsid w:val="00F5153C"/>
    <w:rsid w:val="00F54499"/>
    <w:rsid w:val="00F6336D"/>
    <w:rsid w:val="00F63703"/>
    <w:rsid w:val="00F63B7C"/>
    <w:rsid w:val="00F6745F"/>
    <w:rsid w:val="00F7033F"/>
    <w:rsid w:val="00F7061E"/>
    <w:rsid w:val="00F72DF9"/>
    <w:rsid w:val="00F7419A"/>
    <w:rsid w:val="00F741CE"/>
    <w:rsid w:val="00F76DD8"/>
    <w:rsid w:val="00F83300"/>
    <w:rsid w:val="00F8360A"/>
    <w:rsid w:val="00F853F2"/>
    <w:rsid w:val="00F85FE7"/>
    <w:rsid w:val="00F90BBD"/>
    <w:rsid w:val="00F94DE0"/>
    <w:rsid w:val="00F96286"/>
    <w:rsid w:val="00F97089"/>
    <w:rsid w:val="00F97619"/>
    <w:rsid w:val="00FB11B4"/>
    <w:rsid w:val="00FB408B"/>
    <w:rsid w:val="00FB4BEF"/>
    <w:rsid w:val="00FB5D2E"/>
    <w:rsid w:val="00FB60EB"/>
    <w:rsid w:val="00FC7A59"/>
    <w:rsid w:val="00FD2362"/>
    <w:rsid w:val="00FE2466"/>
    <w:rsid w:val="00FF05C0"/>
    <w:rsid w:val="00FF515D"/>
    <w:rsid w:val="00FF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9307"/>
  <w15:chartTrackingRefBased/>
  <w15:docId w15:val="{9C52315B-F55E-470E-8CB4-6EE1059B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1B4"/>
  </w:style>
  <w:style w:type="paragraph" w:styleId="Heading1">
    <w:name w:val="heading 1"/>
    <w:basedOn w:val="Normal"/>
    <w:link w:val="Heading1Char"/>
    <w:uiPriority w:val="9"/>
    <w:qFormat/>
    <w:rsid w:val="004C17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C17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17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1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43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3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25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254E4"/>
    <w:rPr>
      <w:i/>
      <w:iCs/>
    </w:rPr>
  </w:style>
  <w:style w:type="character" w:styleId="Strong">
    <w:name w:val="Strong"/>
    <w:basedOn w:val="DefaultParagraphFont"/>
    <w:uiPriority w:val="22"/>
    <w:qFormat/>
    <w:rsid w:val="00A254E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C17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C17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175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ost-meta">
    <w:name w:val="post-meta"/>
    <w:basedOn w:val="Normal"/>
    <w:rsid w:val="004C1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-inline-block">
    <w:name w:val="d-inline-block"/>
    <w:basedOn w:val="DefaultParagraphFont"/>
    <w:rsid w:val="004C1758"/>
  </w:style>
  <w:style w:type="table" w:styleId="TableGrid">
    <w:name w:val="Table Grid"/>
    <w:basedOn w:val="TableNormal"/>
    <w:uiPriority w:val="39"/>
    <w:rsid w:val="005B1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tralinespace">
    <w:name w:val="extralinespace"/>
    <w:basedOn w:val="Normal"/>
    <w:rsid w:val="009E1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ttext">
    <w:name w:val="arttext"/>
    <w:basedOn w:val="Normal"/>
    <w:rsid w:val="00E24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E43E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768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7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02190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582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3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4192">
          <w:marLeft w:val="0"/>
          <w:marRight w:val="0"/>
          <w:marTop w:val="0"/>
          <w:marBottom w:val="0"/>
          <w:divBdr>
            <w:top w:val="single" w:sz="6" w:space="0" w:color="990000"/>
            <w:left w:val="single" w:sz="6" w:space="0" w:color="990000"/>
            <w:bottom w:val="single" w:sz="6" w:space="0" w:color="990000"/>
            <w:right w:val="single" w:sz="6" w:space="0" w:color="990000"/>
          </w:divBdr>
        </w:div>
      </w:divsChild>
    </w:div>
    <w:div w:id="15515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4543">
                  <w:marLeft w:val="0"/>
                  <w:marRight w:val="0"/>
                  <w:marTop w:val="450"/>
                  <w:marBottom w:val="450"/>
                  <w:divBdr>
                    <w:top w:val="single" w:sz="6" w:space="8" w:color="EFEEE9"/>
                    <w:left w:val="single" w:sz="6" w:space="8" w:color="EFEEE9"/>
                    <w:bottom w:val="single" w:sz="6" w:space="8" w:color="EFEEE9"/>
                    <w:right w:val="single" w:sz="6" w:space="23" w:color="EFEEE9"/>
                  </w:divBdr>
                  <w:divsChild>
                    <w:div w:id="116492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6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18596">
                      <w:marLeft w:val="0"/>
                      <w:marRight w:val="0"/>
                      <w:marTop w:val="450"/>
                      <w:marBottom w:val="450"/>
                      <w:divBdr>
                        <w:top w:val="single" w:sz="6" w:space="8" w:color="EFEEE9"/>
                        <w:left w:val="single" w:sz="6" w:space="23" w:color="EFEEE9"/>
                        <w:bottom w:val="single" w:sz="6" w:space="8" w:color="EFEEE9"/>
                        <w:right w:val="single" w:sz="6" w:space="23" w:color="EFEEE9"/>
                      </w:divBdr>
                      <w:divsChild>
                        <w:div w:id="195705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2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8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tisticsbyjim.com/regression/interpret-r-squared-regressi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ss.princeton.edu/online_help/analysis/regression_intro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rad19</b:Tag>
    <b:SourceType>InternetSite</b:SourceType>
    <b:Guid>{4C0E9237-708A-46AA-AF33-7E57B3AE2B99}</b:Guid>
    <b:InternetSiteTitle>radiotimes</b:InternetSiteTitle>
    <b:Year>2019</b:Year>
    <b:Month>07</b:Month>
    <b:Day>15</b:Day>
    <b:URL>https://www.radiotimes.com/news/on-demand/2019-07-15/the-true-story-behind-sully-on-netflix/</b:URL>
    <b:RefOrder>2</b:RefOrder>
  </b:Source>
  <b:Source>
    <b:Tag>htt19</b:Tag>
    <b:SourceType>InternetSite</b:SourceType>
    <b:Guid>{5E2936ED-5A7E-4113-B101-16DFECAFA017}</b:Guid>
    <b:Title>https://www.radiotimes.com/</b:Title>
    <b:InternetSiteTitle>radiotimes</b:InternetSiteTitle>
    <b:Year>2019</b:Year>
    <b:Month>07</b:Month>
    <b:Day>15</b:Day>
    <b:URL>https://www.radiotimes.com/news/on-demand/2019-07-15/the-true-story-behind-sully-on-netflix/</b:URL>
    <b:RefOrder>3</b:RefOrder>
  </b:Source>
</b:Sources>
</file>

<file path=customXml/itemProps1.xml><?xml version="1.0" encoding="utf-8"?>
<ds:datastoreItem xmlns:ds="http://schemas.openxmlformats.org/officeDocument/2006/customXml" ds:itemID="{9FB90EA8-EF4D-4CE1-8167-2B8CADD9A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Raj Thota</dc:creator>
  <cp:keywords/>
  <dc:description/>
  <cp:lastModifiedBy>Sunil Raj Thota</cp:lastModifiedBy>
  <cp:revision>528</cp:revision>
  <dcterms:created xsi:type="dcterms:W3CDTF">2020-10-28T00:11:00Z</dcterms:created>
  <dcterms:modified xsi:type="dcterms:W3CDTF">2020-12-09T06:42:00Z</dcterms:modified>
</cp:coreProperties>
</file>