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004A" w14:textId="77777777" w:rsidR="0037426C" w:rsidRDefault="0037426C" w:rsidP="00FD4BC7">
      <w:pPr>
        <w:pStyle w:val="Title2"/>
        <w:rPr>
          <w:rFonts w:asciiTheme="majorHAnsi" w:hAnsiTheme="majorHAnsi" w:cstheme="majorHAnsi"/>
          <w:b/>
          <w:sz w:val="28"/>
          <w:szCs w:val="28"/>
        </w:rPr>
      </w:pPr>
    </w:p>
    <w:p w14:paraId="55A69DFC" w14:textId="77777777" w:rsidR="0037426C" w:rsidRDefault="0037426C" w:rsidP="00FD4BC7">
      <w:pPr>
        <w:pStyle w:val="Title2"/>
        <w:rPr>
          <w:rFonts w:asciiTheme="majorHAnsi" w:hAnsiTheme="majorHAnsi" w:cstheme="majorHAnsi"/>
          <w:b/>
          <w:sz w:val="28"/>
          <w:szCs w:val="28"/>
        </w:rPr>
      </w:pPr>
    </w:p>
    <w:p w14:paraId="65250E86" w14:textId="77777777" w:rsidR="0037426C" w:rsidRDefault="0037426C" w:rsidP="00FD4BC7">
      <w:pPr>
        <w:pStyle w:val="Title2"/>
        <w:rPr>
          <w:rFonts w:asciiTheme="majorHAnsi" w:hAnsiTheme="majorHAnsi" w:cstheme="majorHAnsi"/>
          <w:b/>
          <w:sz w:val="28"/>
          <w:szCs w:val="28"/>
        </w:rPr>
      </w:pPr>
    </w:p>
    <w:p w14:paraId="30944C23" w14:textId="7407AA81" w:rsidR="001B2ACE" w:rsidRPr="00683AD4" w:rsidRDefault="00727EE7" w:rsidP="00FD4BC7">
      <w:pPr>
        <w:pStyle w:val="Title2"/>
        <w:rPr>
          <w:rFonts w:asciiTheme="majorHAnsi" w:hAnsiTheme="majorHAnsi" w:cstheme="majorHAnsi"/>
        </w:rPr>
      </w:pPr>
      <w:r w:rsidRPr="00683AD4">
        <w:rPr>
          <w:rFonts w:asciiTheme="majorHAnsi" w:hAnsiTheme="majorHAnsi" w:cstheme="majorHAnsi"/>
          <w:b/>
          <w:sz w:val="28"/>
          <w:szCs w:val="28"/>
        </w:rPr>
        <w:t>Course:</w:t>
      </w:r>
      <w:r w:rsidR="0092715A" w:rsidRPr="00683AD4">
        <w:rPr>
          <w:rFonts w:asciiTheme="majorHAnsi" w:hAnsiTheme="majorHAnsi" w:cstheme="majorHAnsi"/>
          <w:b/>
          <w:sz w:val="28"/>
          <w:szCs w:val="28"/>
        </w:rPr>
        <w:t xml:space="preserve"> </w:t>
      </w:r>
      <w:r w:rsidR="00D96BEF" w:rsidRPr="00683AD4">
        <w:rPr>
          <w:rFonts w:asciiTheme="majorHAnsi" w:hAnsiTheme="majorHAnsi" w:cstheme="majorHAnsi"/>
          <w:bCs/>
        </w:rPr>
        <w:t>ALY</w:t>
      </w:r>
      <w:r w:rsidR="004C3467" w:rsidRPr="00683AD4">
        <w:rPr>
          <w:rFonts w:asciiTheme="majorHAnsi" w:hAnsiTheme="majorHAnsi" w:cstheme="majorHAnsi"/>
          <w:bCs/>
        </w:rPr>
        <w:t xml:space="preserve"> </w:t>
      </w:r>
      <w:r w:rsidR="0092715A" w:rsidRPr="00683AD4">
        <w:rPr>
          <w:rFonts w:asciiTheme="majorHAnsi" w:hAnsiTheme="majorHAnsi" w:cstheme="majorHAnsi"/>
          <w:bCs/>
        </w:rPr>
        <w:t>60</w:t>
      </w:r>
      <w:r w:rsidR="00D96BEF" w:rsidRPr="00683AD4">
        <w:rPr>
          <w:rFonts w:asciiTheme="majorHAnsi" w:hAnsiTheme="majorHAnsi" w:cstheme="majorHAnsi"/>
          <w:bCs/>
        </w:rPr>
        <w:t>40</w:t>
      </w:r>
    </w:p>
    <w:p w14:paraId="1DBF79A2" w14:textId="36579083" w:rsidR="00DA6940" w:rsidRPr="00864FC5" w:rsidRDefault="00727EE7" w:rsidP="00864FC5">
      <w:pPr>
        <w:pStyle w:val="Title2"/>
        <w:rPr>
          <w:rFonts w:asciiTheme="majorHAnsi" w:hAnsiTheme="majorHAnsi" w:cstheme="majorHAnsi"/>
          <w:sz w:val="28"/>
          <w:szCs w:val="28"/>
        </w:rPr>
      </w:pPr>
      <w:r w:rsidRPr="00683AD4">
        <w:rPr>
          <w:rFonts w:asciiTheme="majorHAnsi" w:hAnsiTheme="majorHAnsi" w:cstheme="majorHAnsi"/>
          <w:b/>
          <w:sz w:val="28"/>
          <w:szCs w:val="28"/>
        </w:rPr>
        <w:t>Instructor’s Name:</w:t>
      </w:r>
      <w:r w:rsidRPr="00683AD4">
        <w:rPr>
          <w:rFonts w:asciiTheme="majorHAnsi" w:hAnsiTheme="majorHAnsi" w:cstheme="majorHAnsi"/>
          <w:sz w:val="28"/>
          <w:szCs w:val="28"/>
        </w:rPr>
        <w:t xml:space="preserve"> </w:t>
      </w:r>
      <w:r w:rsidR="00D96BEF" w:rsidRPr="00683AD4">
        <w:rPr>
          <w:rFonts w:asciiTheme="majorHAnsi" w:hAnsiTheme="majorHAnsi" w:cstheme="majorHAnsi"/>
        </w:rPr>
        <w:t>Prof. Dr. Justin Grosz</w:t>
      </w:r>
    </w:p>
    <w:p w14:paraId="2C4CE04D" w14:textId="0018112D" w:rsidR="008010E9" w:rsidRDefault="009C0817" w:rsidP="00864FC5">
      <w:pPr>
        <w:pStyle w:val="Title2"/>
        <w:rPr>
          <w:rFonts w:asciiTheme="majorHAnsi" w:hAnsiTheme="majorHAnsi" w:cstheme="majorHAnsi"/>
          <w:b/>
        </w:rPr>
      </w:pPr>
      <w:r w:rsidRPr="008E61E0">
        <w:rPr>
          <w:rFonts w:cstheme="minorHAnsi"/>
          <w:noProof/>
        </w:rPr>
        <w:drawing>
          <wp:inline distT="0" distB="0" distL="0" distR="0" wp14:anchorId="713DD637" wp14:editId="6C4FF91C">
            <wp:extent cx="2511706" cy="2511706"/>
            <wp:effectExtent l="0" t="0" r="3175" b="3175"/>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8215" cy="2558215"/>
                    </a:xfrm>
                    <a:prstGeom prst="rect">
                      <a:avLst/>
                    </a:prstGeom>
                    <a:noFill/>
                  </pic:spPr>
                </pic:pic>
              </a:graphicData>
            </a:graphic>
          </wp:inline>
        </w:drawing>
      </w:r>
    </w:p>
    <w:p w14:paraId="1CB55FD8" w14:textId="77777777" w:rsidR="008010E9" w:rsidRPr="00683AD4" w:rsidRDefault="008010E9" w:rsidP="008010E9">
      <w:pPr>
        <w:pStyle w:val="Title2"/>
        <w:rPr>
          <w:rFonts w:asciiTheme="majorHAnsi" w:hAnsiTheme="majorHAnsi" w:cstheme="majorHAnsi"/>
          <w:b/>
          <w:bCs/>
          <w:sz w:val="28"/>
          <w:szCs w:val="28"/>
        </w:rPr>
      </w:pPr>
      <w:r w:rsidRPr="00683AD4">
        <w:rPr>
          <w:rFonts w:asciiTheme="majorHAnsi" w:hAnsiTheme="majorHAnsi" w:cstheme="majorHAnsi"/>
          <w:b/>
          <w:bCs/>
          <w:sz w:val="28"/>
          <w:szCs w:val="28"/>
        </w:rPr>
        <w:t>Submitted By:</w:t>
      </w:r>
    </w:p>
    <w:p w14:paraId="014CCF4D" w14:textId="77777777" w:rsidR="008010E9" w:rsidRDefault="008010E9" w:rsidP="008010E9">
      <w:pPr>
        <w:pStyle w:val="Title2"/>
        <w:rPr>
          <w:rFonts w:asciiTheme="majorHAnsi" w:hAnsiTheme="majorHAnsi" w:cstheme="majorHAnsi"/>
        </w:rPr>
      </w:pPr>
      <w:r>
        <w:rPr>
          <w:rFonts w:asciiTheme="majorHAnsi" w:hAnsiTheme="majorHAnsi" w:cstheme="majorHAnsi"/>
        </w:rPr>
        <w:t>Sunil Raj Thota</w:t>
      </w:r>
    </w:p>
    <w:p w14:paraId="4EA0808C" w14:textId="35A36C41" w:rsidR="002B0315" w:rsidRPr="00542269" w:rsidRDefault="008010E9" w:rsidP="00542269">
      <w:pPr>
        <w:pStyle w:val="Title2"/>
        <w:rPr>
          <w:rFonts w:asciiTheme="majorHAnsi" w:hAnsiTheme="majorHAnsi" w:cstheme="majorHAnsi"/>
        </w:rPr>
      </w:pPr>
      <w:r w:rsidRPr="00683AD4">
        <w:rPr>
          <w:rFonts w:asciiTheme="majorHAnsi" w:hAnsiTheme="majorHAnsi" w:cstheme="majorHAnsi"/>
          <w:b/>
          <w:bCs/>
          <w:sz w:val="28"/>
          <w:szCs w:val="28"/>
        </w:rPr>
        <w:t>Date:</w:t>
      </w:r>
      <w:r>
        <w:rPr>
          <w:rFonts w:asciiTheme="majorHAnsi" w:hAnsiTheme="majorHAnsi" w:cstheme="majorHAnsi"/>
        </w:rPr>
        <w:t xml:space="preserve"> </w:t>
      </w:r>
      <w:r w:rsidR="00C93738">
        <w:rPr>
          <w:rFonts w:asciiTheme="majorHAnsi" w:hAnsiTheme="majorHAnsi" w:cstheme="majorHAnsi"/>
        </w:rPr>
        <w:t>10</w:t>
      </w:r>
      <w:r>
        <w:rPr>
          <w:rFonts w:asciiTheme="majorHAnsi" w:hAnsiTheme="majorHAnsi" w:cstheme="majorHAnsi"/>
        </w:rPr>
        <w:t>/</w:t>
      </w:r>
      <w:r w:rsidR="00C93738">
        <w:rPr>
          <w:rFonts w:asciiTheme="majorHAnsi" w:hAnsiTheme="majorHAnsi" w:cstheme="majorHAnsi"/>
        </w:rPr>
        <w:t>1</w:t>
      </w:r>
      <w:r w:rsidR="006E652A">
        <w:rPr>
          <w:rFonts w:asciiTheme="majorHAnsi" w:hAnsiTheme="majorHAnsi" w:cstheme="majorHAnsi"/>
        </w:rPr>
        <w:t>0</w:t>
      </w:r>
      <w:r>
        <w:rPr>
          <w:rFonts w:asciiTheme="majorHAnsi" w:hAnsiTheme="majorHAnsi" w:cstheme="majorHAnsi"/>
        </w:rPr>
        <w:t>/2021</w:t>
      </w:r>
    </w:p>
    <w:p w14:paraId="08C61411" w14:textId="59AB07AA" w:rsidR="00864FC5" w:rsidRDefault="00864FC5" w:rsidP="00876377">
      <w:pPr>
        <w:pStyle w:val="Title2"/>
        <w:rPr>
          <w:rFonts w:asciiTheme="majorHAnsi" w:hAnsiTheme="majorHAnsi" w:cstheme="majorHAnsi"/>
          <w:b/>
          <w:sz w:val="28"/>
          <w:szCs w:val="28"/>
        </w:rPr>
      </w:pPr>
    </w:p>
    <w:p w14:paraId="1151EE8F" w14:textId="0F39A9B6" w:rsidR="0037426C" w:rsidRDefault="0037426C" w:rsidP="00876377">
      <w:pPr>
        <w:pStyle w:val="Title2"/>
        <w:rPr>
          <w:rFonts w:asciiTheme="majorHAnsi" w:hAnsiTheme="majorHAnsi" w:cstheme="majorHAnsi"/>
          <w:b/>
          <w:sz w:val="28"/>
          <w:szCs w:val="28"/>
        </w:rPr>
      </w:pPr>
    </w:p>
    <w:p w14:paraId="323062B7" w14:textId="0547D7C8" w:rsidR="0037426C" w:rsidRDefault="0037426C" w:rsidP="00876377">
      <w:pPr>
        <w:pStyle w:val="Title2"/>
        <w:rPr>
          <w:rFonts w:asciiTheme="majorHAnsi" w:hAnsiTheme="majorHAnsi" w:cstheme="majorHAnsi"/>
          <w:b/>
          <w:sz w:val="28"/>
          <w:szCs w:val="28"/>
        </w:rPr>
      </w:pPr>
    </w:p>
    <w:p w14:paraId="302DCA35" w14:textId="67B30FB8" w:rsidR="0037426C" w:rsidRDefault="0037426C" w:rsidP="00876377">
      <w:pPr>
        <w:pStyle w:val="Title2"/>
        <w:rPr>
          <w:rFonts w:asciiTheme="majorHAnsi" w:hAnsiTheme="majorHAnsi" w:cstheme="majorHAnsi"/>
          <w:b/>
          <w:sz w:val="28"/>
          <w:szCs w:val="28"/>
        </w:rPr>
      </w:pPr>
    </w:p>
    <w:p w14:paraId="5B6EF616" w14:textId="77777777" w:rsidR="0037426C" w:rsidRDefault="0037426C" w:rsidP="00876377">
      <w:pPr>
        <w:pStyle w:val="Title2"/>
        <w:rPr>
          <w:rFonts w:asciiTheme="majorHAnsi" w:hAnsiTheme="majorHAnsi" w:cstheme="majorHAnsi"/>
          <w:b/>
          <w:sz w:val="28"/>
          <w:szCs w:val="28"/>
        </w:rPr>
      </w:pPr>
    </w:p>
    <w:p w14:paraId="1B7A3393" w14:textId="77777777" w:rsidR="00472B19" w:rsidRDefault="00472B19" w:rsidP="00876377">
      <w:pPr>
        <w:pStyle w:val="Title2"/>
        <w:rPr>
          <w:rFonts w:asciiTheme="majorHAnsi" w:hAnsiTheme="majorHAnsi" w:cstheme="majorHAnsi"/>
          <w:b/>
          <w:sz w:val="28"/>
          <w:szCs w:val="28"/>
        </w:rPr>
      </w:pPr>
    </w:p>
    <w:p w14:paraId="106922B4" w14:textId="781CC338" w:rsidR="00E81978" w:rsidRPr="008B10BB" w:rsidRDefault="00AF115B" w:rsidP="00876377">
      <w:pPr>
        <w:pStyle w:val="Title2"/>
        <w:rPr>
          <w:rFonts w:asciiTheme="majorHAnsi" w:hAnsiTheme="majorHAnsi" w:cstheme="majorHAnsi"/>
          <w:sz w:val="28"/>
          <w:szCs w:val="28"/>
        </w:rPr>
      </w:pPr>
      <w:r w:rsidRPr="008B10BB">
        <w:rPr>
          <w:rFonts w:asciiTheme="majorHAnsi" w:hAnsiTheme="majorHAnsi" w:cstheme="majorHAnsi"/>
          <w:b/>
          <w:sz w:val="28"/>
          <w:szCs w:val="28"/>
        </w:rPr>
        <w:lastRenderedPageBreak/>
        <w:t>Introduction</w:t>
      </w:r>
    </w:p>
    <w:p w14:paraId="3D7CDC38" w14:textId="458EC733" w:rsidR="00F87753" w:rsidRDefault="00F87753" w:rsidP="002756E0">
      <w:pPr>
        <w:pStyle w:val="Title2"/>
        <w:ind w:firstLine="720"/>
        <w:jc w:val="both"/>
        <w:rPr>
          <w:rFonts w:asciiTheme="majorHAnsi" w:hAnsiTheme="majorHAnsi" w:cstheme="majorHAnsi"/>
          <w:bCs/>
        </w:rPr>
      </w:pPr>
      <w:r w:rsidRPr="00F87753">
        <w:rPr>
          <w:rFonts w:asciiTheme="majorHAnsi" w:hAnsiTheme="majorHAnsi" w:cstheme="majorHAnsi"/>
          <w:bCs/>
        </w:rPr>
        <w:t xml:space="preserve">This research examines the impact of several variables on the </w:t>
      </w:r>
      <w:r>
        <w:rPr>
          <w:rFonts w:asciiTheme="majorHAnsi" w:hAnsiTheme="majorHAnsi" w:cstheme="majorHAnsi"/>
          <w:bCs/>
        </w:rPr>
        <w:t>purchase</w:t>
      </w:r>
      <w:r w:rsidRPr="00F87753">
        <w:rPr>
          <w:rFonts w:asciiTheme="majorHAnsi" w:hAnsiTheme="majorHAnsi" w:cstheme="majorHAnsi"/>
          <w:bCs/>
        </w:rPr>
        <w:t xml:space="preserve"> </w:t>
      </w:r>
      <w:r>
        <w:rPr>
          <w:rFonts w:asciiTheme="majorHAnsi" w:hAnsiTheme="majorHAnsi" w:cstheme="majorHAnsi"/>
          <w:bCs/>
        </w:rPr>
        <w:t xml:space="preserve">factor </w:t>
      </w:r>
      <w:r w:rsidRPr="00F87753">
        <w:rPr>
          <w:rFonts w:asciiTheme="majorHAnsi" w:hAnsiTheme="majorHAnsi" w:cstheme="majorHAnsi"/>
          <w:bCs/>
        </w:rPr>
        <w:t xml:space="preserve">of </w:t>
      </w:r>
      <w:r w:rsidR="002756E0">
        <w:rPr>
          <w:rFonts w:asciiTheme="majorHAnsi" w:hAnsiTheme="majorHAnsi" w:cstheme="majorHAnsi"/>
          <w:bCs/>
        </w:rPr>
        <w:t xml:space="preserve">a product called </w:t>
      </w:r>
      <w:r w:rsidR="00577FFE">
        <w:rPr>
          <w:rFonts w:asciiTheme="majorHAnsi" w:hAnsiTheme="majorHAnsi" w:cstheme="majorHAnsi"/>
          <w:bCs/>
        </w:rPr>
        <w:t>IceCubed</w:t>
      </w:r>
      <w:r w:rsidRPr="00F87753">
        <w:rPr>
          <w:rFonts w:asciiTheme="majorHAnsi" w:hAnsiTheme="majorHAnsi" w:cstheme="majorHAnsi"/>
          <w:bCs/>
        </w:rPr>
        <w:t xml:space="preserve">, as well as the data modeling </w:t>
      </w:r>
      <w:r w:rsidR="002756E0">
        <w:rPr>
          <w:rFonts w:asciiTheme="majorHAnsi" w:hAnsiTheme="majorHAnsi" w:cstheme="majorHAnsi"/>
          <w:bCs/>
        </w:rPr>
        <w:t>process</w:t>
      </w:r>
      <w:r w:rsidRPr="00F87753">
        <w:rPr>
          <w:rFonts w:asciiTheme="majorHAnsi" w:hAnsiTheme="majorHAnsi" w:cstheme="majorHAnsi"/>
          <w:bCs/>
        </w:rPr>
        <w:t xml:space="preserve">. </w:t>
      </w:r>
      <w:r w:rsidR="002756E0" w:rsidRPr="00B93F84">
        <w:rPr>
          <w:rFonts w:asciiTheme="majorHAnsi" w:hAnsiTheme="majorHAnsi" w:cstheme="majorHAnsi"/>
          <w:bCs/>
        </w:rPr>
        <w:t xml:space="preserve">In </w:t>
      </w:r>
      <w:r w:rsidR="002756E0">
        <w:rPr>
          <w:rFonts w:asciiTheme="majorHAnsi" w:hAnsiTheme="majorHAnsi" w:cstheme="majorHAnsi"/>
          <w:bCs/>
        </w:rPr>
        <w:t>this</w:t>
      </w:r>
      <w:r w:rsidR="002756E0" w:rsidRPr="00B93F84">
        <w:rPr>
          <w:rFonts w:asciiTheme="majorHAnsi" w:hAnsiTheme="majorHAnsi" w:cstheme="majorHAnsi"/>
          <w:bCs/>
        </w:rPr>
        <w:t xml:space="preserve">, </w:t>
      </w:r>
      <w:r w:rsidR="002756E0">
        <w:rPr>
          <w:rFonts w:asciiTheme="majorHAnsi" w:hAnsiTheme="majorHAnsi" w:cstheme="majorHAnsi"/>
          <w:bCs/>
        </w:rPr>
        <w:t>I have</w:t>
      </w:r>
      <w:r w:rsidR="002756E0" w:rsidRPr="00B93F84">
        <w:rPr>
          <w:rFonts w:asciiTheme="majorHAnsi" w:hAnsiTheme="majorHAnsi" w:cstheme="majorHAnsi"/>
          <w:bCs/>
        </w:rPr>
        <w:t xml:space="preserve"> looked at the associations in the information to see if there were any markers of success of the project that </w:t>
      </w:r>
      <w:r w:rsidR="002756E0">
        <w:rPr>
          <w:rFonts w:asciiTheme="majorHAnsi" w:hAnsiTheme="majorHAnsi" w:cstheme="majorHAnsi"/>
          <w:bCs/>
        </w:rPr>
        <w:t>I</w:t>
      </w:r>
      <w:r w:rsidR="002756E0" w:rsidRPr="00B93F84">
        <w:rPr>
          <w:rFonts w:asciiTheme="majorHAnsi" w:hAnsiTheme="majorHAnsi" w:cstheme="majorHAnsi"/>
          <w:bCs/>
        </w:rPr>
        <w:t xml:space="preserve"> could use. </w:t>
      </w:r>
      <w:r w:rsidR="002756E0">
        <w:rPr>
          <w:rFonts w:asciiTheme="majorHAnsi" w:hAnsiTheme="majorHAnsi" w:cstheme="majorHAnsi"/>
          <w:bCs/>
        </w:rPr>
        <w:t>I have gone through</w:t>
      </w:r>
      <w:r w:rsidR="002756E0" w:rsidRPr="00B93F84">
        <w:rPr>
          <w:rFonts w:asciiTheme="majorHAnsi" w:hAnsiTheme="majorHAnsi" w:cstheme="majorHAnsi"/>
          <w:bCs/>
        </w:rPr>
        <w:t xml:space="preserve"> various characteristics of the information and displayed the findings after a primary data cleansing step.</w:t>
      </w:r>
      <w:r w:rsidR="002756E0">
        <w:rPr>
          <w:rFonts w:asciiTheme="majorHAnsi" w:hAnsiTheme="majorHAnsi" w:cstheme="majorHAnsi"/>
          <w:bCs/>
        </w:rPr>
        <w:t xml:space="preserve"> </w:t>
      </w:r>
      <w:r w:rsidRPr="00F87753">
        <w:rPr>
          <w:rFonts w:asciiTheme="majorHAnsi" w:hAnsiTheme="majorHAnsi" w:cstheme="majorHAnsi"/>
          <w:bCs/>
        </w:rPr>
        <w:t xml:space="preserve">The data cleaning and data profiling techniques from Assignment 1 were applied to </w:t>
      </w:r>
      <w:r w:rsidR="002756E0">
        <w:rPr>
          <w:rFonts w:asciiTheme="majorHAnsi" w:hAnsiTheme="majorHAnsi" w:cstheme="majorHAnsi"/>
          <w:bCs/>
        </w:rPr>
        <w:t>Kickstarter’s</w:t>
      </w:r>
      <w:r w:rsidRPr="00F87753">
        <w:rPr>
          <w:rFonts w:asciiTheme="majorHAnsi" w:hAnsiTheme="majorHAnsi" w:cstheme="majorHAnsi"/>
          <w:bCs/>
        </w:rPr>
        <w:t xml:space="preserve"> data set used in this study. It is expected that the data is clean and ready for data modeling.</w:t>
      </w:r>
      <w:r w:rsidR="002756E0">
        <w:rPr>
          <w:rFonts w:asciiTheme="majorHAnsi" w:hAnsiTheme="majorHAnsi" w:cstheme="majorHAnsi"/>
          <w:bCs/>
        </w:rPr>
        <w:t xml:space="preserve"> </w:t>
      </w:r>
      <w:r w:rsidR="002D2F08">
        <w:rPr>
          <w:rFonts w:asciiTheme="majorHAnsi" w:hAnsiTheme="majorHAnsi" w:cstheme="majorHAnsi"/>
          <w:bCs/>
        </w:rPr>
        <w:t xml:space="preserve">In this, let’s dive deep into the </w:t>
      </w:r>
      <w:r w:rsidR="00DE4593">
        <w:rPr>
          <w:rFonts w:asciiTheme="majorHAnsi" w:hAnsiTheme="majorHAnsi" w:cstheme="majorHAnsi"/>
          <w:bCs/>
        </w:rPr>
        <w:t>donor's</w:t>
      </w:r>
      <w:r w:rsidR="00644312">
        <w:rPr>
          <w:rFonts w:asciiTheme="majorHAnsi" w:hAnsiTheme="majorHAnsi" w:cstheme="majorHAnsi"/>
          <w:bCs/>
        </w:rPr>
        <w:t xml:space="preserve"> purchasing prediction using the data and understand the insights that we bring in.</w:t>
      </w:r>
    </w:p>
    <w:p w14:paraId="233B2FAA" w14:textId="0EC40BF3" w:rsidR="006E72AE" w:rsidRPr="00AF2257" w:rsidRDefault="006E72AE" w:rsidP="006E72AE">
      <w:pPr>
        <w:pStyle w:val="Title2"/>
        <w:rPr>
          <w:rFonts w:asciiTheme="majorHAnsi" w:hAnsiTheme="majorHAnsi" w:cstheme="majorHAnsi"/>
          <w:b/>
          <w:sz w:val="28"/>
          <w:szCs w:val="28"/>
        </w:rPr>
      </w:pPr>
      <w:r w:rsidRPr="00AF2257">
        <w:rPr>
          <w:rFonts w:asciiTheme="majorHAnsi" w:hAnsiTheme="majorHAnsi" w:cstheme="majorHAnsi"/>
          <w:b/>
          <w:sz w:val="28"/>
          <w:szCs w:val="28"/>
        </w:rPr>
        <w:t>An</w:t>
      </w:r>
      <w:r w:rsidR="002E18DE">
        <w:rPr>
          <w:rFonts w:asciiTheme="majorHAnsi" w:hAnsiTheme="majorHAnsi" w:cstheme="majorHAnsi"/>
          <w:b/>
          <w:sz w:val="28"/>
          <w:szCs w:val="28"/>
        </w:rPr>
        <w:t>alysis</w:t>
      </w:r>
    </w:p>
    <w:p w14:paraId="525A6741" w14:textId="53C54ACB" w:rsidR="002E18DE" w:rsidRDefault="00930103" w:rsidP="00FE66B4">
      <w:pPr>
        <w:jc w:val="both"/>
        <w:rPr>
          <w:rFonts w:asciiTheme="majorHAnsi" w:hAnsiTheme="majorHAnsi" w:cstheme="majorHAnsi"/>
          <w:bCs/>
        </w:rPr>
      </w:pPr>
      <w:r w:rsidRPr="00930103">
        <w:rPr>
          <w:rFonts w:asciiTheme="majorHAnsi" w:hAnsiTheme="majorHAnsi" w:cstheme="majorHAnsi"/>
          <w:bCs/>
        </w:rPr>
        <w:t xml:space="preserve">Now, </w:t>
      </w:r>
      <w:r>
        <w:rPr>
          <w:rFonts w:asciiTheme="majorHAnsi" w:hAnsiTheme="majorHAnsi" w:cstheme="majorHAnsi"/>
          <w:bCs/>
        </w:rPr>
        <w:t xml:space="preserve">let’s do some data cleansing and exploratory data analysis. </w:t>
      </w:r>
      <w:r w:rsidR="009D7AB0">
        <w:rPr>
          <w:rFonts w:asciiTheme="majorHAnsi" w:hAnsiTheme="majorHAnsi" w:cstheme="majorHAnsi"/>
          <w:bCs/>
        </w:rPr>
        <w:t>In this process</w:t>
      </w:r>
      <w:r w:rsidR="00DE4593">
        <w:rPr>
          <w:rFonts w:asciiTheme="majorHAnsi" w:hAnsiTheme="majorHAnsi" w:cstheme="majorHAnsi"/>
          <w:bCs/>
        </w:rPr>
        <w:t>,</w:t>
      </w:r>
      <w:r w:rsidR="009D7AB0">
        <w:rPr>
          <w:rFonts w:asciiTheme="majorHAnsi" w:hAnsiTheme="majorHAnsi" w:cstheme="majorHAnsi"/>
          <w:bCs/>
        </w:rPr>
        <w:t xml:space="preserve"> I have found some interesting insights which might be useful in our inferences. </w:t>
      </w:r>
    </w:p>
    <w:p w14:paraId="7387249E" w14:textId="0709C780" w:rsidR="009D7AB0" w:rsidRDefault="009D7AB0" w:rsidP="009D7AB0">
      <w:pPr>
        <w:ind w:firstLine="0"/>
        <w:jc w:val="center"/>
        <w:rPr>
          <w:rFonts w:asciiTheme="majorHAnsi" w:hAnsiTheme="majorHAnsi" w:cstheme="majorHAnsi"/>
          <w:bCs/>
        </w:rPr>
      </w:pPr>
      <w:r w:rsidRPr="009D7AB0">
        <w:rPr>
          <w:rFonts w:asciiTheme="majorHAnsi" w:hAnsiTheme="majorHAnsi" w:cstheme="majorHAnsi"/>
          <w:bCs/>
          <w:noProof/>
        </w:rPr>
        <w:drawing>
          <wp:inline distT="0" distB="0" distL="0" distR="0" wp14:anchorId="3B0F86A1" wp14:editId="3AE2D4BB">
            <wp:extent cx="2255066" cy="6042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9010" cy="613395"/>
                    </a:xfrm>
                    <a:prstGeom prst="rect">
                      <a:avLst/>
                    </a:prstGeom>
                  </pic:spPr>
                </pic:pic>
              </a:graphicData>
            </a:graphic>
          </wp:inline>
        </w:drawing>
      </w:r>
    </w:p>
    <w:p w14:paraId="1D372530" w14:textId="396FCAC1" w:rsidR="009D7AB0" w:rsidRDefault="00252EE9" w:rsidP="00FE66B4">
      <w:pPr>
        <w:rPr>
          <w:rFonts w:asciiTheme="majorHAnsi" w:hAnsiTheme="majorHAnsi" w:cstheme="majorHAnsi"/>
          <w:bCs/>
        </w:rPr>
      </w:pPr>
      <w:r>
        <w:rPr>
          <w:rFonts w:asciiTheme="majorHAnsi" w:hAnsiTheme="majorHAnsi" w:cstheme="majorHAnsi"/>
          <w:bCs/>
        </w:rPr>
        <w:t>From the above picture, we can depict that 48% of the Individuals did not report their Household incomes.</w:t>
      </w:r>
    </w:p>
    <w:p w14:paraId="10C22C74" w14:textId="6F0152C3" w:rsidR="00252EE9" w:rsidRDefault="00C15B18" w:rsidP="00C15B18">
      <w:pPr>
        <w:ind w:firstLine="0"/>
        <w:jc w:val="center"/>
        <w:rPr>
          <w:rFonts w:asciiTheme="majorHAnsi" w:hAnsiTheme="majorHAnsi" w:cstheme="majorHAnsi"/>
          <w:bCs/>
        </w:rPr>
      </w:pPr>
      <w:r w:rsidRPr="00C15B18">
        <w:rPr>
          <w:rFonts w:asciiTheme="majorHAnsi" w:hAnsiTheme="majorHAnsi" w:cstheme="majorHAnsi"/>
          <w:bCs/>
          <w:noProof/>
        </w:rPr>
        <w:drawing>
          <wp:inline distT="0" distB="0" distL="0" distR="0" wp14:anchorId="35261202" wp14:editId="68D2833B">
            <wp:extent cx="3276600" cy="8604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3398" cy="864869"/>
                    </a:xfrm>
                    <a:prstGeom prst="rect">
                      <a:avLst/>
                    </a:prstGeom>
                  </pic:spPr>
                </pic:pic>
              </a:graphicData>
            </a:graphic>
          </wp:inline>
        </w:drawing>
      </w:r>
    </w:p>
    <w:p w14:paraId="7D877FE5" w14:textId="77777777" w:rsidR="00A6780D" w:rsidRDefault="0098764E" w:rsidP="00FE66B4">
      <w:pPr>
        <w:jc w:val="both"/>
        <w:rPr>
          <w:rFonts w:asciiTheme="majorHAnsi" w:hAnsiTheme="majorHAnsi" w:cstheme="majorHAnsi"/>
          <w:bCs/>
        </w:rPr>
      </w:pPr>
      <w:r w:rsidRPr="0098764E">
        <w:rPr>
          <w:rFonts w:asciiTheme="majorHAnsi" w:hAnsiTheme="majorHAnsi" w:cstheme="majorHAnsi"/>
          <w:bCs/>
        </w:rPr>
        <w:t xml:space="preserve">Categorical data consists of variables with label values instead of numeric values. The number of available values is frequently restricted to a small number. This implies that category data must be transformed into numerical data. If the class label is a target value, you might like to </w:t>
      </w:r>
      <w:r w:rsidRPr="0098764E">
        <w:rPr>
          <w:rFonts w:asciiTheme="majorHAnsi" w:hAnsiTheme="majorHAnsi" w:cstheme="majorHAnsi"/>
          <w:bCs/>
        </w:rPr>
        <w:lastRenderedPageBreak/>
        <w:t>transform the model's forecasts back to categorical form to present them or use them in a program. The integer encoding is insufficient for category variables with no such ordinal connection.</w:t>
      </w:r>
      <w:r w:rsidR="00A6780D">
        <w:rPr>
          <w:rFonts w:asciiTheme="majorHAnsi" w:hAnsiTheme="majorHAnsi" w:cstheme="majorHAnsi"/>
          <w:bCs/>
        </w:rPr>
        <w:t xml:space="preserve"> </w:t>
      </w:r>
    </w:p>
    <w:p w14:paraId="20D0E500" w14:textId="3EB5460E" w:rsidR="00C15B18" w:rsidRDefault="00A6780D" w:rsidP="00FE66B4">
      <w:pPr>
        <w:jc w:val="both"/>
        <w:rPr>
          <w:rFonts w:asciiTheme="majorHAnsi" w:hAnsiTheme="majorHAnsi" w:cstheme="majorHAnsi"/>
          <w:bCs/>
        </w:rPr>
      </w:pPr>
      <w:r w:rsidRPr="00A6780D">
        <w:rPr>
          <w:rFonts w:asciiTheme="majorHAnsi" w:hAnsiTheme="majorHAnsi" w:cstheme="majorHAnsi"/>
          <w:bCs/>
        </w:rPr>
        <w:t>The binary variables are often called “dummy variables” in other fields, such as statistics.</w:t>
      </w:r>
      <w:r>
        <w:rPr>
          <w:rFonts w:asciiTheme="majorHAnsi" w:hAnsiTheme="majorHAnsi" w:cstheme="majorHAnsi"/>
          <w:bCs/>
        </w:rPr>
        <w:t xml:space="preserve"> We got dummies for Preferred Color of Device and Favorite Flavor of Ice Cream results </w:t>
      </w:r>
      <w:r w:rsidR="00DE4593">
        <w:rPr>
          <w:rFonts w:asciiTheme="majorHAnsi" w:hAnsiTheme="majorHAnsi" w:cstheme="majorHAnsi"/>
          <w:bCs/>
        </w:rPr>
        <w:t>which</w:t>
      </w:r>
      <w:r>
        <w:rPr>
          <w:rFonts w:asciiTheme="majorHAnsi" w:hAnsiTheme="majorHAnsi" w:cstheme="majorHAnsi"/>
          <w:bCs/>
        </w:rPr>
        <w:t xml:space="preserve"> results in extra columns in the dataset. </w:t>
      </w:r>
      <w:r w:rsidR="00C15B18">
        <w:rPr>
          <w:rFonts w:asciiTheme="majorHAnsi" w:hAnsiTheme="majorHAnsi" w:cstheme="majorHAnsi"/>
          <w:bCs/>
        </w:rPr>
        <w:t xml:space="preserve">To perform Logistic Regression analysis, we need to change the categorical variables to </w:t>
      </w:r>
      <w:r w:rsidR="008B7FE1">
        <w:rPr>
          <w:rFonts w:asciiTheme="majorHAnsi" w:hAnsiTheme="majorHAnsi" w:cstheme="majorHAnsi"/>
          <w:bCs/>
        </w:rPr>
        <w:t>hardcoded</w:t>
      </w:r>
      <w:r w:rsidR="00C15B18">
        <w:rPr>
          <w:rFonts w:asciiTheme="majorHAnsi" w:hAnsiTheme="majorHAnsi" w:cstheme="majorHAnsi"/>
          <w:bCs/>
        </w:rPr>
        <w:t xml:space="preserve"> integers. </w:t>
      </w:r>
      <w:r w:rsidR="008E2B32">
        <w:rPr>
          <w:rFonts w:asciiTheme="majorHAnsi" w:hAnsiTheme="majorHAnsi" w:cstheme="majorHAnsi"/>
          <w:bCs/>
        </w:rPr>
        <w:t xml:space="preserve">Here, we have performed this technique for Gender, Donated to Kick Starter Before, Household income, Do you own a </w:t>
      </w:r>
      <w:r w:rsidR="00605F0C">
        <w:rPr>
          <w:rFonts w:asciiTheme="majorHAnsi" w:hAnsiTheme="majorHAnsi" w:cstheme="majorHAnsi"/>
          <w:bCs/>
        </w:rPr>
        <w:t>Keurig column</w:t>
      </w:r>
      <w:r w:rsidR="00370215">
        <w:rPr>
          <w:rFonts w:asciiTheme="majorHAnsi" w:hAnsiTheme="majorHAnsi" w:cstheme="majorHAnsi"/>
          <w:bCs/>
        </w:rPr>
        <w:t xml:space="preserve"> in the dataset.</w:t>
      </w:r>
    </w:p>
    <w:p w14:paraId="2848B827" w14:textId="4B4D4D12" w:rsidR="00605F0C" w:rsidRDefault="00EE372C" w:rsidP="00FE66B4">
      <w:pPr>
        <w:jc w:val="both"/>
        <w:rPr>
          <w:rFonts w:asciiTheme="majorHAnsi" w:hAnsiTheme="majorHAnsi" w:cstheme="majorHAnsi"/>
          <w:bCs/>
        </w:rPr>
      </w:pPr>
      <w:r w:rsidRPr="00EE372C">
        <w:rPr>
          <w:rFonts w:asciiTheme="majorHAnsi" w:hAnsiTheme="majorHAnsi" w:cstheme="majorHAnsi"/>
          <w:bCs/>
        </w:rPr>
        <w:t>In the same way that linear regression finds an equation that predicts an outcome for a binary variable, Y, from one or more response variables, X, logistic regression (LR) finds a solution that predicts an outcome for a binary variable, Y, from one or more dependent variable, X. The dependent variables, unlike linear regression, can be categorical or continuous, as the model does not require continuous data. When contrasted to other supervised classification methods like kernel SVM or ensemble algorithms, logistic regression is comparatively quick, but its accuracy suffers.</w:t>
      </w:r>
    </w:p>
    <w:p w14:paraId="4E0C593A" w14:textId="611402EE" w:rsidR="00605F0C" w:rsidRDefault="00EE372C" w:rsidP="00FE66B4">
      <w:pPr>
        <w:jc w:val="both"/>
        <w:rPr>
          <w:rFonts w:asciiTheme="majorHAnsi" w:hAnsiTheme="majorHAnsi" w:cstheme="majorHAnsi"/>
          <w:bCs/>
        </w:rPr>
      </w:pPr>
      <w:r>
        <w:rPr>
          <w:rFonts w:asciiTheme="majorHAnsi" w:hAnsiTheme="majorHAnsi" w:cstheme="majorHAnsi"/>
          <w:bCs/>
        </w:rPr>
        <w:t xml:space="preserve">For this, let split the dataset into </w:t>
      </w:r>
      <w:r w:rsidR="001F0AE0">
        <w:rPr>
          <w:rFonts w:asciiTheme="majorHAnsi" w:hAnsiTheme="majorHAnsi" w:cstheme="majorHAnsi"/>
          <w:bCs/>
        </w:rPr>
        <w:t xml:space="preserve">independent and dependent variables. We will be using </w:t>
      </w:r>
      <w:r w:rsidR="00DE4593">
        <w:rPr>
          <w:rFonts w:asciiTheme="majorHAnsi" w:hAnsiTheme="majorHAnsi" w:cstheme="majorHAnsi"/>
          <w:bCs/>
        </w:rPr>
        <w:t xml:space="preserve">the </w:t>
      </w:r>
      <w:r w:rsidR="001F0AE0">
        <w:rPr>
          <w:rFonts w:asciiTheme="majorHAnsi" w:hAnsiTheme="majorHAnsi" w:cstheme="majorHAnsi"/>
          <w:bCs/>
        </w:rPr>
        <w:t>Logit function to fit the model with the necessary variables</w:t>
      </w:r>
      <w:r w:rsidR="000A766E">
        <w:rPr>
          <w:rFonts w:asciiTheme="majorHAnsi" w:hAnsiTheme="majorHAnsi" w:cstheme="majorHAnsi"/>
          <w:bCs/>
        </w:rPr>
        <w:t xml:space="preserve"> to see the p values and other statistics of each column. </w:t>
      </w:r>
    </w:p>
    <w:p w14:paraId="298C1DDF" w14:textId="0F6E4B5B" w:rsidR="000A766E" w:rsidRDefault="000A766E" w:rsidP="00FE66B4">
      <w:pPr>
        <w:jc w:val="both"/>
        <w:rPr>
          <w:rFonts w:asciiTheme="majorHAnsi" w:hAnsiTheme="majorHAnsi" w:cstheme="majorHAnsi"/>
          <w:bCs/>
        </w:rPr>
      </w:pPr>
      <w:r>
        <w:rPr>
          <w:rFonts w:asciiTheme="majorHAnsi" w:hAnsiTheme="majorHAnsi" w:cstheme="majorHAnsi"/>
          <w:bCs/>
        </w:rPr>
        <w:t xml:space="preserve">I also went ahead and visualized the correlation between the variables using a corr heatmap. </w:t>
      </w:r>
      <w:r w:rsidR="006808B5">
        <w:rPr>
          <w:rFonts w:asciiTheme="majorHAnsi" w:hAnsiTheme="majorHAnsi" w:cstheme="majorHAnsi"/>
          <w:bCs/>
        </w:rPr>
        <w:t xml:space="preserve">Used liblinear as the solver in the </w:t>
      </w:r>
      <w:r w:rsidR="00577FFE">
        <w:rPr>
          <w:rFonts w:asciiTheme="majorHAnsi" w:hAnsiTheme="majorHAnsi" w:cstheme="majorHAnsi"/>
          <w:bCs/>
        </w:rPr>
        <w:t>Logistic Regression</w:t>
      </w:r>
      <w:r w:rsidR="006808B5">
        <w:rPr>
          <w:rFonts w:asciiTheme="majorHAnsi" w:hAnsiTheme="majorHAnsi" w:cstheme="majorHAnsi"/>
          <w:bCs/>
        </w:rPr>
        <w:t xml:space="preserve"> method observed the model fit. </w:t>
      </w:r>
      <w:r w:rsidR="006D07B8">
        <w:rPr>
          <w:rFonts w:asciiTheme="majorHAnsi" w:hAnsiTheme="majorHAnsi" w:cstheme="majorHAnsi"/>
          <w:bCs/>
        </w:rPr>
        <w:t>And, obtain</w:t>
      </w:r>
      <w:r w:rsidR="00DE4593">
        <w:rPr>
          <w:rFonts w:asciiTheme="majorHAnsi" w:hAnsiTheme="majorHAnsi" w:cstheme="majorHAnsi"/>
          <w:bCs/>
        </w:rPr>
        <w:t>ing</w:t>
      </w:r>
      <w:r w:rsidR="006D07B8">
        <w:rPr>
          <w:rFonts w:asciiTheme="majorHAnsi" w:hAnsiTheme="majorHAnsi" w:cstheme="majorHAnsi"/>
          <w:bCs/>
        </w:rPr>
        <w:t xml:space="preserve"> a confusion matrix as shown below.</w:t>
      </w:r>
    </w:p>
    <w:p w14:paraId="746C56B5" w14:textId="2547F16F" w:rsidR="00605F0C" w:rsidRDefault="006D07B8" w:rsidP="006D07B8">
      <w:pPr>
        <w:jc w:val="center"/>
        <w:rPr>
          <w:rFonts w:asciiTheme="majorHAnsi" w:hAnsiTheme="majorHAnsi" w:cstheme="majorHAnsi"/>
          <w:bCs/>
        </w:rPr>
      </w:pPr>
      <w:r w:rsidRPr="006D07B8">
        <w:rPr>
          <w:rFonts w:asciiTheme="majorHAnsi" w:hAnsiTheme="majorHAnsi" w:cstheme="majorHAnsi"/>
          <w:bCs/>
          <w:noProof/>
        </w:rPr>
        <w:drawing>
          <wp:inline distT="0" distB="0" distL="0" distR="0" wp14:anchorId="49D5880F" wp14:editId="67FB29B5">
            <wp:extent cx="2037127" cy="333955"/>
            <wp:effectExtent l="0" t="0" r="127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9834" cy="340956"/>
                    </a:xfrm>
                    <a:prstGeom prst="rect">
                      <a:avLst/>
                    </a:prstGeom>
                  </pic:spPr>
                </pic:pic>
              </a:graphicData>
            </a:graphic>
          </wp:inline>
        </w:drawing>
      </w:r>
    </w:p>
    <w:p w14:paraId="7F7F6FBD" w14:textId="33C82676" w:rsidR="006D07B8" w:rsidRDefault="009E12AD" w:rsidP="00552C64">
      <w:pPr>
        <w:jc w:val="both"/>
        <w:rPr>
          <w:rFonts w:asciiTheme="majorHAnsi" w:hAnsiTheme="majorHAnsi" w:cstheme="majorHAnsi"/>
          <w:bCs/>
        </w:rPr>
      </w:pPr>
      <w:r>
        <w:rPr>
          <w:rFonts w:asciiTheme="majorHAnsi" w:hAnsiTheme="majorHAnsi" w:cstheme="majorHAnsi"/>
          <w:bCs/>
        </w:rPr>
        <w:t xml:space="preserve">And then </w:t>
      </w:r>
      <w:r w:rsidR="00DD4950">
        <w:rPr>
          <w:rFonts w:asciiTheme="majorHAnsi" w:hAnsiTheme="majorHAnsi" w:cstheme="majorHAnsi"/>
          <w:bCs/>
        </w:rPr>
        <w:t xml:space="preserve">I have calculated the Accuracy, Precision, Recall, and F1-Scores metrics as shown in the below image. </w:t>
      </w:r>
      <w:r w:rsidR="00DD4950" w:rsidRPr="00DD4950">
        <w:rPr>
          <w:rFonts w:asciiTheme="majorHAnsi" w:hAnsiTheme="majorHAnsi" w:cstheme="majorHAnsi"/>
          <w:bCs/>
        </w:rPr>
        <w:t xml:space="preserve">The ratio of correctly classified subjects to the total number of subjects is known as accuracy. The ratio of accurately +ve labeled to all +ve labeled is known as precision. </w:t>
      </w:r>
      <w:r w:rsidR="00DE4593">
        <w:rPr>
          <w:rFonts w:asciiTheme="majorHAnsi" w:hAnsiTheme="majorHAnsi" w:cstheme="majorHAnsi"/>
          <w:bCs/>
        </w:rPr>
        <w:lastRenderedPageBreak/>
        <w:t>A r</w:t>
      </w:r>
      <w:r w:rsidR="00DD4950" w:rsidRPr="00DD4950">
        <w:rPr>
          <w:rFonts w:asciiTheme="majorHAnsi" w:hAnsiTheme="majorHAnsi" w:cstheme="majorHAnsi"/>
          <w:bCs/>
        </w:rPr>
        <w:t>ecall is the proportion of those who are in reality to those who are appropriately +ve classified. Precision and recall are both taken into account while calculating the F1 Score. It's the precision and recall's average.</w:t>
      </w:r>
    </w:p>
    <w:p w14:paraId="77A802E4" w14:textId="7AC184C4" w:rsidR="00605F0C" w:rsidRDefault="002F3E10" w:rsidP="007D1B16">
      <w:pPr>
        <w:ind w:firstLine="0"/>
        <w:jc w:val="center"/>
        <w:rPr>
          <w:rFonts w:asciiTheme="majorHAnsi" w:hAnsiTheme="majorHAnsi" w:cstheme="majorHAnsi"/>
          <w:bCs/>
        </w:rPr>
      </w:pPr>
      <w:r w:rsidRPr="002F3E10">
        <w:rPr>
          <w:rFonts w:asciiTheme="majorHAnsi" w:hAnsiTheme="majorHAnsi" w:cstheme="majorHAnsi"/>
          <w:bCs/>
          <w:noProof/>
        </w:rPr>
        <w:drawing>
          <wp:inline distT="0" distB="0" distL="0" distR="0" wp14:anchorId="6D0F5799" wp14:editId="27004EEB">
            <wp:extent cx="1173089" cy="349671"/>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0488" cy="354857"/>
                    </a:xfrm>
                    <a:prstGeom prst="rect">
                      <a:avLst/>
                    </a:prstGeom>
                  </pic:spPr>
                </pic:pic>
              </a:graphicData>
            </a:graphic>
          </wp:inline>
        </w:drawing>
      </w:r>
    </w:p>
    <w:p w14:paraId="248DC881" w14:textId="5ADC0C8C" w:rsidR="002F3E10" w:rsidRDefault="00ED7F96" w:rsidP="00552C64">
      <w:pPr>
        <w:ind w:firstLine="0"/>
        <w:jc w:val="both"/>
        <w:rPr>
          <w:rFonts w:asciiTheme="majorHAnsi" w:hAnsiTheme="majorHAnsi" w:cstheme="majorHAnsi"/>
          <w:bCs/>
        </w:rPr>
      </w:pPr>
      <w:r>
        <w:rPr>
          <w:rFonts w:asciiTheme="majorHAnsi" w:hAnsiTheme="majorHAnsi" w:cstheme="majorHAnsi"/>
          <w:bCs/>
        </w:rPr>
        <w:tab/>
      </w:r>
      <w:r w:rsidR="009E2FAC">
        <w:rPr>
          <w:rFonts w:asciiTheme="majorHAnsi" w:hAnsiTheme="majorHAnsi" w:cstheme="majorHAnsi"/>
          <w:bCs/>
        </w:rPr>
        <w:t xml:space="preserve">Now let’s perform Decision Tree Algorithm on our dataset. </w:t>
      </w:r>
      <w:r w:rsidR="009E2FAC" w:rsidRPr="009E2FAC">
        <w:rPr>
          <w:rFonts w:asciiTheme="majorHAnsi" w:hAnsiTheme="majorHAnsi" w:cstheme="majorHAnsi"/>
          <w:bCs/>
        </w:rPr>
        <w:t>It is not necessary to normalize the data while using th</w:t>
      </w:r>
      <w:r w:rsidR="009E2FAC">
        <w:rPr>
          <w:rFonts w:asciiTheme="majorHAnsi" w:hAnsiTheme="majorHAnsi" w:cstheme="majorHAnsi"/>
          <w:bCs/>
        </w:rPr>
        <w:t xml:space="preserve">is </w:t>
      </w:r>
      <w:r w:rsidR="009E2FAC" w:rsidRPr="009E2FAC">
        <w:rPr>
          <w:rFonts w:asciiTheme="majorHAnsi" w:hAnsiTheme="majorHAnsi" w:cstheme="majorHAnsi"/>
          <w:bCs/>
        </w:rPr>
        <w:t xml:space="preserve">technique. </w:t>
      </w:r>
      <w:r w:rsidR="009E2FAC">
        <w:rPr>
          <w:rFonts w:asciiTheme="majorHAnsi" w:hAnsiTheme="majorHAnsi" w:cstheme="majorHAnsi"/>
          <w:bCs/>
        </w:rPr>
        <w:t>This</w:t>
      </w:r>
      <w:r w:rsidR="009E2FAC" w:rsidRPr="009E2FAC">
        <w:rPr>
          <w:rFonts w:asciiTheme="majorHAnsi" w:hAnsiTheme="majorHAnsi" w:cstheme="majorHAnsi"/>
          <w:bCs/>
        </w:rPr>
        <w:t xml:space="preserve"> algorithm can also be implemented without scaling the data. It is not necessary to impute missing values </w:t>
      </w:r>
      <w:r w:rsidR="009E2FAC">
        <w:rPr>
          <w:rFonts w:asciiTheme="majorHAnsi" w:hAnsiTheme="majorHAnsi" w:cstheme="majorHAnsi"/>
          <w:bCs/>
        </w:rPr>
        <w:t>in this</w:t>
      </w:r>
      <w:r w:rsidR="009E2FAC" w:rsidRPr="009E2FAC">
        <w:rPr>
          <w:rFonts w:asciiTheme="majorHAnsi" w:hAnsiTheme="majorHAnsi" w:cstheme="majorHAnsi"/>
          <w:bCs/>
        </w:rPr>
        <w:t xml:space="preserve"> algorithm. For decision trees, the data pre-processing step requires less code and analysis. </w:t>
      </w:r>
      <w:r w:rsidR="00DF55A7">
        <w:rPr>
          <w:rFonts w:asciiTheme="majorHAnsi" w:hAnsiTheme="majorHAnsi" w:cstheme="majorHAnsi"/>
          <w:bCs/>
        </w:rPr>
        <w:t xml:space="preserve">I have dropped our target viable i.e., </w:t>
      </w:r>
      <w:r w:rsidR="00DE4593">
        <w:rPr>
          <w:rFonts w:asciiTheme="majorHAnsi" w:hAnsiTheme="majorHAnsi" w:cstheme="majorHAnsi"/>
          <w:bCs/>
        </w:rPr>
        <w:t xml:space="preserve">the </w:t>
      </w:r>
      <w:r w:rsidR="00DF55A7">
        <w:rPr>
          <w:rFonts w:asciiTheme="majorHAnsi" w:hAnsiTheme="majorHAnsi" w:cstheme="majorHAnsi"/>
          <w:bCs/>
        </w:rPr>
        <w:t>Purchased column in the train and test splits.</w:t>
      </w:r>
      <w:r w:rsidR="002E1F0C">
        <w:rPr>
          <w:rFonts w:asciiTheme="majorHAnsi" w:hAnsiTheme="majorHAnsi" w:cstheme="majorHAnsi"/>
          <w:bCs/>
        </w:rPr>
        <w:t xml:space="preserve"> </w:t>
      </w:r>
      <w:r w:rsidR="002E1F0C" w:rsidRPr="002E1F0C">
        <w:rPr>
          <w:rFonts w:asciiTheme="majorHAnsi" w:hAnsiTheme="majorHAnsi" w:cstheme="majorHAnsi"/>
          <w:bCs/>
        </w:rPr>
        <w:t>There is no optimal split percentag</w:t>
      </w:r>
      <w:r w:rsidR="002E1F0C">
        <w:rPr>
          <w:rFonts w:asciiTheme="majorHAnsi" w:hAnsiTheme="majorHAnsi" w:cstheme="majorHAnsi"/>
          <w:bCs/>
        </w:rPr>
        <w:t>e and</w:t>
      </w:r>
      <w:r w:rsidR="00A40443">
        <w:rPr>
          <w:rFonts w:asciiTheme="majorHAnsi" w:hAnsiTheme="majorHAnsi" w:cstheme="majorHAnsi"/>
          <w:bCs/>
        </w:rPr>
        <w:t xml:space="preserve"> I choose test size as 30% and train size </w:t>
      </w:r>
      <w:r w:rsidR="00DE4593">
        <w:rPr>
          <w:rFonts w:asciiTheme="majorHAnsi" w:hAnsiTheme="majorHAnsi" w:cstheme="majorHAnsi"/>
          <w:bCs/>
        </w:rPr>
        <w:t>as</w:t>
      </w:r>
      <w:r w:rsidR="00A40443">
        <w:rPr>
          <w:rFonts w:asciiTheme="majorHAnsi" w:hAnsiTheme="majorHAnsi" w:cstheme="majorHAnsi"/>
          <w:bCs/>
        </w:rPr>
        <w:t xml:space="preserve"> 70%</w:t>
      </w:r>
      <w:r w:rsidR="002E1F0C">
        <w:rPr>
          <w:rFonts w:asciiTheme="majorHAnsi" w:hAnsiTheme="majorHAnsi" w:cstheme="majorHAnsi"/>
          <w:bCs/>
        </w:rPr>
        <w:t>.</w:t>
      </w:r>
      <w:r w:rsidR="00552C64">
        <w:rPr>
          <w:rFonts w:asciiTheme="majorHAnsi" w:hAnsiTheme="majorHAnsi" w:cstheme="majorHAnsi"/>
          <w:bCs/>
        </w:rPr>
        <w:t xml:space="preserve"> In the Decision Tree </w:t>
      </w:r>
      <w:r w:rsidR="00152EFF">
        <w:rPr>
          <w:rFonts w:asciiTheme="majorHAnsi" w:hAnsiTheme="majorHAnsi" w:cstheme="majorHAnsi"/>
          <w:bCs/>
        </w:rPr>
        <w:t>Classifier,</w:t>
      </w:r>
      <w:r w:rsidR="00552C64">
        <w:rPr>
          <w:rFonts w:asciiTheme="majorHAnsi" w:hAnsiTheme="majorHAnsi" w:cstheme="majorHAnsi"/>
          <w:bCs/>
        </w:rPr>
        <w:t xml:space="preserve"> I chose </w:t>
      </w:r>
      <w:r w:rsidR="00577FFE">
        <w:rPr>
          <w:rFonts w:asciiTheme="majorHAnsi" w:hAnsiTheme="majorHAnsi" w:cstheme="majorHAnsi"/>
          <w:bCs/>
        </w:rPr>
        <w:t>Gini</w:t>
      </w:r>
      <w:r w:rsidR="00552C64">
        <w:rPr>
          <w:rFonts w:asciiTheme="majorHAnsi" w:hAnsiTheme="majorHAnsi" w:cstheme="majorHAnsi"/>
          <w:bCs/>
        </w:rPr>
        <w:t xml:space="preserve"> as the criterion.</w:t>
      </w:r>
      <w:r w:rsidR="00152EFF">
        <w:rPr>
          <w:rFonts w:asciiTheme="majorHAnsi" w:hAnsiTheme="majorHAnsi" w:cstheme="majorHAnsi"/>
          <w:bCs/>
        </w:rPr>
        <w:t xml:space="preserve"> </w:t>
      </w:r>
      <w:r w:rsidR="00152EFF" w:rsidRPr="00152EFF">
        <w:rPr>
          <w:rFonts w:asciiTheme="majorHAnsi" w:hAnsiTheme="majorHAnsi" w:cstheme="majorHAnsi"/>
          <w:bCs/>
        </w:rPr>
        <w:t>The Gini Index, also known as Gini impurity, assesses the likelihood of a certain feature being erroneously categorized when chosen at random. The characteristics with the lowest Gini Index value would be favored while creating the decision tree.</w:t>
      </w:r>
    </w:p>
    <w:p w14:paraId="3A9D95F5" w14:textId="7B3B2F86" w:rsidR="00152EFF" w:rsidRDefault="00152EFF" w:rsidP="00152EFF">
      <w:pPr>
        <w:ind w:firstLine="0"/>
        <w:jc w:val="both"/>
        <w:rPr>
          <w:rFonts w:asciiTheme="majorHAnsi" w:hAnsiTheme="majorHAnsi" w:cstheme="majorHAnsi"/>
          <w:bCs/>
        </w:rPr>
      </w:pPr>
      <w:r>
        <w:rPr>
          <w:rFonts w:asciiTheme="majorHAnsi" w:hAnsiTheme="majorHAnsi" w:cstheme="majorHAnsi"/>
          <w:bCs/>
        </w:rPr>
        <w:tab/>
        <w:t xml:space="preserve">After training the Decision tree classifier, we need to predict the model with the test data and obtained </w:t>
      </w:r>
      <w:r w:rsidR="00DE4593">
        <w:rPr>
          <w:rFonts w:asciiTheme="majorHAnsi" w:hAnsiTheme="majorHAnsi" w:cstheme="majorHAnsi"/>
          <w:bCs/>
        </w:rPr>
        <w:t>an</w:t>
      </w:r>
      <w:r>
        <w:rPr>
          <w:rFonts w:asciiTheme="majorHAnsi" w:hAnsiTheme="majorHAnsi" w:cstheme="majorHAnsi"/>
          <w:bCs/>
        </w:rPr>
        <w:t xml:space="preserve"> accuracy as </w:t>
      </w:r>
      <w:r w:rsidR="00EA20F3">
        <w:rPr>
          <w:rFonts w:asciiTheme="majorHAnsi" w:hAnsiTheme="majorHAnsi" w:cstheme="majorHAnsi"/>
          <w:bCs/>
        </w:rPr>
        <w:t>0.886</w:t>
      </w:r>
    </w:p>
    <w:p w14:paraId="5D2755B6" w14:textId="070922A0" w:rsidR="00152EFF" w:rsidRDefault="00EA20F3" w:rsidP="00EA20F3">
      <w:pPr>
        <w:ind w:firstLine="0"/>
        <w:jc w:val="center"/>
        <w:rPr>
          <w:rFonts w:asciiTheme="majorHAnsi" w:hAnsiTheme="majorHAnsi" w:cstheme="majorHAnsi"/>
          <w:bCs/>
        </w:rPr>
      </w:pPr>
      <w:r w:rsidRPr="00EA20F3">
        <w:rPr>
          <w:rFonts w:asciiTheme="majorHAnsi" w:hAnsiTheme="majorHAnsi" w:cstheme="majorHAnsi"/>
          <w:bCs/>
          <w:noProof/>
        </w:rPr>
        <w:drawing>
          <wp:inline distT="0" distB="0" distL="0" distR="0" wp14:anchorId="05F09EF1" wp14:editId="276BFE78">
            <wp:extent cx="1899912" cy="405516"/>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3023" cy="410449"/>
                    </a:xfrm>
                    <a:prstGeom prst="rect">
                      <a:avLst/>
                    </a:prstGeom>
                  </pic:spPr>
                </pic:pic>
              </a:graphicData>
            </a:graphic>
          </wp:inline>
        </w:drawing>
      </w:r>
    </w:p>
    <w:p w14:paraId="0841DD5B" w14:textId="77777777" w:rsidR="00BF6037" w:rsidRDefault="00D202FB" w:rsidP="00815370">
      <w:pPr>
        <w:ind w:firstLine="0"/>
        <w:jc w:val="both"/>
        <w:rPr>
          <w:rFonts w:asciiTheme="majorHAnsi" w:hAnsiTheme="majorHAnsi" w:cstheme="majorHAnsi"/>
          <w:bCs/>
        </w:rPr>
      </w:pPr>
      <w:r>
        <w:rPr>
          <w:rFonts w:asciiTheme="majorHAnsi" w:hAnsiTheme="majorHAnsi" w:cstheme="majorHAnsi"/>
          <w:bCs/>
        </w:rPr>
        <w:tab/>
      </w:r>
      <w:r w:rsidR="008D712D">
        <w:rPr>
          <w:rFonts w:asciiTheme="majorHAnsi" w:hAnsiTheme="majorHAnsi" w:cstheme="majorHAnsi"/>
          <w:bCs/>
        </w:rPr>
        <w:t>Now, let’s perform Random Forest Classifier Algorithm</w:t>
      </w:r>
      <w:r w:rsidR="00815370">
        <w:rPr>
          <w:rFonts w:asciiTheme="majorHAnsi" w:hAnsiTheme="majorHAnsi" w:cstheme="majorHAnsi"/>
          <w:bCs/>
        </w:rPr>
        <w:t xml:space="preserve">. </w:t>
      </w:r>
      <w:r w:rsidR="00815370" w:rsidRPr="00815370">
        <w:rPr>
          <w:rFonts w:asciiTheme="majorHAnsi" w:hAnsiTheme="majorHAnsi" w:cstheme="majorHAnsi"/>
          <w:bCs/>
        </w:rPr>
        <w:t xml:space="preserve">A random forest is a supervised machine learning system that uses decision tree algorithms to build it. This algorithm is used to anticipate behavior and results in a variety of sectors. </w:t>
      </w:r>
    </w:p>
    <w:p w14:paraId="6243F430" w14:textId="401F3505" w:rsidR="00044F24" w:rsidRDefault="00815370" w:rsidP="00BF6037">
      <w:pPr>
        <w:jc w:val="both"/>
        <w:rPr>
          <w:rFonts w:asciiTheme="majorHAnsi" w:hAnsiTheme="majorHAnsi" w:cstheme="majorHAnsi"/>
          <w:bCs/>
        </w:rPr>
      </w:pPr>
      <w:r w:rsidRPr="00815370">
        <w:rPr>
          <w:rFonts w:asciiTheme="majorHAnsi" w:hAnsiTheme="majorHAnsi" w:cstheme="majorHAnsi"/>
          <w:bCs/>
        </w:rPr>
        <w:t xml:space="preserve">A random forest is a machine learning technique for solving classification and regression problems. It makes use of ensemble learning, which is a technique for solving complicated </w:t>
      </w:r>
      <w:r w:rsidRPr="00815370">
        <w:rPr>
          <w:rFonts w:asciiTheme="majorHAnsi" w:hAnsiTheme="majorHAnsi" w:cstheme="majorHAnsi"/>
          <w:bCs/>
        </w:rPr>
        <w:lastRenderedPageBreak/>
        <w:t>problems by combining several classifiers. A random forest method overcomes the drawbacks of a decision tree algorithm. It minimizes dataset overfitting and improves accuracy.</w:t>
      </w:r>
      <w:r w:rsidR="00044F24">
        <w:rPr>
          <w:rFonts w:asciiTheme="majorHAnsi" w:hAnsiTheme="majorHAnsi" w:cstheme="majorHAnsi"/>
          <w:bCs/>
        </w:rPr>
        <w:t xml:space="preserve"> </w:t>
      </w:r>
    </w:p>
    <w:p w14:paraId="424E19DD" w14:textId="1102749B" w:rsidR="00152EFF" w:rsidRDefault="00044F24" w:rsidP="00044F24">
      <w:pPr>
        <w:jc w:val="both"/>
        <w:rPr>
          <w:rFonts w:asciiTheme="majorHAnsi" w:hAnsiTheme="majorHAnsi" w:cstheme="majorHAnsi"/>
          <w:bCs/>
        </w:rPr>
      </w:pPr>
      <w:r w:rsidRPr="00044F24">
        <w:rPr>
          <w:rFonts w:asciiTheme="majorHAnsi" w:hAnsiTheme="majorHAnsi" w:cstheme="majorHAnsi"/>
          <w:bCs/>
        </w:rPr>
        <w:t xml:space="preserve">It is based on </w:t>
      </w:r>
      <w:r w:rsidR="00DE4593">
        <w:rPr>
          <w:rFonts w:asciiTheme="majorHAnsi" w:hAnsiTheme="majorHAnsi" w:cstheme="majorHAnsi"/>
          <w:bCs/>
        </w:rPr>
        <w:t>several</w:t>
      </w:r>
      <w:r w:rsidRPr="00044F24">
        <w:rPr>
          <w:rFonts w:asciiTheme="majorHAnsi" w:hAnsiTheme="majorHAnsi" w:cstheme="majorHAnsi"/>
          <w:bCs/>
        </w:rPr>
        <w:t xml:space="preserve"> decision trees. There are three types of nodes in a decision tree: decision nodes, leaf nodes, and root node</w:t>
      </w:r>
      <w:r w:rsidR="00DE4593">
        <w:rPr>
          <w:rFonts w:asciiTheme="majorHAnsi" w:hAnsiTheme="majorHAnsi" w:cstheme="majorHAnsi"/>
          <w:bCs/>
        </w:rPr>
        <w:t>s</w:t>
      </w:r>
      <w:r w:rsidRPr="00044F24">
        <w:rPr>
          <w:rFonts w:asciiTheme="majorHAnsi" w:hAnsiTheme="majorHAnsi" w:cstheme="majorHAnsi"/>
          <w:bCs/>
        </w:rPr>
        <w:t>. Each tree's leaf node represents the final output generated by that particular decision tree. The final product is chosen using a majority-voting procedure.</w:t>
      </w:r>
    </w:p>
    <w:p w14:paraId="4BB64EFD" w14:textId="214EE947" w:rsidR="00044F24" w:rsidRDefault="00044F24" w:rsidP="00044F24">
      <w:pPr>
        <w:jc w:val="both"/>
        <w:rPr>
          <w:rFonts w:asciiTheme="majorHAnsi" w:hAnsiTheme="majorHAnsi" w:cstheme="majorHAnsi"/>
          <w:bCs/>
        </w:rPr>
      </w:pPr>
      <w:r>
        <w:rPr>
          <w:rFonts w:asciiTheme="majorHAnsi" w:hAnsiTheme="majorHAnsi" w:cstheme="majorHAnsi"/>
          <w:bCs/>
        </w:rPr>
        <w:t>Let’s fi</w:t>
      </w:r>
      <w:r w:rsidR="000655E3">
        <w:rPr>
          <w:rFonts w:asciiTheme="majorHAnsi" w:hAnsiTheme="majorHAnsi" w:cstheme="majorHAnsi"/>
          <w:bCs/>
        </w:rPr>
        <w:t>t</w:t>
      </w:r>
      <w:r>
        <w:rPr>
          <w:rFonts w:asciiTheme="majorHAnsi" w:hAnsiTheme="majorHAnsi" w:cstheme="majorHAnsi"/>
          <w:bCs/>
        </w:rPr>
        <w:t xml:space="preserve"> the </w:t>
      </w:r>
      <w:r w:rsidR="00460664">
        <w:rPr>
          <w:rFonts w:asciiTheme="majorHAnsi" w:hAnsiTheme="majorHAnsi" w:cstheme="majorHAnsi"/>
          <w:bCs/>
        </w:rPr>
        <w:t>model with training data and predict the probabilities and accuracy.</w:t>
      </w:r>
    </w:p>
    <w:p w14:paraId="14CC8540" w14:textId="707A48E5" w:rsidR="00460664" w:rsidRDefault="00460664" w:rsidP="00460664">
      <w:pPr>
        <w:ind w:firstLine="0"/>
        <w:jc w:val="center"/>
        <w:rPr>
          <w:rFonts w:asciiTheme="majorHAnsi" w:hAnsiTheme="majorHAnsi" w:cstheme="majorHAnsi"/>
          <w:bCs/>
        </w:rPr>
      </w:pPr>
      <w:r w:rsidRPr="00460664">
        <w:rPr>
          <w:rFonts w:asciiTheme="majorHAnsi" w:hAnsiTheme="majorHAnsi" w:cstheme="majorHAnsi"/>
          <w:bCs/>
          <w:noProof/>
        </w:rPr>
        <w:drawing>
          <wp:inline distT="0" distB="0" distL="0" distR="0" wp14:anchorId="3F67EF85" wp14:editId="63C01409">
            <wp:extent cx="2901481" cy="37815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02" cy="388506"/>
                    </a:xfrm>
                    <a:prstGeom prst="rect">
                      <a:avLst/>
                    </a:prstGeom>
                  </pic:spPr>
                </pic:pic>
              </a:graphicData>
            </a:graphic>
          </wp:inline>
        </w:drawing>
      </w:r>
    </w:p>
    <w:p w14:paraId="1E4B6876" w14:textId="497B2084" w:rsidR="00460664" w:rsidRDefault="002E15DA" w:rsidP="00DF00F3">
      <w:pPr>
        <w:rPr>
          <w:rFonts w:asciiTheme="majorHAnsi" w:hAnsiTheme="majorHAnsi" w:cstheme="majorHAnsi"/>
          <w:bCs/>
        </w:rPr>
      </w:pPr>
      <w:r>
        <w:rPr>
          <w:rFonts w:asciiTheme="majorHAnsi" w:hAnsiTheme="majorHAnsi" w:cstheme="majorHAnsi"/>
          <w:bCs/>
        </w:rPr>
        <w:t>Let’s get the importance of certain features in the model</w:t>
      </w:r>
    </w:p>
    <w:p w14:paraId="329C5B93" w14:textId="2A44584A" w:rsidR="00152EFF" w:rsidRDefault="00FE6DEC" w:rsidP="009D0616">
      <w:pPr>
        <w:jc w:val="center"/>
        <w:rPr>
          <w:rFonts w:asciiTheme="majorHAnsi" w:hAnsiTheme="majorHAnsi" w:cstheme="majorHAnsi"/>
          <w:bCs/>
        </w:rPr>
      </w:pPr>
      <w:r w:rsidRPr="00FE6DEC">
        <w:rPr>
          <w:rFonts w:asciiTheme="majorHAnsi" w:hAnsiTheme="majorHAnsi" w:cstheme="majorHAnsi"/>
          <w:bCs/>
          <w:noProof/>
        </w:rPr>
        <w:drawing>
          <wp:inline distT="0" distB="0" distL="0" distR="0" wp14:anchorId="64C87F06" wp14:editId="076F0073">
            <wp:extent cx="1512479" cy="1169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2539" cy="1177626"/>
                    </a:xfrm>
                    <a:prstGeom prst="rect">
                      <a:avLst/>
                    </a:prstGeom>
                  </pic:spPr>
                </pic:pic>
              </a:graphicData>
            </a:graphic>
          </wp:inline>
        </w:drawing>
      </w:r>
    </w:p>
    <w:p w14:paraId="30D5FD57" w14:textId="035FA700" w:rsidR="00152EFF" w:rsidRDefault="009D0616" w:rsidP="00FE66B4">
      <w:pPr>
        <w:jc w:val="both"/>
        <w:rPr>
          <w:rFonts w:asciiTheme="majorHAnsi" w:hAnsiTheme="majorHAnsi" w:cstheme="majorHAnsi"/>
          <w:bCs/>
        </w:rPr>
      </w:pPr>
      <w:r>
        <w:rPr>
          <w:rFonts w:asciiTheme="majorHAnsi" w:hAnsiTheme="majorHAnsi" w:cstheme="majorHAnsi"/>
          <w:bCs/>
        </w:rPr>
        <w:t xml:space="preserve">From the above figure, </w:t>
      </w:r>
      <w:r w:rsidR="008651C6">
        <w:rPr>
          <w:rFonts w:asciiTheme="majorHAnsi" w:hAnsiTheme="majorHAnsi" w:cstheme="majorHAnsi"/>
          <w:bCs/>
        </w:rPr>
        <w:t>Preferred</w:t>
      </w:r>
      <w:r>
        <w:rPr>
          <w:rFonts w:asciiTheme="majorHAnsi" w:hAnsiTheme="majorHAnsi" w:cstheme="majorHAnsi"/>
          <w:bCs/>
        </w:rPr>
        <w:t xml:space="preserve"> Color of Device, Household Income, Favorite flavor of Ice Cream, </w:t>
      </w:r>
      <w:r w:rsidR="008651C6">
        <w:rPr>
          <w:rFonts w:asciiTheme="majorHAnsi" w:hAnsiTheme="majorHAnsi" w:cstheme="majorHAnsi"/>
          <w:bCs/>
        </w:rPr>
        <w:t xml:space="preserve">How many Desserts do you eat a week, Deposit Amount </w:t>
      </w:r>
      <w:r w:rsidR="00DE4593">
        <w:rPr>
          <w:rFonts w:asciiTheme="majorHAnsi" w:hAnsiTheme="majorHAnsi" w:cstheme="majorHAnsi"/>
          <w:bCs/>
        </w:rPr>
        <w:t>is</w:t>
      </w:r>
      <w:r w:rsidR="008651C6">
        <w:rPr>
          <w:rFonts w:asciiTheme="majorHAnsi" w:hAnsiTheme="majorHAnsi" w:cstheme="majorHAnsi"/>
          <w:bCs/>
        </w:rPr>
        <w:t xml:space="preserve"> the key driving factors for getting the better accuracy. </w:t>
      </w:r>
    </w:p>
    <w:p w14:paraId="0796515E" w14:textId="7E53A329" w:rsidR="003209B1" w:rsidRDefault="003209B1" w:rsidP="00FE66B4">
      <w:pPr>
        <w:jc w:val="both"/>
        <w:rPr>
          <w:rFonts w:asciiTheme="majorHAnsi" w:hAnsiTheme="majorHAnsi" w:cstheme="majorHAnsi"/>
          <w:bCs/>
        </w:rPr>
      </w:pPr>
      <w:r>
        <w:rPr>
          <w:rFonts w:asciiTheme="majorHAnsi" w:hAnsiTheme="majorHAnsi" w:cstheme="majorHAnsi"/>
          <w:bCs/>
        </w:rPr>
        <w:t>Let’s compare the results of all the models</w:t>
      </w:r>
    </w:p>
    <w:p w14:paraId="69A74FE2" w14:textId="6EA8E656" w:rsidR="00040EA5" w:rsidRDefault="00040EA5" w:rsidP="00040EA5">
      <w:pPr>
        <w:ind w:firstLine="0"/>
        <w:jc w:val="both"/>
        <w:rPr>
          <w:rFonts w:asciiTheme="majorHAnsi" w:hAnsiTheme="majorHAnsi" w:cstheme="majorHAnsi"/>
          <w:bCs/>
        </w:rPr>
      </w:pPr>
      <w:r>
        <w:rPr>
          <w:rFonts w:asciiTheme="majorHAnsi" w:hAnsiTheme="majorHAnsi" w:cstheme="majorHAnsi"/>
          <w:bCs/>
        </w:rPr>
        <w:t>Table 1: Models Comparison Table</w:t>
      </w:r>
    </w:p>
    <w:tbl>
      <w:tblPr>
        <w:tblStyle w:val="TableGrid"/>
        <w:tblW w:w="0" w:type="auto"/>
        <w:tblLook w:val="04A0" w:firstRow="1" w:lastRow="0" w:firstColumn="1" w:lastColumn="0" w:noHBand="0" w:noVBand="1"/>
      </w:tblPr>
      <w:tblGrid>
        <w:gridCol w:w="2245"/>
        <w:gridCol w:w="1800"/>
        <w:gridCol w:w="1890"/>
        <w:gridCol w:w="1890"/>
        <w:gridCol w:w="1525"/>
      </w:tblGrid>
      <w:tr w:rsidR="003209B1" w14:paraId="3EBEDD64" w14:textId="0B370551" w:rsidTr="003209B1">
        <w:tc>
          <w:tcPr>
            <w:tcW w:w="2245" w:type="dxa"/>
          </w:tcPr>
          <w:p w14:paraId="1F7EEA0C" w14:textId="6AB31213" w:rsidR="003209B1" w:rsidRPr="003209B1" w:rsidRDefault="003209B1" w:rsidP="00F96BC0">
            <w:pPr>
              <w:spacing w:line="480" w:lineRule="auto"/>
              <w:ind w:firstLine="0"/>
              <w:jc w:val="both"/>
              <w:rPr>
                <w:rFonts w:asciiTheme="majorHAnsi" w:hAnsiTheme="majorHAnsi" w:cstheme="majorHAnsi"/>
                <w:b/>
              </w:rPr>
            </w:pPr>
            <w:r w:rsidRPr="003209B1">
              <w:rPr>
                <w:rFonts w:asciiTheme="majorHAnsi" w:hAnsiTheme="majorHAnsi" w:cstheme="majorHAnsi"/>
                <w:b/>
              </w:rPr>
              <w:t>Models</w:t>
            </w:r>
          </w:p>
        </w:tc>
        <w:tc>
          <w:tcPr>
            <w:tcW w:w="1800" w:type="dxa"/>
          </w:tcPr>
          <w:p w14:paraId="62E5A294" w14:textId="305DD722" w:rsidR="003209B1" w:rsidRPr="003209B1" w:rsidRDefault="003209B1" w:rsidP="00F96BC0">
            <w:pPr>
              <w:spacing w:line="480" w:lineRule="auto"/>
              <w:ind w:firstLine="0"/>
              <w:jc w:val="both"/>
              <w:rPr>
                <w:rFonts w:asciiTheme="majorHAnsi" w:hAnsiTheme="majorHAnsi" w:cstheme="majorHAnsi"/>
                <w:b/>
              </w:rPr>
            </w:pPr>
            <w:r w:rsidRPr="003209B1">
              <w:rPr>
                <w:rFonts w:asciiTheme="majorHAnsi" w:hAnsiTheme="majorHAnsi" w:cstheme="majorHAnsi"/>
                <w:b/>
              </w:rPr>
              <w:t>Accuracy</w:t>
            </w:r>
          </w:p>
        </w:tc>
        <w:tc>
          <w:tcPr>
            <w:tcW w:w="1890" w:type="dxa"/>
          </w:tcPr>
          <w:p w14:paraId="1E9AE7E7" w14:textId="3F94F94D" w:rsidR="003209B1" w:rsidRPr="003209B1" w:rsidRDefault="003209B1" w:rsidP="00F96BC0">
            <w:pPr>
              <w:spacing w:line="480" w:lineRule="auto"/>
              <w:ind w:firstLine="0"/>
              <w:jc w:val="both"/>
              <w:rPr>
                <w:rFonts w:asciiTheme="majorHAnsi" w:hAnsiTheme="majorHAnsi" w:cstheme="majorHAnsi"/>
                <w:b/>
              </w:rPr>
            </w:pPr>
            <w:r w:rsidRPr="003209B1">
              <w:rPr>
                <w:rFonts w:asciiTheme="majorHAnsi" w:hAnsiTheme="majorHAnsi" w:cstheme="majorHAnsi"/>
                <w:b/>
              </w:rPr>
              <w:t>Precision</w:t>
            </w:r>
          </w:p>
        </w:tc>
        <w:tc>
          <w:tcPr>
            <w:tcW w:w="1890" w:type="dxa"/>
          </w:tcPr>
          <w:p w14:paraId="37BF3E1E" w14:textId="22BD8C31" w:rsidR="003209B1" w:rsidRPr="003209B1" w:rsidRDefault="003209B1" w:rsidP="00F96BC0">
            <w:pPr>
              <w:spacing w:line="480" w:lineRule="auto"/>
              <w:ind w:firstLine="0"/>
              <w:jc w:val="both"/>
              <w:rPr>
                <w:rFonts w:asciiTheme="majorHAnsi" w:hAnsiTheme="majorHAnsi" w:cstheme="majorHAnsi"/>
                <w:b/>
              </w:rPr>
            </w:pPr>
            <w:r w:rsidRPr="003209B1">
              <w:rPr>
                <w:rFonts w:asciiTheme="majorHAnsi" w:hAnsiTheme="majorHAnsi" w:cstheme="majorHAnsi"/>
                <w:b/>
              </w:rPr>
              <w:t>Recall</w:t>
            </w:r>
          </w:p>
        </w:tc>
        <w:tc>
          <w:tcPr>
            <w:tcW w:w="1525" w:type="dxa"/>
          </w:tcPr>
          <w:p w14:paraId="58D39BD6" w14:textId="6DC57D83" w:rsidR="003209B1" w:rsidRPr="003209B1" w:rsidRDefault="003209B1" w:rsidP="00F96BC0">
            <w:pPr>
              <w:spacing w:line="480" w:lineRule="auto"/>
              <w:ind w:firstLine="0"/>
              <w:jc w:val="both"/>
              <w:rPr>
                <w:rFonts w:asciiTheme="majorHAnsi" w:hAnsiTheme="majorHAnsi" w:cstheme="majorHAnsi"/>
                <w:b/>
              </w:rPr>
            </w:pPr>
            <w:r w:rsidRPr="003209B1">
              <w:rPr>
                <w:rFonts w:asciiTheme="majorHAnsi" w:hAnsiTheme="majorHAnsi" w:cstheme="majorHAnsi"/>
                <w:b/>
              </w:rPr>
              <w:t>F1-Score</w:t>
            </w:r>
          </w:p>
        </w:tc>
      </w:tr>
      <w:tr w:rsidR="003209B1" w14:paraId="69E841A9" w14:textId="490E4F69" w:rsidTr="003209B1">
        <w:tc>
          <w:tcPr>
            <w:tcW w:w="2245" w:type="dxa"/>
          </w:tcPr>
          <w:p w14:paraId="3B400CA9" w14:textId="1C51356B" w:rsidR="003209B1" w:rsidRPr="003209B1" w:rsidRDefault="003209B1" w:rsidP="00F96BC0">
            <w:pPr>
              <w:spacing w:line="480" w:lineRule="auto"/>
              <w:ind w:firstLine="0"/>
              <w:jc w:val="both"/>
              <w:rPr>
                <w:rFonts w:asciiTheme="majorHAnsi" w:hAnsiTheme="majorHAnsi" w:cstheme="majorHAnsi"/>
                <w:b/>
              </w:rPr>
            </w:pPr>
            <w:r w:rsidRPr="003209B1">
              <w:rPr>
                <w:rFonts w:asciiTheme="majorHAnsi" w:hAnsiTheme="majorHAnsi" w:cstheme="majorHAnsi"/>
                <w:b/>
              </w:rPr>
              <w:t>Logistic Regression</w:t>
            </w:r>
          </w:p>
        </w:tc>
        <w:tc>
          <w:tcPr>
            <w:tcW w:w="1800" w:type="dxa"/>
          </w:tcPr>
          <w:p w14:paraId="2332863D" w14:textId="139AF317"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0.827</w:t>
            </w:r>
          </w:p>
        </w:tc>
        <w:tc>
          <w:tcPr>
            <w:tcW w:w="1890" w:type="dxa"/>
          </w:tcPr>
          <w:p w14:paraId="645499A4" w14:textId="774D087C"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0.837</w:t>
            </w:r>
          </w:p>
        </w:tc>
        <w:tc>
          <w:tcPr>
            <w:tcW w:w="1890" w:type="dxa"/>
          </w:tcPr>
          <w:p w14:paraId="1C970D5C" w14:textId="299040B9"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0.911</w:t>
            </w:r>
          </w:p>
        </w:tc>
        <w:tc>
          <w:tcPr>
            <w:tcW w:w="1525" w:type="dxa"/>
          </w:tcPr>
          <w:p w14:paraId="450953D9" w14:textId="56325C84"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0.872</w:t>
            </w:r>
          </w:p>
        </w:tc>
      </w:tr>
      <w:tr w:rsidR="003209B1" w14:paraId="5FF5CB3E" w14:textId="11E28A78" w:rsidTr="003209B1">
        <w:tc>
          <w:tcPr>
            <w:tcW w:w="2245" w:type="dxa"/>
          </w:tcPr>
          <w:p w14:paraId="0E2BD5ED" w14:textId="7DE1A311" w:rsidR="003209B1" w:rsidRPr="003209B1" w:rsidRDefault="003209B1" w:rsidP="00F96BC0">
            <w:pPr>
              <w:spacing w:line="480" w:lineRule="auto"/>
              <w:ind w:firstLine="0"/>
              <w:jc w:val="both"/>
              <w:rPr>
                <w:rFonts w:asciiTheme="majorHAnsi" w:hAnsiTheme="majorHAnsi" w:cstheme="majorHAnsi"/>
                <w:b/>
              </w:rPr>
            </w:pPr>
            <w:r w:rsidRPr="003209B1">
              <w:rPr>
                <w:rFonts w:asciiTheme="majorHAnsi" w:hAnsiTheme="majorHAnsi" w:cstheme="majorHAnsi"/>
                <w:b/>
              </w:rPr>
              <w:t>Decision Tree</w:t>
            </w:r>
          </w:p>
        </w:tc>
        <w:tc>
          <w:tcPr>
            <w:tcW w:w="1800" w:type="dxa"/>
          </w:tcPr>
          <w:p w14:paraId="42BA9D4B" w14:textId="57D936BF"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0.886</w:t>
            </w:r>
          </w:p>
        </w:tc>
        <w:tc>
          <w:tcPr>
            <w:tcW w:w="1890" w:type="dxa"/>
          </w:tcPr>
          <w:p w14:paraId="0C3128EE" w14:textId="64A8C147"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0.93</w:t>
            </w:r>
          </w:p>
        </w:tc>
        <w:tc>
          <w:tcPr>
            <w:tcW w:w="1890" w:type="dxa"/>
          </w:tcPr>
          <w:p w14:paraId="54FBEE67" w14:textId="10D107EB"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0.89</w:t>
            </w:r>
          </w:p>
        </w:tc>
        <w:tc>
          <w:tcPr>
            <w:tcW w:w="1525" w:type="dxa"/>
          </w:tcPr>
          <w:p w14:paraId="3AE6E0E1" w14:textId="204395C8"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0.91</w:t>
            </w:r>
          </w:p>
        </w:tc>
      </w:tr>
      <w:tr w:rsidR="003209B1" w14:paraId="1B5EB808" w14:textId="464DF5EC" w:rsidTr="003209B1">
        <w:tc>
          <w:tcPr>
            <w:tcW w:w="2245" w:type="dxa"/>
          </w:tcPr>
          <w:p w14:paraId="738303F4" w14:textId="79756527" w:rsidR="003209B1" w:rsidRPr="003209B1" w:rsidRDefault="003209B1" w:rsidP="00F96BC0">
            <w:pPr>
              <w:spacing w:line="480" w:lineRule="auto"/>
              <w:ind w:firstLine="0"/>
              <w:jc w:val="both"/>
              <w:rPr>
                <w:rFonts w:asciiTheme="majorHAnsi" w:hAnsiTheme="majorHAnsi" w:cstheme="majorHAnsi"/>
                <w:b/>
              </w:rPr>
            </w:pPr>
            <w:r w:rsidRPr="003209B1">
              <w:rPr>
                <w:rFonts w:asciiTheme="majorHAnsi" w:hAnsiTheme="majorHAnsi" w:cstheme="majorHAnsi"/>
                <w:b/>
              </w:rPr>
              <w:t>Random Forest</w:t>
            </w:r>
          </w:p>
        </w:tc>
        <w:tc>
          <w:tcPr>
            <w:tcW w:w="1800" w:type="dxa"/>
          </w:tcPr>
          <w:p w14:paraId="043BA034" w14:textId="1E28BF2D"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0.885</w:t>
            </w:r>
          </w:p>
        </w:tc>
        <w:tc>
          <w:tcPr>
            <w:tcW w:w="1890" w:type="dxa"/>
          </w:tcPr>
          <w:p w14:paraId="7E7DA867" w14:textId="1D067910"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0.91</w:t>
            </w:r>
          </w:p>
        </w:tc>
        <w:tc>
          <w:tcPr>
            <w:tcW w:w="1890" w:type="dxa"/>
          </w:tcPr>
          <w:p w14:paraId="35B27C7E" w14:textId="35016696"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0.91</w:t>
            </w:r>
          </w:p>
        </w:tc>
        <w:tc>
          <w:tcPr>
            <w:tcW w:w="1525" w:type="dxa"/>
          </w:tcPr>
          <w:p w14:paraId="37E044F0" w14:textId="4F5F7BDE" w:rsidR="003209B1" w:rsidRPr="005F15BD" w:rsidRDefault="003209B1" w:rsidP="00F96BC0">
            <w:pPr>
              <w:spacing w:line="480" w:lineRule="auto"/>
              <w:ind w:firstLine="0"/>
              <w:jc w:val="both"/>
              <w:rPr>
                <w:rFonts w:asciiTheme="majorHAnsi" w:hAnsiTheme="majorHAnsi" w:cstheme="majorHAnsi"/>
                <w:bCs/>
                <w:i/>
                <w:iCs/>
              </w:rPr>
            </w:pPr>
            <w:r w:rsidRPr="005F15BD">
              <w:rPr>
                <w:rFonts w:asciiTheme="majorHAnsi" w:hAnsiTheme="majorHAnsi" w:cstheme="majorHAnsi"/>
                <w:bCs/>
                <w:i/>
                <w:iCs/>
              </w:rPr>
              <w:t>0.91</w:t>
            </w:r>
          </w:p>
        </w:tc>
      </w:tr>
    </w:tbl>
    <w:p w14:paraId="4B777062" w14:textId="77777777" w:rsidR="00BF6037" w:rsidRDefault="00BF6037" w:rsidP="00065DF3">
      <w:pPr>
        <w:ind w:firstLine="0"/>
        <w:rPr>
          <w:rFonts w:ascii="Times New Roman" w:hAnsi="Times New Roman" w:cs="Times New Roman"/>
          <w:b/>
          <w:bCs/>
          <w:sz w:val="28"/>
          <w:szCs w:val="28"/>
        </w:rPr>
      </w:pPr>
    </w:p>
    <w:p w14:paraId="39FC41AB" w14:textId="195420B5" w:rsidR="00A47312" w:rsidRPr="00D2085E" w:rsidRDefault="00A47312" w:rsidP="00BF6037">
      <w:pPr>
        <w:ind w:firstLine="0"/>
        <w:jc w:val="center"/>
        <w:rPr>
          <w:rFonts w:ascii="Times New Roman" w:hAnsi="Times New Roman" w:cs="Times New Roman"/>
          <w:b/>
          <w:bCs/>
          <w:sz w:val="28"/>
          <w:szCs w:val="28"/>
        </w:rPr>
      </w:pPr>
      <w:r>
        <w:rPr>
          <w:rFonts w:ascii="Times New Roman" w:hAnsi="Times New Roman" w:cs="Times New Roman"/>
          <w:b/>
          <w:bCs/>
          <w:sz w:val="28"/>
          <w:szCs w:val="28"/>
        </w:rPr>
        <w:lastRenderedPageBreak/>
        <w:t>Interpretation and Recommendations</w:t>
      </w:r>
    </w:p>
    <w:p w14:paraId="2EF2EB11" w14:textId="77777777" w:rsidR="00577FFE" w:rsidRDefault="00BA1FD7" w:rsidP="00385BA7">
      <w:pPr>
        <w:ind w:firstLine="0"/>
        <w:jc w:val="both"/>
        <w:rPr>
          <w:rFonts w:ascii="Times New Roman" w:hAnsi="Times New Roman" w:cs="Times New Roman"/>
        </w:rPr>
      </w:pPr>
      <w:r>
        <w:rPr>
          <w:rFonts w:ascii="Times New Roman" w:hAnsi="Times New Roman" w:cs="Times New Roman"/>
        </w:rPr>
        <w:tab/>
      </w:r>
      <w:r w:rsidR="00CA206E">
        <w:rPr>
          <w:rFonts w:ascii="Times New Roman" w:hAnsi="Times New Roman" w:cs="Times New Roman"/>
        </w:rPr>
        <w:t xml:space="preserve">From the above analysis and </w:t>
      </w:r>
      <w:r w:rsidR="00DE0597">
        <w:rPr>
          <w:rFonts w:ascii="Times New Roman" w:hAnsi="Times New Roman" w:cs="Times New Roman"/>
        </w:rPr>
        <w:t>interpretations</w:t>
      </w:r>
      <w:r w:rsidR="00CA206E">
        <w:rPr>
          <w:rFonts w:ascii="Times New Roman" w:hAnsi="Times New Roman" w:cs="Times New Roman"/>
        </w:rPr>
        <w:t>, I would like to recommend IceCubed product to have more data by performing extensive surveying about their products to all the customers of all ages and regions.</w:t>
      </w:r>
      <w:r w:rsidR="00DE0597">
        <w:rPr>
          <w:rFonts w:ascii="Times New Roman" w:hAnsi="Times New Roman" w:cs="Times New Roman"/>
        </w:rPr>
        <w:t xml:space="preserve"> </w:t>
      </w:r>
      <w:r w:rsidR="00E6322D">
        <w:rPr>
          <w:rFonts w:ascii="Times New Roman" w:hAnsi="Times New Roman" w:cs="Times New Roman"/>
        </w:rPr>
        <w:t xml:space="preserve">As this is a household ice cream maker product, they should be focusing and targeting the family audience </w:t>
      </w:r>
      <w:r w:rsidR="00C975E1">
        <w:rPr>
          <w:rFonts w:ascii="Times New Roman" w:hAnsi="Times New Roman" w:cs="Times New Roman"/>
        </w:rPr>
        <w:t xml:space="preserve">with better household income. </w:t>
      </w:r>
    </w:p>
    <w:p w14:paraId="4DC6EE47" w14:textId="7AEE9C66" w:rsidR="00D2085E" w:rsidRDefault="00C975E1" w:rsidP="00577FFE">
      <w:pPr>
        <w:jc w:val="both"/>
        <w:rPr>
          <w:rFonts w:ascii="Times New Roman" w:hAnsi="Times New Roman" w:cs="Times New Roman"/>
        </w:rPr>
      </w:pPr>
      <w:r>
        <w:rPr>
          <w:rFonts w:ascii="Times New Roman" w:hAnsi="Times New Roman" w:cs="Times New Roman"/>
        </w:rPr>
        <w:t xml:space="preserve">I would also love to know more about the children in a family and considering it as a factor in purchasing this product. As most of the </w:t>
      </w:r>
      <w:r w:rsidR="00240E4B">
        <w:rPr>
          <w:rFonts w:ascii="Times New Roman" w:hAnsi="Times New Roman" w:cs="Times New Roman"/>
        </w:rPr>
        <w:t>children</w:t>
      </w:r>
      <w:r>
        <w:rPr>
          <w:rFonts w:ascii="Times New Roman" w:hAnsi="Times New Roman" w:cs="Times New Roman"/>
        </w:rPr>
        <w:t xml:space="preserve"> love ice creams, it would be a great parameter to look for. </w:t>
      </w:r>
      <w:r w:rsidR="00240E4B">
        <w:rPr>
          <w:rFonts w:ascii="Times New Roman" w:hAnsi="Times New Roman" w:cs="Times New Roman"/>
        </w:rPr>
        <w:t xml:space="preserve">To convert the donors to customers perfectly, the company has to invest some money and resources in promoting their brand by endorsing and supporting popular brands, </w:t>
      </w:r>
      <w:r w:rsidR="002D57FA">
        <w:rPr>
          <w:rFonts w:ascii="Times New Roman" w:hAnsi="Times New Roman" w:cs="Times New Roman"/>
        </w:rPr>
        <w:t xml:space="preserve">companies, organizations, </w:t>
      </w:r>
      <w:r w:rsidR="00A81694">
        <w:rPr>
          <w:rFonts w:ascii="Times New Roman" w:hAnsi="Times New Roman" w:cs="Times New Roman"/>
        </w:rPr>
        <w:t xml:space="preserve">and influencers. </w:t>
      </w:r>
      <w:r w:rsidR="00DE4593">
        <w:rPr>
          <w:rFonts w:ascii="Times New Roman" w:hAnsi="Times New Roman" w:cs="Times New Roman"/>
        </w:rPr>
        <w:t>A c</w:t>
      </w:r>
      <w:r w:rsidR="00A81694">
        <w:rPr>
          <w:rFonts w:ascii="Times New Roman" w:hAnsi="Times New Roman" w:cs="Times New Roman"/>
        </w:rPr>
        <w:t xml:space="preserve">ompany should act and plan </w:t>
      </w:r>
      <w:r w:rsidR="00DE4593">
        <w:rPr>
          <w:rFonts w:ascii="Times New Roman" w:hAnsi="Times New Roman" w:cs="Times New Roman"/>
        </w:rPr>
        <w:t>its</w:t>
      </w:r>
      <w:r w:rsidR="00A81694">
        <w:rPr>
          <w:rFonts w:ascii="Times New Roman" w:hAnsi="Times New Roman" w:cs="Times New Roman"/>
        </w:rPr>
        <w:t xml:space="preserve"> marketing strategies to better profit from the products. </w:t>
      </w:r>
      <w:r w:rsidR="005D2DD6">
        <w:rPr>
          <w:rFonts w:ascii="Times New Roman" w:hAnsi="Times New Roman" w:cs="Times New Roman"/>
        </w:rPr>
        <w:t xml:space="preserve">Also, it would be great to know the </w:t>
      </w:r>
      <w:r w:rsidR="003B6D93">
        <w:rPr>
          <w:rFonts w:ascii="Times New Roman" w:hAnsi="Times New Roman" w:cs="Times New Roman"/>
        </w:rPr>
        <w:t>donor’s</w:t>
      </w:r>
      <w:r w:rsidR="005D2DD6">
        <w:rPr>
          <w:rFonts w:ascii="Times New Roman" w:hAnsi="Times New Roman" w:cs="Times New Roman"/>
        </w:rPr>
        <w:t xml:space="preserve"> region or city</w:t>
      </w:r>
      <w:r w:rsidR="00DE4593">
        <w:rPr>
          <w:rFonts w:ascii="Times New Roman" w:hAnsi="Times New Roman" w:cs="Times New Roman"/>
        </w:rPr>
        <w:t>,</w:t>
      </w:r>
      <w:r w:rsidR="005D2DD6">
        <w:rPr>
          <w:rFonts w:ascii="Times New Roman" w:hAnsi="Times New Roman" w:cs="Times New Roman"/>
        </w:rPr>
        <w:t xml:space="preserve"> or state and see the purchasing turnout patterns accordingly. </w:t>
      </w:r>
    </w:p>
    <w:p w14:paraId="220DAD78" w14:textId="1AFBD9BD" w:rsidR="003B6D93" w:rsidRDefault="003B6D93" w:rsidP="00385BA7">
      <w:pPr>
        <w:ind w:firstLine="0"/>
        <w:jc w:val="both"/>
        <w:rPr>
          <w:rFonts w:ascii="Times New Roman" w:hAnsi="Times New Roman" w:cs="Times New Roman"/>
        </w:rPr>
      </w:pPr>
      <w:r>
        <w:rPr>
          <w:rFonts w:ascii="Times New Roman" w:hAnsi="Times New Roman" w:cs="Times New Roman"/>
        </w:rPr>
        <w:tab/>
      </w:r>
      <w:r w:rsidR="00DE4593">
        <w:rPr>
          <w:rFonts w:ascii="Times New Roman" w:hAnsi="Times New Roman" w:cs="Times New Roman"/>
        </w:rPr>
        <w:t>The p</w:t>
      </w:r>
      <w:r>
        <w:rPr>
          <w:rFonts w:ascii="Times New Roman" w:hAnsi="Times New Roman" w:cs="Times New Roman"/>
        </w:rPr>
        <w:t xml:space="preserve">referred color of </w:t>
      </w:r>
      <w:r w:rsidR="00DE4593">
        <w:rPr>
          <w:rFonts w:ascii="Times New Roman" w:hAnsi="Times New Roman" w:cs="Times New Roman"/>
        </w:rPr>
        <w:t xml:space="preserve">the </w:t>
      </w:r>
      <w:r>
        <w:rPr>
          <w:rFonts w:ascii="Times New Roman" w:hAnsi="Times New Roman" w:cs="Times New Roman"/>
        </w:rPr>
        <w:t>device parameter is also important and</w:t>
      </w:r>
      <w:r w:rsidR="0067012C">
        <w:rPr>
          <w:rFonts w:ascii="Times New Roman" w:hAnsi="Times New Roman" w:cs="Times New Roman"/>
        </w:rPr>
        <w:t xml:space="preserve"> played as a</w:t>
      </w:r>
      <w:r>
        <w:rPr>
          <w:rFonts w:ascii="Times New Roman" w:hAnsi="Times New Roman" w:cs="Times New Roman"/>
        </w:rPr>
        <w:t xml:space="preserve"> major </w:t>
      </w:r>
      <w:r w:rsidR="0067012C">
        <w:rPr>
          <w:rFonts w:ascii="Times New Roman" w:hAnsi="Times New Roman" w:cs="Times New Roman"/>
        </w:rPr>
        <w:t>decision-making</w:t>
      </w:r>
      <w:r>
        <w:rPr>
          <w:rFonts w:ascii="Times New Roman" w:hAnsi="Times New Roman" w:cs="Times New Roman"/>
        </w:rPr>
        <w:t xml:space="preserve"> attribute </w:t>
      </w:r>
      <w:r w:rsidR="0067012C">
        <w:rPr>
          <w:rFonts w:ascii="Times New Roman" w:hAnsi="Times New Roman" w:cs="Times New Roman"/>
        </w:rPr>
        <w:t xml:space="preserve">in converting a donor to purchase this product. Because device color </w:t>
      </w:r>
      <w:r w:rsidR="0062632C">
        <w:rPr>
          <w:rFonts w:ascii="Times New Roman" w:hAnsi="Times New Roman" w:cs="Times New Roman"/>
        </w:rPr>
        <w:t xml:space="preserve">plays an important factor in deciding </w:t>
      </w:r>
      <w:r w:rsidR="001523BA">
        <w:rPr>
          <w:rFonts w:ascii="Times New Roman" w:hAnsi="Times New Roman" w:cs="Times New Roman"/>
        </w:rPr>
        <w:t>a user’s</w:t>
      </w:r>
      <w:r w:rsidR="0062632C">
        <w:rPr>
          <w:rFonts w:ascii="Times New Roman" w:hAnsi="Times New Roman" w:cs="Times New Roman"/>
        </w:rPr>
        <w:t xml:space="preserve"> purchasing </w:t>
      </w:r>
      <w:r w:rsidR="001523BA">
        <w:rPr>
          <w:rFonts w:ascii="Times New Roman" w:hAnsi="Times New Roman" w:cs="Times New Roman"/>
        </w:rPr>
        <w:t>behavior</w:t>
      </w:r>
      <w:r w:rsidR="0062632C">
        <w:rPr>
          <w:rFonts w:ascii="Times New Roman" w:hAnsi="Times New Roman" w:cs="Times New Roman"/>
        </w:rPr>
        <w:t xml:space="preserve"> and intere</w:t>
      </w:r>
      <w:r w:rsidR="001523BA">
        <w:rPr>
          <w:rFonts w:ascii="Times New Roman" w:hAnsi="Times New Roman" w:cs="Times New Roman"/>
        </w:rPr>
        <w:t xml:space="preserve">sts. </w:t>
      </w:r>
      <w:r w:rsidR="00F3535F">
        <w:rPr>
          <w:rFonts w:ascii="Times New Roman" w:hAnsi="Times New Roman" w:cs="Times New Roman"/>
        </w:rPr>
        <w:t xml:space="preserve">Also, a </w:t>
      </w:r>
      <w:r w:rsidR="00887820">
        <w:rPr>
          <w:rFonts w:ascii="Times New Roman" w:hAnsi="Times New Roman" w:cs="Times New Roman"/>
        </w:rPr>
        <w:t>person’s</w:t>
      </w:r>
      <w:r w:rsidR="00F3535F">
        <w:rPr>
          <w:rFonts w:ascii="Times New Roman" w:hAnsi="Times New Roman" w:cs="Times New Roman"/>
        </w:rPr>
        <w:t xml:space="preserve"> favorite flavor of ice cream </w:t>
      </w:r>
      <w:r w:rsidR="003B66E3">
        <w:rPr>
          <w:rFonts w:ascii="Times New Roman" w:hAnsi="Times New Roman" w:cs="Times New Roman"/>
        </w:rPr>
        <w:t xml:space="preserve">is important because </w:t>
      </w:r>
      <w:r w:rsidR="00887820">
        <w:rPr>
          <w:rFonts w:ascii="Times New Roman" w:hAnsi="Times New Roman" w:cs="Times New Roman"/>
        </w:rPr>
        <w:t xml:space="preserve">while selling the IceCubed product, it is necessary to have multiple flavored options to make </w:t>
      </w:r>
      <w:r w:rsidR="00577FFE">
        <w:rPr>
          <w:rFonts w:ascii="Times New Roman" w:hAnsi="Times New Roman" w:cs="Times New Roman"/>
        </w:rPr>
        <w:t>ice-creams</w:t>
      </w:r>
      <w:r w:rsidR="00887820">
        <w:rPr>
          <w:rFonts w:ascii="Times New Roman" w:hAnsi="Times New Roman" w:cs="Times New Roman"/>
        </w:rPr>
        <w:t xml:space="preserve">. They have to do </w:t>
      </w:r>
      <w:r w:rsidR="00DE4593">
        <w:rPr>
          <w:rFonts w:ascii="Times New Roman" w:hAnsi="Times New Roman" w:cs="Times New Roman"/>
        </w:rPr>
        <w:t xml:space="preserve">a </w:t>
      </w:r>
      <w:r w:rsidR="00887820">
        <w:rPr>
          <w:rFonts w:ascii="Times New Roman" w:hAnsi="Times New Roman" w:cs="Times New Roman"/>
        </w:rPr>
        <w:t xml:space="preserve">lot of market research and competitive analysis for the same. </w:t>
      </w:r>
    </w:p>
    <w:p w14:paraId="4ADCECBE" w14:textId="30FF0BC1" w:rsidR="00A833C5" w:rsidRDefault="00A833C5" w:rsidP="00BF6037">
      <w:pPr>
        <w:ind w:firstLine="0"/>
        <w:jc w:val="center"/>
        <w:rPr>
          <w:rFonts w:ascii="Times New Roman" w:hAnsi="Times New Roman" w:cs="Times New Roman"/>
          <w:b/>
          <w:bCs/>
          <w:sz w:val="28"/>
          <w:szCs w:val="28"/>
        </w:rPr>
      </w:pPr>
      <w:r w:rsidRPr="00A833C5">
        <w:rPr>
          <w:rFonts w:ascii="Times New Roman" w:hAnsi="Times New Roman" w:cs="Times New Roman"/>
          <w:b/>
          <w:bCs/>
          <w:sz w:val="28"/>
          <w:szCs w:val="28"/>
        </w:rPr>
        <w:t>Appendix:</w:t>
      </w:r>
      <w:r w:rsidR="00BF6037">
        <w:rPr>
          <w:rFonts w:ascii="Times New Roman" w:hAnsi="Times New Roman" w:cs="Times New Roman"/>
          <w:b/>
          <w:bCs/>
          <w:sz w:val="28"/>
          <w:szCs w:val="28"/>
        </w:rPr>
        <w:t xml:space="preserve"> Data Visualizations</w:t>
      </w:r>
    </w:p>
    <w:p w14:paraId="4372C52D" w14:textId="1E27B0FB" w:rsidR="008C7464" w:rsidRPr="008C7464" w:rsidRDefault="008C7464" w:rsidP="008C7464">
      <w:pPr>
        <w:ind w:firstLine="0"/>
        <w:rPr>
          <w:rFonts w:ascii="Times New Roman" w:hAnsi="Times New Roman" w:cs="Times New Roman"/>
        </w:rPr>
      </w:pPr>
      <w:r>
        <w:rPr>
          <w:rFonts w:ascii="Times New Roman" w:hAnsi="Times New Roman" w:cs="Times New Roman"/>
        </w:rPr>
        <w:t>Figure 1: Violin Plot of all Continuous variables</w:t>
      </w:r>
    </w:p>
    <w:p w14:paraId="745E74AE" w14:textId="782EC262" w:rsidR="007E7E66" w:rsidRDefault="007E7E66" w:rsidP="00BF6037">
      <w:pPr>
        <w:ind w:firstLine="0"/>
        <w:jc w:val="center"/>
        <w:rPr>
          <w:rFonts w:ascii="Times New Roman" w:hAnsi="Times New Roman" w:cs="Times New Roman"/>
          <w:b/>
          <w:bCs/>
          <w:sz w:val="28"/>
          <w:szCs w:val="28"/>
        </w:rPr>
      </w:pPr>
      <w:r>
        <w:rPr>
          <w:b/>
          <w:bCs/>
          <w:noProof/>
          <w:sz w:val="28"/>
          <w:szCs w:val="28"/>
        </w:rPr>
        <w:drawing>
          <wp:inline distT="0" distB="0" distL="0" distR="0" wp14:anchorId="53AB1912" wp14:editId="6E2D250C">
            <wp:extent cx="4099766" cy="10893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7986" cy="1096826"/>
                    </a:xfrm>
                    <a:prstGeom prst="rect">
                      <a:avLst/>
                    </a:prstGeom>
                    <a:noFill/>
                    <a:ln>
                      <a:noFill/>
                    </a:ln>
                  </pic:spPr>
                </pic:pic>
              </a:graphicData>
            </a:graphic>
          </wp:inline>
        </w:drawing>
      </w:r>
    </w:p>
    <w:p w14:paraId="34E42F80" w14:textId="0D0EE7B2" w:rsidR="008C7464" w:rsidRPr="008C7464" w:rsidRDefault="008C7464" w:rsidP="008C7464">
      <w:pPr>
        <w:ind w:firstLine="0"/>
        <w:rPr>
          <w:rFonts w:ascii="Times New Roman" w:hAnsi="Times New Roman" w:cs="Times New Roman"/>
        </w:rPr>
      </w:pPr>
      <w:r w:rsidRPr="008C7464">
        <w:rPr>
          <w:rFonts w:ascii="Times New Roman" w:hAnsi="Times New Roman" w:cs="Times New Roman"/>
        </w:rPr>
        <w:lastRenderedPageBreak/>
        <w:t xml:space="preserve">Figure 2: </w:t>
      </w:r>
      <w:r>
        <w:rPr>
          <w:rFonts w:ascii="Times New Roman" w:hAnsi="Times New Roman" w:cs="Times New Roman"/>
        </w:rPr>
        <w:t>Box plots of Do you own a Keurig and donated to kick starter before or not</w:t>
      </w:r>
    </w:p>
    <w:p w14:paraId="4F1E3FD6" w14:textId="0FDB5FF9" w:rsidR="007E7E66" w:rsidRDefault="007E7E66" w:rsidP="007E7E66">
      <w:pPr>
        <w:ind w:firstLine="0"/>
        <w:jc w:val="center"/>
        <w:rPr>
          <w:rFonts w:ascii="Times New Roman" w:hAnsi="Times New Roman" w:cs="Times New Roman"/>
          <w:b/>
          <w:bCs/>
          <w:sz w:val="28"/>
          <w:szCs w:val="28"/>
        </w:rPr>
      </w:pPr>
      <w:r>
        <w:rPr>
          <w:b/>
          <w:bCs/>
          <w:noProof/>
          <w:sz w:val="28"/>
          <w:szCs w:val="28"/>
        </w:rPr>
        <w:drawing>
          <wp:inline distT="0" distB="0" distL="0" distR="0" wp14:anchorId="40718631" wp14:editId="7E485F7E">
            <wp:extent cx="1949149" cy="131196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1982" cy="1327335"/>
                    </a:xfrm>
                    <a:prstGeom prst="rect">
                      <a:avLst/>
                    </a:prstGeom>
                    <a:noFill/>
                    <a:ln>
                      <a:noFill/>
                    </a:ln>
                  </pic:spPr>
                </pic:pic>
              </a:graphicData>
            </a:graphic>
          </wp:inline>
        </w:drawing>
      </w:r>
      <w:r>
        <w:rPr>
          <w:b/>
          <w:bCs/>
          <w:noProof/>
          <w:sz w:val="28"/>
          <w:szCs w:val="28"/>
        </w:rPr>
        <w:drawing>
          <wp:inline distT="0" distB="0" distL="0" distR="0" wp14:anchorId="3992602B" wp14:editId="20475C53">
            <wp:extent cx="1963972" cy="1321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2639" cy="1354700"/>
                    </a:xfrm>
                    <a:prstGeom prst="rect">
                      <a:avLst/>
                    </a:prstGeom>
                    <a:noFill/>
                    <a:ln>
                      <a:noFill/>
                    </a:ln>
                  </pic:spPr>
                </pic:pic>
              </a:graphicData>
            </a:graphic>
          </wp:inline>
        </w:drawing>
      </w:r>
    </w:p>
    <w:p w14:paraId="6DFD91CB" w14:textId="6DF4A524" w:rsidR="008C7464" w:rsidRPr="008C7464" w:rsidRDefault="008C7464" w:rsidP="008C7464">
      <w:pPr>
        <w:ind w:firstLine="0"/>
        <w:rPr>
          <w:rFonts w:ascii="Times New Roman" w:hAnsi="Times New Roman" w:cs="Times New Roman"/>
        </w:rPr>
      </w:pPr>
      <w:r w:rsidRPr="008C7464">
        <w:rPr>
          <w:rFonts w:ascii="Times New Roman" w:hAnsi="Times New Roman" w:cs="Times New Roman"/>
        </w:rPr>
        <w:t>Figure 3: Correlation Plot</w:t>
      </w:r>
    </w:p>
    <w:p w14:paraId="6D85996E" w14:textId="5D7052AF" w:rsidR="007E7E66" w:rsidRDefault="007E7E66" w:rsidP="007E7E66">
      <w:pPr>
        <w:ind w:firstLine="0"/>
        <w:jc w:val="center"/>
        <w:rPr>
          <w:rFonts w:ascii="Times New Roman" w:hAnsi="Times New Roman" w:cs="Times New Roman"/>
          <w:b/>
          <w:bCs/>
          <w:sz w:val="28"/>
          <w:szCs w:val="28"/>
        </w:rPr>
      </w:pPr>
      <w:r>
        <w:rPr>
          <w:noProof/>
        </w:rPr>
        <w:drawing>
          <wp:inline distT="0" distB="0" distL="0" distR="0" wp14:anchorId="53BFE79C" wp14:editId="23CCD8C0">
            <wp:extent cx="3521757" cy="314399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1757" cy="3143996"/>
                    </a:xfrm>
                    <a:prstGeom prst="rect">
                      <a:avLst/>
                    </a:prstGeom>
                    <a:noFill/>
                    <a:ln>
                      <a:noFill/>
                    </a:ln>
                  </pic:spPr>
                </pic:pic>
              </a:graphicData>
            </a:graphic>
          </wp:inline>
        </w:drawing>
      </w:r>
    </w:p>
    <w:p w14:paraId="3920E01D" w14:textId="08E62E71" w:rsidR="008C7464" w:rsidRPr="008C7464" w:rsidRDefault="008C7464" w:rsidP="008C7464">
      <w:pPr>
        <w:ind w:firstLine="0"/>
        <w:rPr>
          <w:rFonts w:ascii="Times New Roman" w:hAnsi="Times New Roman" w:cs="Times New Roman"/>
        </w:rPr>
      </w:pPr>
      <w:r w:rsidRPr="008C7464">
        <w:rPr>
          <w:rFonts w:ascii="Times New Roman" w:hAnsi="Times New Roman" w:cs="Times New Roman"/>
        </w:rPr>
        <w:t>Figure 4: Correlation Plot</w:t>
      </w:r>
    </w:p>
    <w:p w14:paraId="5F27B74A" w14:textId="01906678" w:rsidR="00D61D5F" w:rsidRDefault="007E7E66" w:rsidP="007E7E66">
      <w:pPr>
        <w:ind w:firstLine="0"/>
        <w:jc w:val="center"/>
        <w:rPr>
          <w:rFonts w:ascii="Times New Roman" w:hAnsi="Times New Roman" w:cs="Times New Roman"/>
        </w:rPr>
      </w:pPr>
      <w:r>
        <w:rPr>
          <w:noProof/>
        </w:rPr>
        <w:drawing>
          <wp:inline distT="0" distB="0" distL="0" distR="0" wp14:anchorId="47D2681D" wp14:editId="341D85C3">
            <wp:extent cx="2713030" cy="222636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1845" cy="2233599"/>
                    </a:xfrm>
                    <a:prstGeom prst="rect">
                      <a:avLst/>
                    </a:prstGeom>
                    <a:noFill/>
                    <a:ln>
                      <a:noFill/>
                    </a:ln>
                  </pic:spPr>
                </pic:pic>
              </a:graphicData>
            </a:graphic>
          </wp:inline>
        </w:drawing>
      </w:r>
    </w:p>
    <w:p w14:paraId="1BB7ACAA" w14:textId="5E5EDE43" w:rsidR="008C7464" w:rsidRPr="00A81FA4" w:rsidRDefault="008C7464" w:rsidP="008C7464">
      <w:pPr>
        <w:ind w:firstLine="0"/>
        <w:rPr>
          <w:rFonts w:ascii="Times New Roman" w:hAnsi="Times New Roman" w:cs="Times New Roman"/>
        </w:rPr>
      </w:pPr>
      <w:r>
        <w:rPr>
          <w:rFonts w:ascii="Times New Roman" w:hAnsi="Times New Roman" w:cs="Times New Roman"/>
        </w:rPr>
        <w:lastRenderedPageBreak/>
        <w:t xml:space="preserve">Figure 5: </w:t>
      </w:r>
      <w:r w:rsidR="00076CA4">
        <w:rPr>
          <w:rFonts w:ascii="Times New Roman" w:hAnsi="Times New Roman" w:cs="Times New Roman"/>
        </w:rPr>
        <w:t xml:space="preserve">Visualizing Important Features </w:t>
      </w:r>
    </w:p>
    <w:p w14:paraId="3A78BB3B" w14:textId="44B3AC90" w:rsidR="00A833C5" w:rsidRDefault="00A833C5" w:rsidP="00D61D5F">
      <w:pPr>
        <w:ind w:firstLine="0"/>
        <w:jc w:val="center"/>
        <w:rPr>
          <w:rFonts w:ascii="Times New Roman" w:hAnsi="Times New Roman" w:cs="Times New Roman"/>
        </w:rPr>
      </w:pPr>
      <w:r w:rsidRPr="009D0616">
        <w:rPr>
          <w:rFonts w:asciiTheme="majorHAnsi" w:hAnsiTheme="majorHAnsi" w:cstheme="majorHAnsi"/>
          <w:bCs/>
          <w:noProof/>
        </w:rPr>
        <w:drawing>
          <wp:inline distT="0" distB="0" distL="0" distR="0" wp14:anchorId="3BEFD9E5" wp14:editId="3EB28BA1">
            <wp:extent cx="2718767" cy="2648729"/>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9522" cy="2737146"/>
                    </a:xfrm>
                    <a:prstGeom prst="rect">
                      <a:avLst/>
                    </a:prstGeom>
                  </pic:spPr>
                </pic:pic>
              </a:graphicData>
            </a:graphic>
          </wp:inline>
        </w:drawing>
      </w:r>
    </w:p>
    <w:p w14:paraId="3046F9B0" w14:textId="77777777" w:rsidR="003B6D93" w:rsidRDefault="003B6D93" w:rsidP="00385BA7">
      <w:pPr>
        <w:ind w:firstLine="0"/>
        <w:jc w:val="both"/>
        <w:rPr>
          <w:rFonts w:ascii="Times New Roman" w:hAnsi="Times New Roman" w:cs="Times New Roman"/>
        </w:rPr>
      </w:pPr>
    </w:p>
    <w:p w14:paraId="03018E5A" w14:textId="5F01FAC8" w:rsidR="00CA206E" w:rsidRPr="00385BA7" w:rsidRDefault="00CA206E" w:rsidP="00385BA7">
      <w:pPr>
        <w:ind w:firstLine="0"/>
        <w:jc w:val="both"/>
        <w:rPr>
          <w:rFonts w:ascii="Times New Roman" w:hAnsi="Times New Roman" w:cs="Times New Roman"/>
        </w:rPr>
      </w:pPr>
    </w:p>
    <w:sectPr w:rsidR="00CA206E" w:rsidRPr="00385BA7">
      <w:headerReference w:type="default" r:id="rId23"/>
      <w:head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13C7" w14:textId="77777777" w:rsidR="0042497A" w:rsidRDefault="0042497A">
      <w:pPr>
        <w:spacing w:line="240" w:lineRule="auto"/>
      </w:pPr>
      <w:r>
        <w:separator/>
      </w:r>
    </w:p>
    <w:p w14:paraId="0EF86E1F" w14:textId="77777777" w:rsidR="0042497A" w:rsidRDefault="0042497A"/>
  </w:endnote>
  <w:endnote w:type="continuationSeparator" w:id="0">
    <w:p w14:paraId="401DD695" w14:textId="77777777" w:rsidR="0042497A" w:rsidRDefault="0042497A">
      <w:pPr>
        <w:spacing w:line="240" w:lineRule="auto"/>
      </w:pPr>
      <w:r>
        <w:continuationSeparator/>
      </w:r>
    </w:p>
    <w:p w14:paraId="53BDE72C" w14:textId="77777777" w:rsidR="0042497A" w:rsidRDefault="00424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2554" w14:textId="77777777" w:rsidR="0042497A" w:rsidRDefault="0042497A">
      <w:pPr>
        <w:spacing w:line="240" w:lineRule="auto"/>
      </w:pPr>
      <w:r>
        <w:separator/>
      </w:r>
    </w:p>
    <w:p w14:paraId="6482C734" w14:textId="77777777" w:rsidR="0042497A" w:rsidRDefault="0042497A"/>
  </w:footnote>
  <w:footnote w:type="continuationSeparator" w:id="0">
    <w:p w14:paraId="74DE507B" w14:textId="77777777" w:rsidR="0042497A" w:rsidRDefault="0042497A">
      <w:pPr>
        <w:spacing w:line="240" w:lineRule="auto"/>
      </w:pPr>
      <w:r>
        <w:continuationSeparator/>
      </w:r>
    </w:p>
    <w:p w14:paraId="0FC2639E" w14:textId="77777777" w:rsidR="0042497A" w:rsidRDefault="004249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4F8C" w14:textId="3BBAF0B1" w:rsidR="009159AF" w:rsidRDefault="0042497A">
    <w:pPr>
      <w:pStyle w:val="Header"/>
    </w:pPr>
    <w:sdt>
      <w:sdt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sdtContent>
        <w:r w:rsidR="006E652A" w:rsidRPr="006E652A">
          <w:t>Module 2 Technique Practice - Predictive Modeling</w:t>
        </w:r>
      </w:sdtContent>
    </w:sdt>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8</w:t>
    </w:r>
    <w:r w:rsidR="009159A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4E4A" w14:textId="3C0B0D4F" w:rsidR="009159AF" w:rsidRDefault="006E652A">
    <w:pPr>
      <w:pStyle w:val="Header"/>
      <w:rPr>
        <w:rStyle w:val="Strong"/>
      </w:rPr>
    </w:pPr>
    <w:r w:rsidRPr="006E652A">
      <w:t>Module 2 Technique Practice - Predictive Modeling</w:t>
    </w:r>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1</w:t>
    </w:r>
    <w:r w:rsidR="009159AF">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29688C"/>
    <w:multiLevelType w:val="hybridMultilevel"/>
    <w:tmpl w:val="EBA4BBA8"/>
    <w:lvl w:ilvl="0" w:tplc="D5A816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2595C"/>
    <w:multiLevelType w:val="hybridMultilevel"/>
    <w:tmpl w:val="AC66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05589"/>
    <w:multiLevelType w:val="hybridMultilevel"/>
    <w:tmpl w:val="2D546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B391464"/>
    <w:multiLevelType w:val="hybridMultilevel"/>
    <w:tmpl w:val="F5C063A8"/>
    <w:lvl w:ilvl="0" w:tplc="C9708468">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BD336D"/>
    <w:multiLevelType w:val="hybridMultilevel"/>
    <w:tmpl w:val="EC368932"/>
    <w:lvl w:ilvl="0" w:tplc="434C408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C6563"/>
    <w:multiLevelType w:val="hybridMultilevel"/>
    <w:tmpl w:val="A6F8FB26"/>
    <w:lvl w:ilvl="0" w:tplc="2090A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041C23"/>
    <w:multiLevelType w:val="hybridMultilevel"/>
    <w:tmpl w:val="A1AE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2"/>
  </w:num>
  <w:num w:numId="13">
    <w:abstractNumId w:val="27"/>
  </w:num>
  <w:num w:numId="14">
    <w:abstractNumId w:val="22"/>
  </w:num>
  <w:num w:numId="15">
    <w:abstractNumId w:val="31"/>
  </w:num>
  <w:num w:numId="16">
    <w:abstractNumId w:val="11"/>
  </w:num>
  <w:num w:numId="17">
    <w:abstractNumId w:val="33"/>
  </w:num>
  <w:num w:numId="18">
    <w:abstractNumId w:val="15"/>
  </w:num>
  <w:num w:numId="19">
    <w:abstractNumId w:val="12"/>
  </w:num>
  <w:num w:numId="20">
    <w:abstractNumId w:val="21"/>
  </w:num>
  <w:num w:numId="21">
    <w:abstractNumId w:val="29"/>
  </w:num>
  <w:num w:numId="22">
    <w:abstractNumId w:val="30"/>
  </w:num>
  <w:num w:numId="23">
    <w:abstractNumId w:val="10"/>
  </w:num>
  <w:num w:numId="24">
    <w:abstractNumId w:val="19"/>
  </w:num>
  <w:num w:numId="25">
    <w:abstractNumId w:val="16"/>
  </w:num>
  <w:num w:numId="26">
    <w:abstractNumId w:val="20"/>
  </w:num>
  <w:num w:numId="27">
    <w:abstractNumId w:val="17"/>
  </w:num>
  <w:num w:numId="28">
    <w:abstractNumId w:val="28"/>
  </w:num>
  <w:num w:numId="29">
    <w:abstractNumId w:val="24"/>
  </w:num>
  <w:num w:numId="30">
    <w:abstractNumId w:val="26"/>
  </w:num>
  <w:num w:numId="31">
    <w:abstractNumId w:val="25"/>
  </w:num>
  <w:num w:numId="32">
    <w:abstractNumId w:val="13"/>
  </w:num>
  <w:num w:numId="33">
    <w:abstractNumId w:val="23"/>
  </w:num>
  <w:num w:numId="34">
    <w:abstractNumId w:val="1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sTAwNAYxTU0NlHSUglOLizPz80AKLGoB+mycACwAAAA="/>
  </w:docVars>
  <w:rsids>
    <w:rsidRoot w:val="00727EE7"/>
    <w:rsid w:val="00000971"/>
    <w:rsid w:val="00001BC3"/>
    <w:rsid w:val="000032F9"/>
    <w:rsid w:val="00003357"/>
    <w:rsid w:val="000156A5"/>
    <w:rsid w:val="000161E5"/>
    <w:rsid w:val="00017DCF"/>
    <w:rsid w:val="0002072E"/>
    <w:rsid w:val="00030A4D"/>
    <w:rsid w:val="00030ADB"/>
    <w:rsid w:val="0003582A"/>
    <w:rsid w:val="00037AFA"/>
    <w:rsid w:val="00040A87"/>
    <w:rsid w:val="00040EA5"/>
    <w:rsid w:val="000449EE"/>
    <w:rsid w:val="00044F24"/>
    <w:rsid w:val="0004530F"/>
    <w:rsid w:val="000535F4"/>
    <w:rsid w:val="00057CF2"/>
    <w:rsid w:val="00062BCD"/>
    <w:rsid w:val="000631CC"/>
    <w:rsid w:val="000648A6"/>
    <w:rsid w:val="00065446"/>
    <w:rsid w:val="000655E3"/>
    <w:rsid w:val="00065DF3"/>
    <w:rsid w:val="000666E9"/>
    <w:rsid w:val="00070157"/>
    <w:rsid w:val="00070900"/>
    <w:rsid w:val="00072DFD"/>
    <w:rsid w:val="000747B9"/>
    <w:rsid w:val="00076CA4"/>
    <w:rsid w:val="00083BB1"/>
    <w:rsid w:val="000848E9"/>
    <w:rsid w:val="00084FA3"/>
    <w:rsid w:val="00086D5A"/>
    <w:rsid w:val="00090A7E"/>
    <w:rsid w:val="000921FD"/>
    <w:rsid w:val="00093A55"/>
    <w:rsid w:val="000A0ACF"/>
    <w:rsid w:val="000A1521"/>
    <w:rsid w:val="000A4FF3"/>
    <w:rsid w:val="000A60AB"/>
    <w:rsid w:val="000A766E"/>
    <w:rsid w:val="000A7EE7"/>
    <w:rsid w:val="000B22B3"/>
    <w:rsid w:val="000B2B3E"/>
    <w:rsid w:val="000B41DA"/>
    <w:rsid w:val="000B4FDD"/>
    <w:rsid w:val="000C106D"/>
    <w:rsid w:val="000C3C4B"/>
    <w:rsid w:val="000C5CD0"/>
    <w:rsid w:val="000C5E4B"/>
    <w:rsid w:val="000C6F13"/>
    <w:rsid w:val="000D1F1F"/>
    <w:rsid w:val="000D3F41"/>
    <w:rsid w:val="000E06CB"/>
    <w:rsid w:val="000E12CC"/>
    <w:rsid w:val="000E28DB"/>
    <w:rsid w:val="000E6147"/>
    <w:rsid w:val="000E6F3C"/>
    <w:rsid w:val="000E7AE7"/>
    <w:rsid w:val="000F04DA"/>
    <w:rsid w:val="000F169F"/>
    <w:rsid w:val="000F23EA"/>
    <w:rsid w:val="000F371A"/>
    <w:rsid w:val="000F3E56"/>
    <w:rsid w:val="000F5C8D"/>
    <w:rsid w:val="000F5E8C"/>
    <w:rsid w:val="00100238"/>
    <w:rsid w:val="00101051"/>
    <w:rsid w:val="0010113C"/>
    <w:rsid w:val="001022B3"/>
    <w:rsid w:val="0010460D"/>
    <w:rsid w:val="00105E24"/>
    <w:rsid w:val="001060D5"/>
    <w:rsid w:val="0011315E"/>
    <w:rsid w:val="0011376B"/>
    <w:rsid w:val="00113C45"/>
    <w:rsid w:val="0011555B"/>
    <w:rsid w:val="001209D2"/>
    <w:rsid w:val="00123420"/>
    <w:rsid w:val="00123642"/>
    <w:rsid w:val="001268FA"/>
    <w:rsid w:val="00130E1A"/>
    <w:rsid w:val="00133B5A"/>
    <w:rsid w:val="0014105B"/>
    <w:rsid w:val="00141076"/>
    <w:rsid w:val="001411F8"/>
    <w:rsid w:val="00145860"/>
    <w:rsid w:val="00146738"/>
    <w:rsid w:val="00150E87"/>
    <w:rsid w:val="001523BA"/>
    <w:rsid w:val="00152EFF"/>
    <w:rsid w:val="00153564"/>
    <w:rsid w:val="00155B0E"/>
    <w:rsid w:val="001571A3"/>
    <w:rsid w:val="00160158"/>
    <w:rsid w:val="001654CD"/>
    <w:rsid w:val="00170D81"/>
    <w:rsid w:val="00171219"/>
    <w:rsid w:val="00173E8B"/>
    <w:rsid w:val="00174C95"/>
    <w:rsid w:val="0018363C"/>
    <w:rsid w:val="001901AF"/>
    <w:rsid w:val="00191365"/>
    <w:rsid w:val="001919D1"/>
    <w:rsid w:val="001921FE"/>
    <w:rsid w:val="0019455A"/>
    <w:rsid w:val="0019494A"/>
    <w:rsid w:val="00196F28"/>
    <w:rsid w:val="001977C8"/>
    <w:rsid w:val="001A0B1B"/>
    <w:rsid w:val="001A3881"/>
    <w:rsid w:val="001A4385"/>
    <w:rsid w:val="001A4D24"/>
    <w:rsid w:val="001A6CDE"/>
    <w:rsid w:val="001B040F"/>
    <w:rsid w:val="001B11E2"/>
    <w:rsid w:val="001B12F2"/>
    <w:rsid w:val="001B2ACE"/>
    <w:rsid w:val="001B38D5"/>
    <w:rsid w:val="001B3CFC"/>
    <w:rsid w:val="001B476B"/>
    <w:rsid w:val="001B71FE"/>
    <w:rsid w:val="001C06B7"/>
    <w:rsid w:val="001C0A34"/>
    <w:rsid w:val="001C0D33"/>
    <w:rsid w:val="001D03A8"/>
    <w:rsid w:val="001D1337"/>
    <w:rsid w:val="001D2F75"/>
    <w:rsid w:val="001D43CF"/>
    <w:rsid w:val="001E06EE"/>
    <w:rsid w:val="001E360A"/>
    <w:rsid w:val="001E4F3D"/>
    <w:rsid w:val="001E6A83"/>
    <w:rsid w:val="001F0AAA"/>
    <w:rsid w:val="001F0AE0"/>
    <w:rsid w:val="001F2BEB"/>
    <w:rsid w:val="001F56FF"/>
    <w:rsid w:val="001F6A37"/>
    <w:rsid w:val="00202DFF"/>
    <w:rsid w:val="00204DA5"/>
    <w:rsid w:val="00207AE5"/>
    <w:rsid w:val="00211DAF"/>
    <w:rsid w:val="00211E4A"/>
    <w:rsid w:val="00213569"/>
    <w:rsid w:val="00215913"/>
    <w:rsid w:val="002178D7"/>
    <w:rsid w:val="00226A4E"/>
    <w:rsid w:val="00230BE6"/>
    <w:rsid w:val="00230CCF"/>
    <w:rsid w:val="002365B2"/>
    <w:rsid w:val="00237041"/>
    <w:rsid w:val="002405A9"/>
    <w:rsid w:val="00240E4B"/>
    <w:rsid w:val="00244839"/>
    <w:rsid w:val="002513D3"/>
    <w:rsid w:val="0025257C"/>
    <w:rsid w:val="00252EE9"/>
    <w:rsid w:val="00255AA2"/>
    <w:rsid w:val="00257E43"/>
    <w:rsid w:val="0026019E"/>
    <w:rsid w:val="00263777"/>
    <w:rsid w:val="00272EBD"/>
    <w:rsid w:val="0027385F"/>
    <w:rsid w:val="00274B75"/>
    <w:rsid w:val="00274B91"/>
    <w:rsid w:val="002756E0"/>
    <w:rsid w:val="00275EE7"/>
    <w:rsid w:val="00277919"/>
    <w:rsid w:val="00281B15"/>
    <w:rsid w:val="0028363C"/>
    <w:rsid w:val="00284722"/>
    <w:rsid w:val="002847F2"/>
    <w:rsid w:val="002869FC"/>
    <w:rsid w:val="00292DD5"/>
    <w:rsid w:val="00294E85"/>
    <w:rsid w:val="002954F0"/>
    <w:rsid w:val="00295FE2"/>
    <w:rsid w:val="002A26AA"/>
    <w:rsid w:val="002A30C3"/>
    <w:rsid w:val="002A5A89"/>
    <w:rsid w:val="002B0315"/>
    <w:rsid w:val="002B0F65"/>
    <w:rsid w:val="002B426E"/>
    <w:rsid w:val="002B5D58"/>
    <w:rsid w:val="002B5F65"/>
    <w:rsid w:val="002C1BAF"/>
    <w:rsid w:val="002C34EB"/>
    <w:rsid w:val="002C562A"/>
    <w:rsid w:val="002C5710"/>
    <w:rsid w:val="002C7320"/>
    <w:rsid w:val="002D0E68"/>
    <w:rsid w:val="002D13C1"/>
    <w:rsid w:val="002D2F08"/>
    <w:rsid w:val="002D32A6"/>
    <w:rsid w:val="002D3C44"/>
    <w:rsid w:val="002D57FA"/>
    <w:rsid w:val="002E0A30"/>
    <w:rsid w:val="002E1531"/>
    <w:rsid w:val="002E15DA"/>
    <w:rsid w:val="002E18DE"/>
    <w:rsid w:val="002E1F0C"/>
    <w:rsid w:val="002E33F7"/>
    <w:rsid w:val="002E34A6"/>
    <w:rsid w:val="002E49B7"/>
    <w:rsid w:val="002F3B71"/>
    <w:rsid w:val="002F3E10"/>
    <w:rsid w:val="002F4212"/>
    <w:rsid w:val="0030102A"/>
    <w:rsid w:val="0030135A"/>
    <w:rsid w:val="00302756"/>
    <w:rsid w:val="0030594A"/>
    <w:rsid w:val="00305E6F"/>
    <w:rsid w:val="00306C98"/>
    <w:rsid w:val="003108E3"/>
    <w:rsid w:val="00312B4A"/>
    <w:rsid w:val="00312D77"/>
    <w:rsid w:val="0031719A"/>
    <w:rsid w:val="003209B1"/>
    <w:rsid w:val="00323C29"/>
    <w:rsid w:val="0032534C"/>
    <w:rsid w:val="003308DF"/>
    <w:rsid w:val="00334D1B"/>
    <w:rsid w:val="00343792"/>
    <w:rsid w:val="0034517F"/>
    <w:rsid w:val="003527B8"/>
    <w:rsid w:val="0035300D"/>
    <w:rsid w:val="0035538A"/>
    <w:rsid w:val="00355DCA"/>
    <w:rsid w:val="003566E9"/>
    <w:rsid w:val="00360851"/>
    <w:rsid w:val="0036629F"/>
    <w:rsid w:val="00370215"/>
    <w:rsid w:val="00371756"/>
    <w:rsid w:val="00371B56"/>
    <w:rsid w:val="0037426C"/>
    <w:rsid w:val="00374518"/>
    <w:rsid w:val="00376608"/>
    <w:rsid w:val="003769A3"/>
    <w:rsid w:val="00376E97"/>
    <w:rsid w:val="0037732E"/>
    <w:rsid w:val="0037737E"/>
    <w:rsid w:val="00380400"/>
    <w:rsid w:val="00382CBB"/>
    <w:rsid w:val="00382F5D"/>
    <w:rsid w:val="00383B95"/>
    <w:rsid w:val="00384E7E"/>
    <w:rsid w:val="00385BA7"/>
    <w:rsid w:val="0039633A"/>
    <w:rsid w:val="00396B3A"/>
    <w:rsid w:val="003979C3"/>
    <w:rsid w:val="003A1FC1"/>
    <w:rsid w:val="003A29DA"/>
    <w:rsid w:val="003A45F0"/>
    <w:rsid w:val="003A7B93"/>
    <w:rsid w:val="003B09CE"/>
    <w:rsid w:val="003B329F"/>
    <w:rsid w:val="003B66E3"/>
    <w:rsid w:val="003B6D93"/>
    <w:rsid w:val="003C0DF7"/>
    <w:rsid w:val="003C369A"/>
    <w:rsid w:val="003C42C3"/>
    <w:rsid w:val="003C6509"/>
    <w:rsid w:val="003D1443"/>
    <w:rsid w:val="003D234A"/>
    <w:rsid w:val="003D5133"/>
    <w:rsid w:val="003D5786"/>
    <w:rsid w:val="003E4CA1"/>
    <w:rsid w:val="003E6293"/>
    <w:rsid w:val="003F0FFB"/>
    <w:rsid w:val="003F1A02"/>
    <w:rsid w:val="003F549F"/>
    <w:rsid w:val="003F6A24"/>
    <w:rsid w:val="0040119A"/>
    <w:rsid w:val="004058C8"/>
    <w:rsid w:val="00407C18"/>
    <w:rsid w:val="00407D8C"/>
    <w:rsid w:val="00407EFD"/>
    <w:rsid w:val="00411491"/>
    <w:rsid w:val="00416093"/>
    <w:rsid w:val="00416121"/>
    <w:rsid w:val="00416BE6"/>
    <w:rsid w:val="00416C00"/>
    <w:rsid w:val="0041714E"/>
    <w:rsid w:val="004171C7"/>
    <w:rsid w:val="00422A97"/>
    <w:rsid w:val="00422FCB"/>
    <w:rsid w:val="0042497A"/>
    <w:rsid w:val="00426228"/>
    <w:rsid w:val="004268BD"/>
    <w:rsid w:val="00430585"/>
    <w:rsid w:val="004320EB"/>
    <w:rsid w:val="004321D1"/>
    <w:rsid w:val="00433709"/>
    <w:rsid w:val="00435A4B"/>
    <w:rsid w:val="004379A4"/>
    <w:rsid w:val="004428F0"/>
    <w:rsid w:val="00442C9E"/>
    <w:rsid w:val="004438C2"/>
    <w:rsid w:val="004473EC"/>
    <w:rsid w:val="004478EC"/>
    <w:rsid w:val="0045578C"/>
    <w:rsid w:val="00456989"/>
    <w:rsid w:val="0046013B"/>
    <w:rsid w:val="00460664"/>
    <w:rsid w:val="00465837"/>
    <w:rsid w:val="004718DC"/>
    <w:rsid w:val="00472B19"/>
    <w:rsid w:val="00474A3E"/>
    <w:rsid w:val="00482BE5"/>
    <w:rsid w:val="00482CEB"/>
    <w:rsid w:val="004846E7"/>
    <w:rsid w:val="00487145"/>
    <w:rsid w:val="00487296"/>
    <w:rsid w:val="00492E52"/>
    <w:rsid w:val="0049305B"/>
    <w:rsid w:val="0049725B"/>
    <w:rsid w:val="004A05E6"/>
    <w:rsid w:val="004A1A52"/>
    <w:rsid w:val="004A4465"/>
    <w:rsid w:val="004A4849"/>
    <w:rsid w:val="004A490C"/>
    <w:rsid w:val="004A4C7C"/>
    <w:rsid w:val="004B0244"/>
    <w:rsid w:val="004B1FF7"/>
    <w:rsid w:val="004B76DC"/>
    <w:rsid w:val="004B7C16"/>
    <w:rsid w:val="004C3467"/>
    <w:rsid w:val="004C4057"/>
    <w:rsid w:val="004D072A"/>
    <w:rsid w:val="004D113F"/>
    <w:rsid w:val="004D1E3D"/>
    <w:rsid w:val="004D3E5C"/>
    <w:rsid w:val="004D756C"/>
    <w:rsid w:val="004E5BB6"/>
    <w:rsid w:val="004E63E1"/>
    <w:rsid w:val="004E67E9"/>
    <w:rsid w:val="0051039E"/>
    <w:rsid w:val="005113C2"/>
    <w:rsid w:val="0051196A"/>
    <w:rsid w:val="00512374"/>
    <w:rsid w:val="00513212"/>
    <w:rsid w:val="00520098"/>
    <w:rsid w:val="00521014"/>
    <w:rsid w:val="00527FCB"/>
    <w:rsid w:val="00530A8B"/>
    <w:rsid w:val="005376DC"/>
    <w:rsid w:val="005417D8"/>
    <w:rsid w:val="0054190E"/>
    <w:rsid w:val="00542269"/>
    <w:rsid w:val="00551A02"/>
    <w:rsid w:val="005520A0"/>
    <w:rsid w:val="00552C64"/>
    <w:rsid w:val="005534FA"/>
    <w:rsid w:val="0055350C"/>
    <w:rsid w:val="00554844"/>
    <w:rsid w:val="00554B9F"/>
    <w:rsid w:val="00556C6D"/>
    <w:rsid w:val="00557566"/>
    <w:rsid w:val="005641F0"/>
    <w:rsid w:val="0056699E"/>
    <w:rsid w:val="005739CD"/>
    <w:rsid w:val="00577FFE"/>
    <w:rsid w:val="00585670"/>
    <w:rsid w:val="00591FED"/>
    <w:rsid w:val="00593782"/>
    <w:rsid w:val="00594E44"/>
    <w:rsid w:val="00596869"/>
    <w:rsid w:val="005A16EB"/>
    <w:rsid w:val="005A1A0A"/>
    <w:rsid w:val="005A2CE5"/>
    <w:rsid w:val="005A5786"/>
    <w:rsid w:val="005A5E87"/>
    <w:rsid w:val="005A67A8"/>
    <w:rsid w:val="005B247B"/>
    <w:rsid w:val="005B269A"/>
    <w:rsid w:val="005B2DED"/>
    <w:rsid w:val="005C0311"/>
    <w:rsid w:val="005C3B6C"/>
    <w:rsid w:val="005C44F4"/>
    <w:rsid w:val="005D0BFB"/>
    <w:rsid w:val="005D2D07"/>
    <w:rsid w:val="005D2DD6"/>
    <w:rsid w:val="005D3942"/>
    <w:rsid w:val="005D3A03"/>
    <w:rsid w:val="005D433F"/>
    <w:rsid w:val="005E0B9A"/>
    <w:rsid w:val="005E2C04"/>
    <w:rsid w:val="005E4127"/>
    <w:rsid w:val="005E46E6"/>
    <w:rsid w:val="005E4B99"/>
    <w:rsid w:val="005E5D7A"/>
    <w:rsid w:val="005E65E7"/>
    <w:rsid w:val="005E746C"/>
    <w:rsid w:val="005F15BD"/>
    <w:rsid w:val="005F2F4B"/>
    <w:rsid w:val="00604854"/>
    <w:rsid w:val="00605F0C"/>
    <w:rsid w:val="00612819"/>
    <w:rsid w:val="00612E0C"/>
    <w:rsid w:val="0061324C"/>
    <w:rsid w:val="00613C71"/>
    <w:rsid w:val="00613DDB"/>
    <w:rsid w:val="00614FF7"/>
    <w:rsid w:val="006154DD"/>
    <w:rsid w:val="00616532"/>
    <w:rsid w:val="00617B09"/>
    <w:rsid w:val="006209C4"/>
    <w:rsid w:val="00621DE6"/>
    <w:rsid w:val="0062341F"/>
    <w:rsid w:val="00624015"/>
    <w:rsid w:val="006243CF"/>
    <w:rsid w:val="00624498"/>
    <w:rsid w:val="0062632C"/>
    <w:rsid w:val="00640B43"/>
    <w:rsid w:val="00640BCA"/>
    <w:rsid w:val="0064224E"/>
    <w:rsid w:val="00644312"/>
    <w:rsid w:val="006451C6"/>
    <w:rsid w:val="00645F6B"/>
    <w:rsid w:val="00651C5B"/>
    <w:rsid w:val="006535E2"/>
    <w:rsid w:val="00655D2A"/>
    <w:rsid w:val="00656019"/>
    <w:rsid w:val="00657B00"/>
    <w:rsid w:val="00657C2C"/>
    <w:rsid w:val="00661112"/>
    <w:rsid w:val="00661767"/>
    <w:rsid w:val="00662B2C"/>
    <w:rsid w:val="006642A9"/>
    <w:rsid w:val="00664496"/>
    <w:rsid w:val="00664C77"/>
    <w:rsid w:val="00664EAC"/>
    <w:rsid w:val="006679AF"/>
    <w:rsid w:val="0067012C"/>
    <w:rsid w:val="006708C4"/>
    <w:rsid w:val="0067504A"/>
    <w:rsid w:val="0067511F"/>
    <w:rsid w:val="006767C3"/>
    <w:rsid w:val="006808B5"/>
    <w:rsid w:val="00680CB1"/>
    <w:rsid w:val="00683AD4"/>
    <w:rsid w:val="0068456E"/>
    <w:rsid w:val="00684AF8"/>
    <w:rsid w:val="0068603F"/>
    <w:rsid w:val="006862CA"/>
    <w:rsid w:val="00686C57"/>
    <w:rsid w:val="00695058"/>
    <w:rsid w:val="0069661A"/>
    <w:rsid w:val="00696BEA"/>
    <w:rsid w:val="0069727D"/>
    <w:rsid w:val="006A43FB"/>
    <w:rsid w:val="006B0303"/>
    <w:rsid w:val="006B53F5"/>
    <w:rsid w:val="006C085B"/>
    <w:rsid w:val="006C35CE"/>
    <w:rsid w:val="006C4F41"/>
    <w:rsid w:val="006C61E7"/>
    <w:rsid w:val="006C67D4"/>
    <w:rsid w:val="006C77A0"/>
    <w:rsid w:val="006C7FB0"/>
    <w:rsid w:val="006D07B8"/>
    <w:rsid w:val="006D1D7B"/>
    <w:rsid w:val="006D6F74"/>
    <w:rsid w:val="006E22CF"/>
    <w:rsid w:val="006E57D5"/>
    <w:rsid w:val="006E5EFF"/>
    <w:rsid w:val="006E652A"/>
    <w:rsid w:val="006E72AE"/>
    <w:rsid w:val="006F0A35"/>
    <w:rsid w:val="006F3FC5"/>
    <w:rsid w:val="006F4D44"/>
    <w:rsid w:val="007027F5"/>
    <w:rsid w:val="00703BA3"/>
    <w:rsid w:val="00705CF1"/>
    <w:rsid w:val="00705F1F"/>
    <w:rsid w:val="00710AE4"/>
    <w:rsid w:val="00710B94"/>
    <w:rsid w:val="00712D08"/>
    <w:rsid w:val="00713B47"/>
    <w:rsid w:val="00713D9B"/>
    <w:rsid w:val="007144A6"/>
    <w:rsid w:val="007245C4"/>
    <w:rsid w:val="0072545E"/>
    <w:rsid w:val="007276BB"/>
    <w:rsid w:val="00727EE7"/>
    <w:rsid w:val="00734450"/>
    <w:rsid w:val="007365E5"/>
    <w:rsid w:val="007372AA"/>
    <w:rsid w:val="00740154"/>
    <w:rsid w:val="0074337B"/>
    <w:rsid w:val="0074483A"/>
    <w:rsid w:val="00745273"/>
    <w:rsid w:val="00753ABE"/>
    <w:rsid w:val="00760BB9"/>
    <w:rsid w:val="00762E40"/>
    <w:rsid w:val="007636D3"/>
    <w:rsid w:val="00766D3A"/>
    <w:rsid w:val="007704DF"/>
    <w:rsid w:val="0077199D"/>
    <w:rsid w:val="00772361"/>
    <w:rsid w:val="00780A88"/>
    <w:rsid w:val="00780B7A"/>
    <w:rsid w:val="00784410"/>
    <w:rsid w:val="00784CEB"/>
    <w:rsid w:val="00785697"/>
    <w:rsid w:val="0079050F"/>
    <w:rsid w:val="0079118C"/>
    <w:rsid w:val="00792C3D"/>
    <w:rsid w:val="00794A87"/>
    <w:rsid w:val="00794DF7"/>
    <w:rsid w:val="007A00C3"/>
    <w:rsid w:val="007A052B"/>
    <w:rsid w:val="007A0CC6"/>
    <w:rsid w:val="007A25E9"/>
    <w:rsid w:val="007A27E8"/>
    <w:rsid w:val="007A2AF5"/>
    <w:rsid w:val="007A3D1F"/>
    <w:rsid w:val="007A42D1"/>
    <w:rsid w:val="007A462B"/>
    <w:rsid w:val="007A4690"/>
    <w:rsid w:val="007A4F28"/>
    <w:rsid w:val="007B087D"/>
    <w:rsid w:val="007B1052"/>
    <w:rsid w:val="007B1350"/>
    <w:rsid w:val="007B29E3"/>
    <w:rsid w:val="007B3357"/>
    <w:rsid w:val="007B3E81"/>
    <w:rsid w:val="007B545A"/>
    <w:rsid w:val="007C237B"/>
    <w:rsid w:val="007C2A2B"/>
    <w:rsid w:val="007C3308"/>
    <w:rsid w:val="007C6B66"/>
    <w:rsid w:val="007D037B"/>
    <w:rsid w:val="007D1B16"/>
    <w:rsid w:val="007D2373"/>
    <w:rsid w:val="007D2AC7"/>
    <w:rsid w:val="007D3C38"/>
    <w:rsid w:val="007D6317"/>
    <w:rsid w:val="007E18A0"/>
    <w:rsid w:val="007E4FD3"/>
    <w:rsid w:val="007E7E66"/>
    <w:rsid w:val="007F048B"/>
    <w:rsid w:val="007F0520"/>
    <w:rsid w:val="007F15AC"/>
    <w:rsid w:val="007F20C4"/>
    <w:rsid w:val="007F35B6"/>
    <w:rsid w:val="007F3CBC"/>
    <w:rsid w:val="007F6C93"/>
    <w:rsid w:val="008002C0"/>
    <w:rsid w:val="008005AC"/>
    <w:rsid w:val="008010E9"/>
    <w:rsid w:val="00801231"/>
    <w:rsid w:val="00804EDE"/>
    <w:rsid w:val="0080583E"/>
    <w:rsid w:val="00805885"/>
    <w:rsid w:val="0080589F"/>
    <w:rsid w:val="008060ED"/>
    <w:rsid w:val="008108C7"/>
    <w:rsid w:val="0081207C"/>
    <w:rsid w:val="00813A01"/>
    <w:rsid w:val="00814211"/>
    <w:rsid w:val="00815206"/>
    <w:rsid w:val="00815370"/>
    <w:rsid w:val="00816C6D"/>
    <w:rsid w:val="00816C98"/>
    <w:rsid w:val="00825FB6"/>
    <w:rsid w:val="00826E2E"/>
    <w:rsid w:val="0082706B"/>
    <w:rsid w:val="00841157"/>
    <w:rsid w:val="00841574"/>
    <w:rsid w:val="00841700"/>
    <w:rsid w:val="00841C2F"/>
    <w:rsid w:val="00842C6F"/>
    <w:rsid w:val="0085221A"/>
    <w:rsid w:val="00864FC5"/>
    <w:rsid w:val="008651C6"/>
    <w:rsid w:val="0086569C"/>
    <w:rsid w:val="00866740"/>
    <w:rsid w:val="0086712F"/>
    <w:rsid w:val="00867FEB"/>
    <w:rsid w:val="008708A1"/>
    <w:rsid w:val="008728DD"/>
    <w:rsid w:val="0087505D"/>
    <w:rsid w:val="00876377"/>
    <w:rsid w:val="00877D26"/>
    <w:rsid w:val="00887820"/>
    <w:rsid w:val="008910FD"/>
    <w:rsid w:val="00892DED"/>
    <w:rsid w:val="00893BF1"/>
    <w:rsid w:val="00896639"/>
    <w:rsid w:val="008A040A"/>
    <w:rsid w:val="008A2473"/>
    <w:rsid w:val="008A5360"/>
    <w:rsid w:val="008A5B24"/>
    <w:rsid w:val="008A7426"/>
    <w:rsid w:val="008B0CA4"/>
    <w:rsid w:val="008B10BB"/>
    <w:rsid w:val="008B7FE1"/>
    <w:rsid w:val="008C44FA"/>
    <w:rsid w:val="008C49A0"/>
    <w:rsid w:val="008C5323"/>
    <w:rsid w:val="008C7464"/>
    <w:rsid w:val="008D0732"/>
    <w:rsid w:val="008D19F6"/>
    <w:rsid w:val="008D1EB9"/>
    <w:rsid w:val="008D48FF"/>
    <w:rsid w:val="008D4B14"/>
    <w:rsid w:val="008D712D"/>
    <w:rsid w:val="008E15DC"/>
    <w:rsid w:val="008E2B32"/>
    <w:rsid w:val="008E4497"/>
    <w:rsid w:val="008F096E"/>
    <w:rsid w:val="008F367F"/>
    <w:rsid w:val="008F4729"/>
    <w:rsid w:val="008F4A9D"/>
    <w:rsid w:val="008F6838"/>
    <w:rsid w:val="008F7022"/>
    <w:rsid w:val="00900CAA"/>
    <w:rsid w:val="009012D8"/>
    <w:rsid w:val="00903885"/>
    <w:rsid w:val="00904248"/>
    <w:rsid w:val="0090783E"/>
    <w:rsid w:val="00912275"/>
    <w:rsid w:val="009159AF"/>
    <w:rsid w:val="00921D01"/>
    <w:rsid w:val="0092294E"/>
    <w:rsid w:val="00922C4A"/>
    <w:rsid w:val="00926580"/>
    <w:rsid w:val="00926653"/>
    <w:rsid w:val="0092715A"/>
    <w:rsid w:val="00930103"/>
    <w:rsid w:val="009307FB"/>
    <w:rsid w:val="0093233D"/>
    <w:rsid w:val="00933861"/>
    <w:rsid w:val="00936E4C"/>
    <w:rsid w:val="00940590"/>
    <w:rsid w:val="00940DB5"/>
    <w:rsid w:val="00942565"/>
    <w:rsid w:val="009519FA"/>
    <w:rsid w:val="00952495"/>
    <w:rsid w:val="00952867"/>
    <w:rsid w:val="009539F9"/>
    <w:rsid w:val="00953A3D"/>
    <w:rsid w:val="009601C8"/>
    <w:rsid w:val="00960F96"/>
    <w:rsid w:val="00972939"/>
    <w:rsid w:val="009737C5"/>
    <w:rsid w:val="00977F99"/>
    <w:rsid w:val="00981217"/>
    <w:rsid w:val="009838AB"/>
    <w:rsid w:val="0098715B"/>
    <w:rsid w:val="0098764E"/>
    <w:rsid w:val="00992914"/>
    <w:rsid w:val="0099498A"/>
    <w:rsid w:val="009973B2"/>
    <w:rsid w:val="009A68F4"/>
    <w:rsid w:val="009A6A3B"/>
    <w:rsid w:val="009A7809"/>
    <w:rsid w:val="009A78E1"/>
    <w:rsid w:val="009B2B3B"/>
    <w:rsid w:val="009B2F89"/>
    <w:rsid w:val="009B341F"/>
    <w:rsid w:val="009B3A9E"/>
    <w:rsid w:val="009B4CA1"/>
    <w:rsid w:val="009B57C3"/>
    <w:rsid w:val="009C0817"/>
    <w:rsid w:val="009C1160"/>
    <w:rsid w:val="009C16F8"/>
    <w:rsid w:val="009C25C8"/>
    <w:rsid w:val="009C5752"/>
    <w:rsid w:val="009C7B0E"/>
    <w:rsid w:val="009D0616"/>
    <w:rsid w:val="009D0909"/>
    <w:rsid w:val="009D204A"/>
    <w:rsid w:val="009D68D3"/>
    <w:rsid w:val="009D75FD"/>
    <w:rsid w:val="009D7AB0"/>
    <w:rsid w:val="009E12AD"/>
    <w:rsid w:val="009E2787"/>
    <w:rsid w:val="009E2FAC"/>
    <w:rsid w:val="009E4425"/>
    <w:rsid w:val="009E5BD0"/>
    <w:rsid w:val="009E77FE"/>
    <w:rsid w:val="009F0247"/>
    <w:rsid w:val="009F123C"/>
    <w:rsid w:val="009F4F90"/>
    <w:rsid w:val="00A04A86"/>
    <w:rsid w:val="00A067CD"/>
    <w:rsid w:val="00A06EF2"/>
    <w:rsid w:val="00A14C2B"/>
    <w:rsid w:val="00A14C58"/>
    <w:rsid w:val="00A14F23"/>
    <w:rsid w:val="00A17389"/>
    <w:rsid w:val="00A23B6B"/>
    <w:rsid w:val="00A25D63"/>
    <w:rsid w:val="00A307F9"/>
    <w:rsid w:val="00A3222F"/>
    <w:rsid w:val="00A356D9"/>
    <w:rsid w:val="00A36B8C"/>
    <w:rsid w:val="00A40443"/>
    <w:rsid w:val="00A4204D"/>
    <w:rsid w:val="00A425E1"/>
    <w:rsid w:val="00A47312"/>
    <w:rsid w:val="00A527AA"/>
    <w:rsid w:val="00A53CFA"/>
    <w:rsid w:val="00A55B91"/>
    <w:rsid w:val="00A6084A"/>
    <w:rsid w:val="00A61969"/>
    <w:rsid w:val="00A61ACF"/>
    <w:rsid w:val="00A63391"/>
    <w:rsid w:val="00A65F0F"/>
    <w:rsid w:val="00A66AF4"/>
    <w:rsid w:val="00A66F8A"/>
    <w:rsid w:val="00A6780D"/>
    <w:rsid w:val="00A724C2"/>
    <w:rsid w:val="00A72B49"/>
    <w:rsid w:val="00A81694"/>
    <w:rsid w:val="00A816CD"/>
    <w:rsid w:val="00A81807"/>
    <w:rsid w:val="00A8188A"/>
    <w:rsid w:val="00A81FA4"/>
    <w:rsid w:val="00A829FF"/>
    <w:rsid w:val="00A833C5"/>
    <w:rsid w:val="00A84CF9"/>
    <w:rsid w:val="00A84FA5"/>
    <w:rsid w:val="00A92D9A"/>
    <w:rsid w:val="00A9346E"/>
    <w:rsid w:val="00A94169"/>
    <w:rsid w:val="00A9774A"/>
    <w:rsid w:val="00AA439F"/>
    <w:rsid w:val="00AA6076"/>
    <w:rsid w:val="00AA6E20"/>
    <w:rsid w:val="00AA70ED"/>
    <w:rsid w:val="00AB45ED"/>
    <w:rsid w:val="00AB4A92"/>
    <w:rsid w:val="00AB5BDC"/>
    <w:rsid w:val="00AB6332"/>
    <w:rsid w:val="00AC0D3C"/>
    <w:rsid w:val="00AC410B"/>
    <w:rsid w:val="00AC4C8E"/>
    <w:rsid w:val="00AC6FD7"/>
    <w:rsid w:val="00AD1B4E"/>
    <w:rsid w:val="00AD3672"/>
    <w:rsid w:val="00AD4D8C"/>
    <w:rsid w:val="00AD5BBA"/>
    <w:rsid w:val="00AE21F2"/>
    <w:rsid w:val="00AE337F"/>
    <w:rsid w:val="00AE4E79"/>
    <w:rsid w:val="00AE7023"/>
    <w:rsid w:val="00AF0DB8"/>
    <w:rsid w:val="00AF115B"/>
    <w:rsid w:val="00AF2257"/>
    <w:rsid w:val="00AF3603"/>
    <w:rsid w:val="00AF42FF"/>
    <w:rsid w:val="00AF76D4"/>
    <w:rsid w:val="00B00430"/>
    <w:rsid w:val="00B079B7"/>
    <w:rsid w:val="00B13213"/>
    <w:rsid w:val="00B1381A"/>
    <w:rsid w:val="00B16756"/>
    <w:rsid w:val="00B205F4"/>
    <w:rsid w:val="00B212E8"/>
    <w:rsid w:val="00B22A90"/>
    <w:rsid w:val="00B2480F"/>
    <w:rsid w:val="00B26EBB"/>
    <w:rsid w:val="00B279FB"/>
    <w:rsid w:val="00B306FC"/>
    <w:rsid w:val="00B327E3"/>
    <w:rsid w:val="00B33A2C"/>
    <w:rsid w:val="00B41D8E"/>
    <w:rsid w:val="00B4777F"/>
    <w:rsid w:val="00B501E0"/>
    <w:rsid w:val="00B50BE3"/>
    <w:rsid w:val="00B51666"/>
    <w:rsid w:val="00B54EDE"/>
    <w:rsid w:val="00B55742"/>
    <w:rsid w:val="00B57A4A"/>
    <w:rsid w:val="00B65010"/>
    <w:rsid w:val="00B66B27"/>
    <w:rsid w:val="00B7089B"/>
    <w:rsid w:val="00B71266"/>
    <w:rsid w:val="00B747F0"/>
    <w:rsid w:val="00B7650F"/>
    <w:rsid w:val="00B7696D"/>
    <w:rsid w:val="00B81489"/>
    <w:rsid w:val="00B823AA"/>
    <w:rsid w:val="00B8513B"/>
    <w:rsid w:val="00B85856"/>
    <w:rsid w:val="00B93BD4"/>
    <w:rsid w:val="00B93F84"/>
    <w:rsid w:val="00B95852"/>
    <w:rsid w:val="00B979A4"/>
    <w:rsid w:val="00BA06D3"/>
    <w:rsid w:val="00BA13D7"/>
    <w:rsid w:val="00BA1FD7"/>
    <w:rsid w:val="00BA3300"/>
    <w:rsid w:val="00BA45DB"/>
    <w:rsid w:val="00BA780E"/>
    <w:rsid w:val="00BB2574"/>
    <w:rsid w:val="00BB26D2"/>
    <w:rsid w:val="00BB2CEA"/>
    <w:rsid w:val="00BB3F52"/>
    <w:rsid w:val="00BB5F46"/>
    <w:rsid w:val="00BB6C6B"/>
    <w:rsid w:val="00BB7162"/>
    <w:rsid w:val="00BB76DC"/>
    <w:rsid w:val="00BC0D41"/>
    <w:rsid w:val="00BC6092"/>
    <w:rsid w:val="00BD06B8"/>
    <w:rsid w:val="00BD0CDC"/>
    <w:rsid w:val="00BD2249"/>
    <w:rsid w:val="00BE00DC"/>
    <w:rsid w:val="00BE2133"/>
    <w:rsid w:val="00BE213C"/>
    <w:rsid w:val="00BE2FB6"/>
    <w:rsid w:val="00BE46A6"/>
    <w:rsid w:val="00BE6FFF"/>
    <w:rsid w:val="00BF4184"/>
    <w:rsid w:val="00BF5318"/>
    <w:rsid w:val="00BF6037"/>
    <w:rsid w:val="00C0601E"/>
    <w:rsid w:val="00C070AE"/>
    <w:rsid w:val="00C1399B"/>
    <w:rsid w:val="00C151F7"/>
    <w:rsid w:val="00C15B18"/>
    <w:rsid w:val="00C16457"/>
    <w:rsid w:val="00C2075F"/>
    <w:rsid w:val="00C219DB"/>
    <w:rsid w:val="00C21ADC"/>
    <w:rsid w:val="00C23D16"/>
    <w:rsid w:val="00C24741"/>
    <w:rsid w:val="00C26144"/>
    <w:rsid w:val="00C30DA9"/>
    <w:rsid w:val="00C30DBA"/>
    <w:rsid w:val="00C31D30"/>
    <w:rsid w:val="00C3341F"/>
    <w:rsid w:val="00C35B06"/>
    <w:rsid w:val="00C37243"/>
    <w:rsid w:val="00C41673"/>
    <w:rsid w:val="00C441A9"/>
    <w:rsid w:val="00C44B5B"/>
    <w:rsid w:val="00C45F35"/>
    <w:rsid w:val="00C46C60"/>
    <w:rsid w:val="00C46F68"/>
    <w:rsid w:val="00C5051A"/>
    <w:rsid w:val="00C515FA"/>
    <w:rsid w:val="00C53FD4"/>
    <w:rsid w:val="00C561AE"/>
    <w:rsid w:val="00C57FE3"/>
    <w:rsid w:val="00C612BC"/>
    <w:rsid w:val="00C615C7"/>
    <w:rsid w:val="00C63E93"/>
    <w:rsid w:val="00C64162"/>
    <w:rsid w:val="00C65B25"/>
    <w:rsid w:val="00C67262"/>
    <w:rsid w:val="00C704A5"/>
    <w:rsid w:val="00C73976"/>
    <w:rsid w:val="00C751A9"/>
    <w:rsid w:val="00C76DFE"/>
    <w:rsid w:val="00C80792"/>
    <w:rsid w:val="00C825C8"/>
    <w:rsid w:val="00C83B2E"/>
    <w:rsid w:val="00C8645D"/>
    <w:rsid w:val="00C8653B"/>
    <w:rsid w:val="00C90839"/>
    <w:rsid w:val="00C91854"/>
    <w:rsid w:val="00C9256B"/>
    <w:rsid w:val="00C93738"/>
    <w:rsid w:val="00C94617"/>
    <w:rsid w:val="00C947A3"/>
    <w:rsid w:val="00C959CA"/>
    <w:rsid w:val="00C95BCA"/>
    <w:rsid w:val="00C975E1"/>
    <w:rsid w:val="00CA0258"/>
    <w:rsid w:val="00CA206E"/>
    <w:rsid w:val="00CA3DA7"/>
    <w:rsid w:val="00CA6490"/>
    <w:rsid w:val="00CB01CB"/>
    <w:rsid w:val="00CB1388"/>
    <w:rsid w:val="00CB29F9"/>
    <w:rsid w:val="00CB4195"/>
    <w:rsid w:val="00CB43C6"/>
    <w:rsid w:val="00CB7814"/>
    <w:rsid w:val="00CB7D64"/>
    <w:rsid w:val="00CC0D84"/>
    <w:rsid w:val="00CC230C"/>
    <w:rsid w:val="00CC2BA5"/>
    <w:rsid w:val="00CC3E5E"/>
    <w:rsid w:val="00CD07D0"/>
    <w:rsid w:val="00CD350C"/>
    <w:rsid w:val="00CD4143"/>
    <w:rsid w:val="00CD6E39"/>
    <w:rsid w:val="00CD7E74"/>
    <w:rsid w:val="00CE12C4"/>
    <w:rsid w:val="00CE15FD"/>
    <w:rsid w:val="00CE3A21"/>
    <w:rsid w:val="00CE5869"/>
    <w:rsid w:val="00CE5DD5"/>
    <w:rsid w:val="00CE5F9D"/>
    <w:rsid w:val="00CE774E"/>
    <w:rsid w:val="00CF2B2B"/>
    <w:rsid w:val="00CF3240"/>
    <w:rsid w:val="00CF3A7A"/>
    <w:rsid w:val="00CF4DE3"/>
    <w:rsid w:val="00CF684F"/>
    <w:rsid w:val="00CF6C1C"/>
    <w:rsid w:val="00CF6E91"/>
    <w:rsid w:val="00CF7485"/>
    <w:rsid w:val="00D003C0"/>
    <w:rsid w:val="00D1556B"/>
    <w:rsid w:val="00D161EC"/>
    <w:rsid w:val="00D16A07"/>
    <w:rsid w:val="00D1768A"/>
    <w:rsid w:val="00D202FB"/>
    <w:rsid w:val="00D2085E"/>
    <w:rsid w:val="00D20F76"/>
    <w:rsid w:val="00D21373"/>
    <w:rsid w:val="00D2236D"/>
    <w:rsid w:val="00D22F03"/>
    <w:rsid w:val="00D23DA8"/>
    <w:rsid w:val="00D2523E"/>
    <w:rsid w:val="00D25949"/>
    <w:rsid w:val="00D3700A"/>
    <w:rsid w:val="00D4059D"/>
    <w:rsid w:val="00D412E7"/>
    <w:rsid w:val="00D4157C"/>
    <w:rsid w:val="00D4216D"/>
    <w:rsid w:val="00D428DA"/>
    <w:rsid w:val="00D42CCA"/>
    <w:rsid w:val="00D44D46"/>
    <w:rsid w:val="00D4511E"/>
    <w:rsid w:val="00D47001"/>
    <w:rsid w:val="00D53660"/>
    <w:rsid w:val="00D54121"/>
    <w:rsid w:val="00D61D5F"/>
    <w:rsid w:val="00D63400"/>
    <w:rsid w:val="00D70DFF"/>
    <w:rsid w:val="00D71D64"/>
    <w:rsid w:val="00D74184"/>
    <w:rsid w:val="00D77C1E"/>
    <w:rsid w:val="00D81E1F"/>
    <w:rsid w:val="00D838D9"/>
    <w:rsid w:val="00D83EF4"/>
    <w:rsid w:val="00D85300"/>
    <w:rsid w:val="00D85B68"/>
    <w:rsid w:val="00D876DA"/>
    <w:rsid w:val="00D908EC"/>
    <w:rsid w:val="00D91CD5"/>
    <w:rsid w:val="00D96BEF"/>
    <w:rsid w:val="00D97826"/>
    <w:rsid w:val="00DA0E5D"/>
    <w:rsid w:val="00DA5CFE"/>
    <w:rsid w:val="00DA60D0"/>
    <w:rsid w:val="00DA6940"/>
    <w:rsid w:val="00DB093C"/>
    <w:rsid w:val="00DB38BE"/>
    <w:rsid w:val="00DB70FA"/>
    <w:rsid w:val="00DC1A68"/>
    <w:rsid w:val="00DC25D0"/>
    <w:rsid w:val="00DC3C14"/>
    <w:rsid w:val="00DC70DF"/>
    <w:rsid w:val="00DD1BC8"/>
    <w:rsid w:val="00DD2A5D"/>
    <w:rsid w:val="00DD469D"/>
    <w:rsid w:val="00DD4950"/>
    <w:rsid w:val="00DD5825"/>
    <w:rsid w:val="00DE0597"/>
    <w:rsid w:val="00DE08B3"/>
    <w:rsid w:val="00DE2505"/>
    <w:rsid w:val="00DE29B1"/>
    <w:rsid w:val="00DE3503"/>
    <w:rsid w:val="00DE41C3"/>
    <w:rsid w:val="00DE4593"/>
    <w:rsid w:val="00DE7755"/>
    <w:rsid w:val="00DF00F3"/>
    <w:rsid w:val="00DF2118"/>
    <w:rsid w:val="00DF49C2"/>
    <w:rsid w:val="00DF55A7"/>
    <w:rsid w:val="00E009AE"/>
    <w:rsid w:val="00E02061"/>
    <w:rsid w:val="00E06D79"/>
    <w:rsid w:val="00E105DC"/>
    <w:rsid w:val="00E13AE7"/>
    <w:rsid w:val="00E22F57"/>
    <w:rsid w:val="00E2407C"/>
    <w:rsid w:val="00E24481"/>
    <w:rsid w:val="00E3086E"/>
    <w:rsid w:val="00E32FEF"/>
    <w:rsid w:val="00E333F8"/>
    <w:rsid w:val="00E40D0F"/>
    <w:rsid w:val="00E42778"/>
    <w:rsid w:val="00E44F2C"/>
    <w:rsid w:val="00E47C9F"/>
    <w:rsid w:val="00E5103D"/>
    <w:rsid w:val="00E527E1"/>
    <w:rsid w:val="00E55136"/>
    <w:rsid w:val="00E55A42"/>
    <w:rsid w:val="00E56385"/>
    <w:rsid w:val="00E56F65"/>
    <w:rsid w:val="00E6004D"/>
    <w:rsid w:val="00E6322D"/>
    <w:rsid w:val="00E64BDE"/>
    <w:rsid w:val="00E66F3A"/>
    <w:rsid w:val="00E72379"/>
    <w:rsid w:val="00E732F4"/>
    <w:rsid w:val="00E756E4"/>
    <w:rsid w:val="00E764E7"/>
    <w:rsid w:val="00E81978"/>
    <w:rsid w:val="00E82722"/>
    <w:rsid w:val="00E8493C"/>
    <w:rsid w:val="00E864E0"/>
    <w:rsid w:val="00E86918"/>
    <w:rsid w:val="00E9687F"/>
    <w:rsid w:val="00EA14FA"/>
    <w:rsid w:val="00EA1977"/>
    <w:rsid w:val="00EA1D2D"/>
    <w:rsid w:val="00EA20F3"/>
    <w:rsid w:val="00EA4E19"/>
    <w:rsid w:val="00EB2A49"/>
    <w:rsid w:val="00EB2F01"/>
    <w:rsid w:val="00EB50DF"/>
    <w:rsid w:val="00EC08C0"/>
    <w:rsid w:val="00EC0A0C"/>
    <w:rsid w:val="00EC2A05"/>
    <w:rsid w:val="00EC40D1"/>
    <w:rsid w:val="00EC428A"/>
    <w:rsid w:val="00EC4FE5"/>
    <w:rsid w:val="00EC6510"/>
    <w:rsid w:val="00EC6C9E"/>
    <w:rsid w:val="00ED0CB8"/>
    <w:rsid w:val="00ED1B9E"/>
    <w:rsid w:val="00ED2141"/>
    <w:rsid w:val="00ED2EC4"/>
    <w:rsid w:val="00ED4FD2"/>
    <w:rsid w:val="00ED6479"/>
    <w:rsid w:val="00ED7F96"/>
    <w:rsid w:val="00EE1873"/>
    <w:rsid w:val="00EE372C"/>
    <w:rsid w:val="00EE5CD5"/>
    <w:rsid w:val="00EE682A"/>
    <w:rsid w:val="00EE6F7C"/>
    <w:rsid w:val="00EE7D60"/>
    <w:rsid w:val="00EE7FEE"/>
    <w:rsid w:val="00EF00CA"/>
    <w:rsid w:val="00EF0E7C"/>
    <w:rsid w:val="00EF2CD0"/>
    <w:rsid w:val="00EF53E9"/>
    <w:rsid w:val="00EF6DBA"/>
    <w:rsid w:val="00F05C78"/>
    <w:rsid w:val="00F07625"/>
    <w:rsid w:val="00F1084B"/>
    <w:rsid w:val="00F116C4"/>
    <w:rsid w:val="00F15DB3"/>
    <w:rsid w:val="00F21625"/>
    <w:rsid w:val="00F272B4"/>
    <w:rsid w:val="00F2734E"/>
    <w:rsid w:val="00F308EF"/>
    <w:rsid w:val="00F33DFD"/>
    <w:rsid w:val="00F340EE"/>
    <w:rsid w:val="00F3535F"/>
    <w:rsid w:val="00F379B7"/>
    <w:rsid w:val="00F412EC"/>
    <w:rsid w:val="00F41EB2"/>
    <w:rsid w:val="00F4657B"/>
    <w:rsid w:val="00F51735"/>
    <w:rsid w:val="00F525FA"/>
    <w:rsid w:val="00F545BC"/>
    <w:rsid w:val="00F561AD"/>
    <w:rsid w:val="00F6238A"/>
    <w:rsid w:val="00F65828"/>
    <w:rsid w:val="00F66E01"/>
    <w:rsid w:val="00F72387"/>
    <w:rsid w:val="00F728BD"/>
    <w:rsid w:val="00F76F91"/>
    <w:rsid w:val="00F7735E"/>
    <w:rsid w:val="00F80AF9"/>
    <w:rsid w:val="00F87753"/>
    <w:rsid w:val="00F969D0"/>
    <w:rsid w:val="00F96BC0"/>
    <w:rsid w:val="00FA0FB9"/>
    <w:rsid w:val="00FA2AB9"/>
    <w:rsid w:val="00FA60EB"/>
    <w:rsid w:val="00FB4D31"/>
    <w:rsid w:val="00FC0F26"/>
    <w:rsid w:val="00FC40D5"/>
    <w:rsid w:val="00FC4693"/>
    <w:rsid w:val="00FC46FD"/>
    <w:rsid w:val="00FD024F"/>
    <w:rsid w:val="00FD359D"/>
    <w:rsid w:val="00FD4BC7"/>
    <w:rsid w:val="00FD7B72"/>
    <w:rsid w:val="00FE00C0"/>
    <w:rsid w:val="00FE13FF"/>
    <w:rsid w:val="00FE584D"/>
    <w:rsid w:val="00FE5C79"/>
    <w:rsid w:val="00FE66B4"/>
    <w:rsid w:val="00FE6741"/>
    <w:rsid w:val="00FE6DEC"/>
    <w:rsid w:val="00FF177E"/>
    <w:rsid w:val="00FF2002"/>
    <w:rsid w:val="00FF2844"/>
    <w:rsid w:val="00FF3712"/>
    <w:rsid w:val="00FF3DB0"/>
    <w:rsid w:val="00FF4598"/>
    <w:rsid w:val="00FF61D7"/>
    <w:rsid w:val="00FF680B"/>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312"/>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7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994436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5636010">
      <w:bodyDiv w:val="1"/>
      <w:marLeft w:val="0"/>
      <w:marRight w:val="0"/>
      <w:marTop w:val="0"/>
      <w:marBottom w:val="0"/>
      <w:divBdr>
        <w:top w:val="none" w:sz="0" w:space="0" w:color="auto"/>
        <w:left w:val="none" w:sz="0" w:space="0" w:color="auto"/>
        <w:bottom w:val="none" w:sz="0" w:space="0" w:color="auto"/>
        <w:right w:val="none" w:sz="0" w:space="0" w:color="auto"/>
      </w:divBdr>
    </w:div>
    <w:div w:id="821236256">
      <w:bodyDiv w:val="1"/>
      <w:marLeft w:val="0"/>
      <w:marRight w:val="0"/>
      <w:marTop w:val="0"/>
      <w:marBottom w:val="0"/>
      <w:divBdr>
        <w:top w:val="none" w:sz="0" w:space="0" w:color="auto"/>
        <w:left w:val="none" w:sz="0" w:space="0" w:color="auto"/>
        <w:bottom w:val="none" w:sz="0" w:space="0" w:color="auto"/>
        <w:right w:val="none" w:sz="0" w:space="0" w:color="auto"/>
      </w:divBdr>
    </w:div>
    <w:div w:id="90938567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646638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052808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954926">
      <w:bodyDiv w:val="1"/>
      <w:marLeft w:val="0"/>
      <w:marRight w:val="0"/>
      <w:marTop w:val="0"/>
      <w:marBottom w:val="0"/>
      <w:divBdr>
        <w:top w:val="none" w:sz="0" w:space="0" w:color="auto"/>
        <w:left w:val="none" w:sz="0" w:space="0" w:color="auto"/>
        <w:bottom w:val="none" w:sz="0" w:space="0" w:color="auto"/>
        <w:right w:val="none" w:sz="0" w:space="0" w:color="auto"/>
      </w:divBdr>
    </w:div>
    <w:div w:id="1704936731">
      <w:bodyDiv w:val="1"/>
      <w:marLeft w:val="0"/>
      <w:marRight w:val="0"/>
      <w:marTop w:val="0"/>
      <w:marBottom w:val="0"/>
      <w:divBdr>
        <w:top w:val="none" w:sz="0" w:space="0" w:color="auto"/>
        <w:left w:val="none" w:sz="0" w:space="0" w:color="auto"/>
        <w:bottom w:val="none" w:sz="0" w:space="0" w:color="auto"/>
        <w:right w:val="none" w:sz="0" w:space="0" w:color="auto"/>
      </w:divBdr>
    </w:div>
    <w:div w:id="172571769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0827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116B1A"/>
    <w:rsid w:val="00287080"/>
    <w:rsid w:val="00296AAD"/>
    <w:rsid w:val="002E084A"/>
    <w:rsid w:val="0033459F"/>
    <w:rsid w:val="003E008A"/>
    <w:rsid w:val="004220BD"/>
    <w:rsid w:val="005049E6"/>
    <w:rsid w:val="00556069"/>
    <w:rsid w:val="00592196"/>
    <w:rsid w:val="005B11EB"/>
    <w:rsid w:val="006C34FA"/>
    <w:rsid w:val="00831458"/>
    <w:rsid w:val="00845BDB"/>
    <w:rsid w:val="008518FD"/>
    <w:rsid w:val="00857E78"/>
    <w:rsid w:val="008C485E"/>
    <w:rsid w:val="009421A5"/>
    <w:rsid w:val="00A16230"/>
    <w:rsid w:val="00A430EA"/>
    <w:rsid w:val="00A5475F"/>
    <w:rsid w:val="00B24621"/>
    <w:rsid w:val="00BE2FA8"/>
    <w:rsid w:val="00CA62B9"/>
    <w:rsid w:val="00D50BE6"/>
    <w:rsid w:val="00D61B94"/>
    <w:rsid w:val="00D904E2"/>
    <w:rsid w:val="00DA41F6"/>
    <w:rsid w:val="00E8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3E913141CF014BD8A98875E895EB568B">
    <w:name w:val="3E913141CF014BD8A98875E895EB5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2 Technique Practice - Predictive Modeling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CBCD6-9E09-4E82-A6DF-3A455DCB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9843</TotalTime>
  <Pages>8</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Credit Card Approval Prediction using Data Mining Techniques</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Approval Prediction using Data Mining Techniques</dc:title>
  <dc:subject/>
  <dc:creator>shivani sharma</dc:creator>
  <cp:keywords/>
  <dc:description/>
  <cp:lastModifiedBy>Sunil Raj Thota</cp:lastModifiedBy>
  <cp:revision>835</cp:revision>
  <cp:lastPrinted>2020-11-02T00:10:00Z</cp:lastPrinted>
  <dcterms:created xsi:type="dcterms:W3CDTF">2019-11-03T00:27:00Z</dcterms:created>
  <dcterms:modified xsi:type="dcterms:W3CDTF">2021-10-10T20:14:00Z</dcterms:modified>
</cp:coreProperties>
</file>