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0904" w14:textId="77777777" w:rsidR="00270B0E" w:rsidRDefault="00270B0E">
      <w:r w:rsidRPr="000C183F"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 wp14:anchorId="0A1357A7" wp14:editId="231646D6">
            <wp:simplePos x="0" y="0"/>
            <wp:positionH relativeFrom="margin">
              <wp:align>center</wp:align>
            </wp:positionH>
            <wp:positionV relativeFrom="paragraph">
              <wp:posOffset>-275590</wp:posOffset>
            </wp:positionV>
            <wp:extent cx="2785110" cy="470535"/>
            <wp:effectExtent l="25400" t="25400" r="34290" b="374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CPS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47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D4B63" w14:textId="0F4360C7" w:rsidR="00E56D8D" w:rsidRDefault="00CC4B2C" w:rsidP="00270B0E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Personal and Career Development </w:t>
      </w:r>
    </w:p>
    <w:p w14:paraId="6D91F997" w14:textId="25A104C3" w:rsidR="00270B0E" w:rsidRPr="004C1568" w:rsidRDefault="00BC793C" w:rsidP="00270B0E">
      <w:pPr>
        <w:jc w:val="center"/>
        <w:rPr>
          <w:rFonts w:ascii="Century Gothic" w:hAnsi="Century Gothic"/>
          <w:b/>
          <w:color w:val="C0504D" w:themeColor="accent2"/>
        </w:rPr>
      </w:pPr>
      <w:r>
        <w:rPr>
          <w:rFonts w:ascii="Century Gothic" w:hAnsi="Century Gothic"/>
          <w:b/>
          <w:color w:val="C0504D" w:themeColor="accent2"/>
        </w:rPr>
        <w:t xml:space="preserve">Assignment: Strengths &amp; </w:t>
      </w:r>
      <w:r w:rsidR="00CC4B2C" w:rsidRPr="00CC4B2C">
        <w:rPr>
          <w:rFonts w:ascii="Century Gothic" w:hAnsi="Century Gothic"/>
          <w:b/>
          <w:color w:val="C0504D" w:themeColor="accent2"/>
        </w:rPr>
        <w:t>Skills</w:t>
      </w:r>
      <w:r w:rsidR="00960577">
        <w:rPr>
          <w:rFonts w:ascii="Century Gothic" w:hAnsi="Century Gothic"/>
          <w:b/>
          <w:color w:val="C0504D" w:themeColor="accent2"/>
        </w:rPr>
        <w:t xml:space="preserve">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11788"/>
      </w:tblGrid>
      <w:tr w:rsidR="00270B0E" w14:paraId="730E7F57" w14:textId="77777777" w:rsidTr="004C1568">
        <w:tc>
          <w:tcPr>
            <w:tcW w:w="2628" w:type="dxa"/>
          </w:tcPr>
          <w:p w14:paraId="73531FCB" w14:textId="4EDE53C2" w:rsidR="00D20D4F" w:rsidRDefault="00CC4B2C" w:rsidP="00270B0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Student</w:t>
            </w:r>
            <w:r w:rsidR="00270B0E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11988" w:type="dxa"/>
          </w:tcPr>
          <w:p w14:paraId="56F794A6" w14:textId="05728B71" w:rsidR="00270B0E" w:rsidRDefault="00B451DE" w:rsidP="00270B0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Sunil Raj Thota</w:t>
            </w:r>
          </w:p>
        </w:tc>
      </w:tr>
      <w:tr w:rsidR="00AC7298" w14:paraId="2BB70AD8" w14:textId="77777777" w:rsidTr="004C1568">
        <w:tc>
          <w:tcPr>
            <w:tcW w:w="2628" w:type="dxa"/>
          </w:tcPr>
          <w:p w14:paraId="7224F305" w14:textId="7B606037" w:rsidR="00AC7298" w:rsidRDefault="00CC4B2C" w:rsidP="00270B0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Student E-mail:</w:t>
            </w:r>
          </w:p>
        </w:tc>
        <w:tc>
          <w:tcPr>
            <w:tcW w:w="11988" w:type="dxa"/>
          </w:tcPr>
          <w:p w14:paraId="0E8BFEB4" w14:textId="7B7DE39C" w:rsidR="00AC7298" w:rsidRDefault="000753A9" w:rsidP="00270B0E">
            <w:pPr>
              <w:rPr>
                <w:rFonts w:ascii="Century Gothic" w:hAnsi="Century Gothic"/>
                <w:b/>
              </w:rPr>
            </w:pPr>
            <w:hyperlink r:id="rId7" w:history="1">
              <w:r w:rsidRPr="00706F67">
                <w:rPr>
                  <w:rStyle w:val="Hyperlink"/>
                  <w:rFonts w:ascii="Century Gothic" w:hAnsi="Century Gothic"/>
                  <w:b/>
                </w:rPr>
                <w:t>thota.su@northeastern.edu</w:t>
              </w:r>
            </w:hyperlink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270B0E" w14:paraId="79A47796" w14:textId="77777777" w:rsidTr="004C1568">
        <w:tc>
          <w:tcPr>
            <w:tcW w:w="2628" w:type="dxa"/>
          </w:tcPr>
          <w:p w14:paraId="1A588754" w14:textId="5DC44D82" w:rsidR="00D20D4F" w:rsidRDefault="00CC4B2C" w:rsidP="00270B0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Submission Date:</w:t>
            </w:r>
          </w:p>
        </w:tc>
        <w:tc>
          <w:tcPr>
            <w:tcW w:w="11988" w:type="dxa"/>
          </w:tcPr>
          <w:p w14:paraId="514C5D4F" w14:textId="1D38A0FC" w:rsidR="00270B0E" w:rsidRDefault="00F532B1" w:rsidP="00270B0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08/20/2021</w:t>
            </w:r>
          </w:p>
        </w:tc>
      </w:tr>
    </w:tbl>
    <w:p w14:paraId="09A5374B" w14:textId="6C2FF2F1" w:rsidR="008B141E" w:rsidRPr="004C1568" w:rsidRDefault="00CC4B2C" w:rsidP="00270B0E">
      <w:pPr>
        <w:rPr>
          <w:rFonts w:ascii="Century Gothic" w:hAnsi="Century Gothic" w:cs="Century Gothic"/>
          <w:b/>
          <w:bCs/>
          <w:sz w:val="20"/>
          <w:szCs w:val="20"/>
        </w:rPr>
      </w:pPr>
      <w:r w:rsidRPr="004C1568">
        <w:rPr>
          <w:rFonts w:ascii="Century Gothic" w:hAnsi="Century Gothic" w:cs="Century Gothic"/>
          <w:b/>
          <w:bCs/>
          <w:sz w:val="20"/>
          <w:szCs w:val="20"/>
        </w:rPr>
        <w:t>About this assignment:</w:t>
      </w:r>
    </w:p>
    <w:p w14:paraId="5FE6F16E" w14:textId="1135E23E" w:rsidR="00CC4B2C" w:rsidRDefault="00CC4B2C" w:rsidP="00270B0E">
      <w:pPr>
        <w:rPr>
          <w:rFonts w:ascii="Century Gothic" w:hAnsi="Century Gothic" w:cs="Century Gothic"/>
          <w:bCs/>
          <w:sz w:val="20"/>
          <w:szCs w:val="20"/>
        </w:rPr>
      </w:pPr>
      <w:r w:rsidRPr="004C1568">
        <w:rPr>
          <w:rFonts w:ascii="Century Gothic" w:hAnsi="Century Gothic" w:cs="Century Gothic"/>
          <w:bCs/>
          <w:sz w:val="20"/>
          <w:szCs w:val="20"/>
        </w:rPr>
        <w:t xml:space="preserve">In this course you will have multiple opportunities to strengthen your ability to be self-aware. This first assignment asks you to reflect on your </w:t>
      </w:r>
      <w:r w:rsidR="00217DD1">
        <w:rPr>
          <w:rFonts w:ascii="Century Gothic" w:hAnsi="Century Gothic" w:cs="Century Gothic"/>
          <w:b/>
          <w:bCs/>
          <w:sz w:val="20"/>
          <w:szCs w:val="20"/>
        </w:rPr>
        <w:t>Strengths and Skills</w:t>
      </w:r>
      <w:r w:rsidRPr="004C1568">
        <w:rPr>
          <w:rFonts w:ascii="Century Gothic" w:hAnsi="Century Gothic" w:cs="Century Gothic"/>
          <w:bCs/>
          <w:sz w:val="20"/>
          <w:szCs w:val="20"/>
        </w:rPr>
        <w:t xml:space="preserve">. </w:t>
      </w:r>
      <w:r w:rsidR="00E73198" w:rsidRPr="004C1568">
        <w:rPr>
          <w:rFonts w:ascii="Century Gothic" w:hAnsi="Century Gothic" w:cs="Century Gothic"/>
          <w:bCs/>
          <w:sz w:val="20"/>
          <w:szCs w:val="20"/>
        </w:rPr>
        <w:t xml:space="preserve">Use the template to complete each section. Submit your completed assignment </w:t>
      </w:r>
      <w:r w:rsidR="00960577">
        <w:rPr>
          <w:rFonts w:ascii="Century Gothic" w:hAnsi="Century Gothic" w:cs="Century Gothic"/>
          <w:bCs/>
          <w:sz w:val="20"/>
          <w:szCs w:val="20"/>
        </w:rPr>
        <w:t xml:space="preserve">electronically </w:t>
      </w:r>
      <w:r w:rsidR="00E73198" w:rsidRPr="004C1568">
        <w:rPr>
          <w:rFonts w:ascii="Century Gothic" w:hAnsi="Century Gothic" w:cs="Century Gothic"/>
          <w:bCs/>
          <w:sz w:val="20"/>
          <w:szCs w:val="20"/>
        </w:rPr>
        <w:t xml:space="preserve">via </w:t>
      </w:r>
      <w:r w:rsidR="00960577">
        <w:rPr>
          <w:rFonts w:ascii="Century Gothic" w:hAnsi="Century Gothic" w:cs="Century Gothic"/>
          <w:bCs/>
          <w:sz w:val="20"/>
          <w:szCs w:val="20"/>
        </w:rPr>
        <w:t>Canvas.</w:t>
      </w:r>
    </w:p>
    <w:p w14:paraId="2B7324A4" w14:textId="77777777" w:rsidR="00960577" w:rsidRPr="004C1568" w:rsidRDefault="00960577" w:rsidP="00270B0E">
      <w:pPr>
        <w:rPr>
          <w:rFonts w:ascii="Century Gothic" w:hAnsi="Century Gothic" w:cs="Century Gothic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3656"/>
      </w:tblGrid>
      <w:tr w:rsidR="00D20D4F" w14:paraId="14AE76D0" w14:textId="77777777" w:rsidTr="00960577">
        <w:tc>
          <w:tcPr>
            <w:tcW w:w="14390" w:type="dxa"/>
            <w:gridSpan w:val="2"/>
          </w:tcPr>
          <w:p w14:paraId="2246E43B" w14:textId="61D456E9" w:rsidR="00D20D4F" w:rsidRPr="00D20D4F" w:rsidRDefault="00E73198" w:rsidP="00D20D4F">
            <w:pPr>
              <w:jc w:val="center"/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Strengths</w:t>
            </w:r>
          </w:p>
        </w:tc>
      </w:tr>
      <w:tr w:rsidR="00D20D4F" w14:paraId="156409F1" w14:textId="77777777" w:rsidTr="00960577">
        <w:tc>
          <w:tcPr>
            <w:tcW w:w="14390" w:type="dxa"/>
            <w:gridSpan w:val="2"/>
          </w:tcPr>
          <w:p w14:paraId="0410D911" w14:textId="6508E426" w:rsidR="00D20D4F" w:rsidRPr="004C1568" w:rsidRDefault="00E73198" w:rsidP="00E7319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4C1568">
              <w:rPr>
                <w:rFonts w:ascii="Century Gothic" w:hAnsi="Century Gothic"/>
                <w:b/>
                <w:sz w:val="20"/>
                <w:szCs w:val="20"/>
              </w:rPr>
              <w:t xml:space="preserve">Strengths </w:t>
            </w:r>
            <w:r w:rsidRPr="004C1568">
              <w:rPr>
                <w:rFonts w:ascii="Century Gothic" w:hAnsi="Century Gothic"/>
                <w:sz w:val="20"/>
                <w:szCs w:val="20"/>
              </w:rPr>
              <w:t>are personal attributes that you have cultivated over time. (e.g. flexibility, integrity, positive attitude, willingness to learn, dependability, friendliness, persistence, etc.).</w:t>
            </w:r>
            <w:r w:rsidR="00B16013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C1568">
              <w:rPr>
                <w:rFonts w:ascii="Century Gothic" w:hAnsi="Century Gothic"/>
                <w:sz w:val="20"/>
                <w:szCs w:val="20"/>
              </w:rPr>
              <w:t xml:space="preserve">Using the following list as inspiration, identify your top 5 strengths and complete the </w:t>
            </w:r>
            <w:r w:rsidRPr="004C1568">
              <w:rPr>
                <w:rFonts w:ascii="Century Gothic" w:hAnsi="Century Gothic"/>
                <w:i/>
                <w:color w:val="C0504D" w:themeColor="accent2"/>
                <w:sz w:val="20"/>
                <w:szCs w:val="20"/>
              </w:rPr>
              <w:t>Co-Op connection</w:t>
            </w:r>
            <w:r w:rsidRPr="004C1568">
              <w:rPr>
                <w:rFonts w:ascii="Century Gothic" w:hAnsi="Century Gothic"/>
                <w:sz w:val="20"/>
                <w:szCs w:val="20"/>
              </w:rPr>
              <w:t xml:space="preserve"> reflection.  </w:t>
            </w:r>
          </w:p>
        </w:tc>
      </w:tr>
      <w:tr w:rsidR="008B141E" w14:paraId="3E9D98E8" w14:textId="77777777" w:rsidTr="00960577">
        <w:tc>
          <w:tcPr>
            <w:tcW w:w="14390" w:type="dxa"/>
            <w:gridSpan w:val="2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002"/>
              <w:gridCol w:w="2093"/>
              <w:gridCol w:w="1917"/>
              <w:gridCol w:w="1687"/>
              <w:gridCol w:w="1737"/>
              <w:gridCol w:w="2207"/>
              <w:gridCol w:w="2521"/>
            </w:tblGrid>
            <w:tr w:rsidR="004C1568" w:rsidRPr="00122016" w14:paraId="59F54A7A" w14:textId="77777777" w:rsidTr="00960577">
              <w:tc>
                <w:tcPr>
                  <w:tcW w:w="713" w:type="pct"/>
                  <w:vAlign w:val="center"/>
                </w:tcPr>
                <w:p w14:paraId="37947E15" w14:textId="77777777" w:rsidR="00E73198" w:rsidRPr="004C1568" w:rsidRDefault="00E73198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Accountability</w:t>
                  </w:r>
                </w:p>
              </w:tc>
              <w:tc>
                <w:tcPr>
                  <w:tcW w:w="702" w:type="pct"/>
                  <w:vAlign w:val="center"/>
                </w:tcPr>
                <w:p w14:paraId="56B5C252" w14:textId="77777777" w:rsidR="00E73198" w:rsidRPr="004C1568" w:rsidRDefault="00E73198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Communication</w:t>
                  </w:r>
                </w:p>
              </w:tc>
              <w:tc>
                <w:tcPr>
                  <w:tcW w:w="683" w:type="pct"/>
                  <w:vAlign w:val="center"/>
                </w:tcPr>
                <w:p w14:paraId="15ECA3B3" w14:textId="77777777" w:rsidR="00E73198" w:rsidRPr="004C1568" w:rsidRDefault="00E73198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Intellectual</w:t>
                  </w:r>
                </w:p>
              </w:tc>
              <w:tc>
                <w:tcPr>
                  <w:tcW w:w="602" w:type="pct"/>
                  <w:vAlign w:val="center"/>
                </w:tcPr>
                <w:p w14:paraId="3250D0B0" w14:textId="77777777" w:rsidR="00E73198" w:rsidRPr="004C1568" w:rsidRDefault="00E73198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Personality</w:t>
                  </w:r>
                </w:p>
              </w:tc>
              <w:tc>
                <w:tcPr>
                  <w:tcW w:w="619" w:type="pct"/>
                  <w:vAlign w:val="center"/>
                </w:tcPr>
                <w:p w14:paraId="6162AE6D" w14:textId="77777777" w:rsidR="00E73198" w:rsidRPr="004C1568" w:rsidRDefault="00E73198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Precision</w:t>
                  </w:r>
                </w:p>
              </w:tc>
              <w:tc>
                <w:tcPr>
                  <w:tcW w:w="785" w:type="pct"/>
                  <w:vAlign w:val="center"/>
                </w:tcPr>
                <w:p w14:paraId="21CA782C" w14:textId="77777777" w:rsidR="00E73198" w:rsidRPr="004C1568" w:rsidRDefault="00E73198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Relational</w:t>
                  </w:r>
                </w:p>
              </w:tc>
              <w:tc>
                <w:tcPr>
                  <w:tcW w:w="897" w:type="pct"/>
                  <w:vAlign w:val="center"/>
                </w:tcPr>
                <w:p w14:paraId="6F70EB06" w14:textId="77777777" w:rsidR="00E73198" w:rsidRPr="004C1568" w:rsidRDefault="00E73198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Situational</w:t>
                  </w:r>
                </w:p>
              </w:tc>
            </w:tr>
            <w:tr w:rsidR="004C1568" w:rsidRPr="00122016" w14:paraId="0574B56D" w14:textId="77777777" w:rsidTr="004C1568">
              <w:tc>
                <w:tcPr>
                  <w:tcW w:w="713" w:type="pct"/>
                </w:tcPr>
                <w:p w14:paraId="3237098E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b/>
                      <w:i/>
                      <w:smallCaps/>
                      <w:sz w:val="20"/>
                      <w:szCs w:val="20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  <w:t xml:space="preserve">Strengths related to holding yourself accountable to completion of task </w:t>
                  </w:r>
                </w:p>
                <w:p w14:paraId="04766142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Accountable</w:t>
                  </w:r>
                </w:p>
                <w:p w14:paraId="4C7DDE31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Ambitious</w:t>
                  </w:r>
                </w:p>
                <w:p w14:paraId="13C1E701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Committed</w:t>
                  </w:r>
                </w:p>
                <w:p w14:paraId="10C7C5BE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Deadline-driven</w:t>
                  </w:r>
                </w:p>
                <w:p w14:paraId="5AF9BC39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Dedicated</w:t>
                  </w:r>
                </w:p>
                <w:p w14:paraId="39B6CB5F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Dependable</w:t>
                  </w:r>
                </w:p>
                <w:p w14:paraId="34A4CE3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Disciplined</w:t>
                  </w:r>
                </w:p>
                <w:p w14:paraId="31889BA8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Effective</w:t>
                  </w:r>
                </w:p>
                <w:p w14:paraId="60C836E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Focused</w:t>
                  </w:r>
                </w:p>
                <w:p w14:paraId="7BEFF318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Goal-oriented</w:t>
                  </w:r>
                </w:p>
                <w:p w14:paraId="3F4DC71F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Independent</w:t>
                  </w:r>
                </w:p>
                <w:p w14:paraId="25DCBD37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Motivated</w:t>
                  </w:r>
                </w:p>
                <w:p w14:paraId="2053AF5D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Ownership</w:t>
                  </w:r>
                </w:p>
                <w:p w14:paraId="457B4818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Productive</w:t>
                  </w:r>
                </w:p>
                <w:p w14:paraId="25899B3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Punctual</w:t>
                  </w:r>
                </w:p>
                <w:p w14:paraId="2B151075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Reliable</w:t>
                  </w:r>
                </w:p>
                <w:p w14:paraId="6225332A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Resourceful</w:t>
                  </w:r>
                </w:p>
                <w:p w14:paraId="4828CA38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Responsible</w:t>
                  </w:r>
                </w:p>
                <w:p w14:paraId="5FE298C3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Results-oriented</w:t>
                  </w:r>
                </w:p>
              </w:tc>
              <w:tc>
                <w:tcPr>
                  <w:tcW w:w="702" w:type="pct"/>
                </w:tcPr>
                <w:p w14:paraId="130B698D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  <w:t>Strengths related to how you communicate with others</w:t>
                  </w:r>
                </w:p>
                <w:p w14:paraId="37DD119A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Artful</w:t>
                  </w:r>
                </w:p>
                <w:p w14:paraId="36F91072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Articulate</w:t>
                  </w:r>
                </w:p>
                <w:p w14:paraId="0BF8B48B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Authentic</w:t>
                  </w:r>
                </w:p>
                <w:p w14:paraId="5F32E4C7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Bold</w:t>
                  </w:r>
                </w:p>
                <w:p w14:paraId="3E7F8D8B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Clear</w:t>
                  </w:r>
                </w:p>
                <w:p w14:paraId="3E65F2E0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Concise</w:t>
                  </w:r>
                </w:p>
                <w:p w14:paraId="68234BFF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Effective</w:t>
                  </w:r>
                </w:p>
                <w:p w14:paraId="2D276090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Powerful</w:t>
                  </w:r>
                </w:p>
                <w:p w14:paraId="5AB02F81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Strategic</w:t>
                  </w:r>
                </w:p>
              </w:tc>
              <w:tc>
                <w:tcPr>
                  <w:tcW w:w="683" w:type="pct"/>
                </w:tcPr>
                <w:p w14:paraId="341B54BC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  <w:t>Strengths related to how you think or react to new information</w:t>
                  </w:r>
                </w:p>
                <w:p w14:paraId="178E8737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Analytical thinker</w:t>
                  </w:r>
                </w:p>
                <w:p w14:paraId="51E6176E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Artistic</w:t>
                  </w:r>
                </w:p>
                <w:p w14:paraId="031DB79F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Clarity</w:t>
                  </w:r>
                </w:p>
                <w:p w14:paraId="261A0E61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Critical thinker</w:t>
                  </w:r>
                </w:p>
                <w:p w14:paraId="50A65AE2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Creative</w:t>
                  </w:r>
                </w:p>
                <w:p w14:paraId="18F97110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Curious</w:t>
                  </w:r>
                </w:p>
                <w:p w14:paraId="347327F0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Decisive</w:t>
                  </w:r>
                </w:p>
                <w:p w14:paraId="40CFF3B6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Emotionally intelligent</w:t>
                  </w:r>
                </w:p>
                <w:p w14:paraId="04C55893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Empathetic</w:t>
                  </w:r>
                </w:p>
                <w:p w14:paraId="21E3AF82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Evaluative</w:t>
                  </w:r>
                </w:p>
                <w:p w14:paraId="36D0D93B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Innovative</w:t>
                  </w:r>
                </w:p>
                <w:p w14:paraId="052A7F75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Inquiring</w:t>
                  </w:r>
                </w:p>
                <w:p w14:paraId="4A6868DF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Intellectual</w:t>
                  </w:r>
                </w:p>
                <w:p w14:paraId="228C03C9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Intelligent</w:t>
                  </w:r>
                </w:p>
                <w:p w14:paraId="707A0883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Learner</w:t>
                  </w:r>
                </w:p>
                <w:p w14:paraId="14A58945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Open-minded</w:t>
                  </w:r>
                </w:p>
                <w:p w14:paraId="2D8FE353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Purposeful</w:t>
                  </w:r>
                </w:p>
                <w:p w14:paraId="0410B708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Reflective</w:t>
                  </w:r>
                </w:p>
                <w:p w14:paraId="104A5326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Thoughtful</w:t>
                  </w:r>
                </w:p>
                <w:p w14:paraId="0E6496D9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Trainable</w:t>
                  </w:r>
                </w:p>
                <w:p w14:paraId="2CD82BFD" w14:textId="766B29F4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Visionary</w:t>
                  </w:r>
                </w:p>
              </w:tc>
              <w:tc>
                <w:tcPr>
                  <w:tcW w:w="602" w:type="pct"/>
                </w:tcPr>
                <w:p w14:paraId="7C1C6598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  <w:t xml:space="preserve">Strengths drawn from character traits </w:t>
                  </w:r>
                </w:p>
                <w:p w14:paraId="68726C81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Authentic</w:t>
                  </w:r>
                </w:p>
                <w:p w14:paraId="08B98D79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Confident</w:t>
                  </w:r>
                </w:p>
                <w:p w14:paraId="5175110E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Eager</w:t>
                  </w:r>
                </w:p>
                <w:p w14:paraId="131C2579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Energetic</w:t>
                  </w:r>
                </w:p>
                <w:p w14:paraId="39D64F33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Enthusiasm</w:t>
                  </w:r>
                </w:p>
                <w:p w14:paraId="6DA932DD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Genuine</w:t>
                  </w:r>
                </w:p>
                <w:p w14:paraId="0F11323D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Honest</w:t>
                  </w:r>
                </w:p>
                <w:p w14:paraId="21C0FBA5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Humorous</w:t>
                  </w:r>
                </w:p>
                <w:p w14:paraId="0382A63D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Optimistic</w:t>
                  </w:r>
                </w:p>
                <w:p w14:paraId="4630159A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Patient</w:t>
                  </w:r>
                </w:p>
                <w:p w14:paraId="3DB98B90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Positive</w:t>
                  </w:r>
                </w:p>
                <w:p w14:paraId="122BEC41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Quick-witted</w:t>
                  </w:r>
                  <w:r w:rsidRPr="004C1568">
                    <w:rPr>
                      <w:rFonts w:ascii="Century Gothic" w:eastAsia="Times New Roman" w:hAnsi="Century Gothic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19" w:type="pct"/>
                </w:tcPr>
                <w:p w14:paraId="3A134464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  <w:t>Strengths related to ensuring that tasks are completed accurately and with attention to detail</w:t>
                  </w:r>
                </w:p>
                <w:p w14:paraId="103394CF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Accurate</w:t>
                  </w:r>
                </w:p>
                <w:p w14:paraId="25E092EE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Detail-oriented</w:t>
                  </w:r>
                </w:p>
                <w:p w14:paraId="3371841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Ethical</w:t>
                  </w:r>
                </w:p>
                <w:p w14:paraId="24E6033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Exact</w:t>
                  </w:r>
                </w:p>
                <w:p w14:paraId="2716DF34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Precise</w:t>
                  </w:r>
                </w:p>
              </w:tc>
              <w:tc>
                <w:tcPr>
                  <w:tcW w:w="785" w:type="pct"/>
                </w:tcPr>
                <w:p w14:paraId="337D8F87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  <w:t>Strengths connected to relating with people and building relationships</w:t>
                  </w:r>
                </w:p>
                <w:p w14:paraId="72F80C60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Caring</w:t>
                  </w:r>
                </w:p>
                <w:p w14:paraId="30FFB304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Charismatic</w:t>
                  </w:r>
                </w:p>
                <w:p w14:paraId="5C8368E8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Comforting</w:t>
                  </w:r>
                </w:p>
                <w:p w14:paraId="385C7EE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Compassionate</w:t>
                  </w:r>
                </w:p>
                <w:p w14:paraId="4F7DFA20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Considerate</w:t>
                  </w:r>
                </w:p>
                <w:p w14:paraId="2EF18806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Courteous</w:t>
                  </w:r>
                </w:p>
                <w:p w14:paraId="02FC2553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Directive</w:t>
                  </w:r>
                </w:p>
                <w:p w14:paraId="1E309E25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Dynamic</w:t>
                  </w:r>
                </w:p>
                <w:p w14:paraId="4A2FC5BD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Empowering</w:t>
                  </w:r>
                </w:p>
                <w:p w14:paraId="25C1BB67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Encouraging</w:t>
                  </w:r>
                </w:p>
                <w:p w14:paraId="143F2CC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Engaging</w:t>
                  </w:r>
                </w:p>
                <w:p w14:paraId="56A6416F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Friendly</w:t>
                  </w:r>
                </w:p>
                <w:p w14:paraId="4329296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Influencer</w:t>
                  </w:r>
                </w:p>
                <w:p w14:paraId="1D26F5DE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Inspiring</w:t>
                  </w:r>
                </w:p>
                <w:p w14:paraId="7AB3131F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Motivating</w:t>
                  </w:r>
                </w:p>
                <w:p w14:paraId="42F1856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People-oriented</w:t>
                  </w:r>
                </w:p>
                <w:p w14:paraId="46984F22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Relatable</w:t>
                  </w:r>
                </w:p>
                <w:p w14:paraId="5C20AF74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Respectful</w:t>
                  </w:r>
                </w:p>
                <w:p w14:paraId="6CF7E8C1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Supportive</w:t>
                  </w:r>
                </w:p>
                <w:p w14:paraId="7DA9185D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Sympathetic</w:t>
                  </w:r>
                </w:p>
                <w:p w14:paraId="5B18A97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Tactful</w:t>
                  </w:r>
                </w:p>
                <w:p w14:paraId="5C2AE412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Tolerant</w:t>
                  </w:r>
                </w:p>
              </w:tc>
              <w:tc>
                <w:tcPr>
                  <w:tcW w:w="897" w:type="pct"/>
                </w:tcPr>
                <w:p w14:paraId="747C6133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</w:pPr>
                  <w:r w:rsidRPr="004C1568">
                    <w:rPr>
                      <w:rFonts w:ascii="Century Gothic" w:eastAsia="Times New Roman" w:hAnsi="Century Gothic" w:cs="Arial"/>
                      <w:b/>
                      <w:i/>
                      <w:sz w:val="20"/>
                      <w:szCs w:val="20"/>
                    </w:rPr>
                    <w:t>Strengths related to managing difficult or challenging situations</w:t>
                  </w:r>
                </w:p>
                <w:p w14:paraId="62A9D97C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Determined</w:t>
                  </w:r>
                </w:p>
                <w:p w14:paraId="290962E8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Diplomatic</w:t>
                  </w:r>
                </w:p>
                <w:p w14:paraId="68243798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Focused</w:t>
                  </w:r>
                </w:p>
                <w:p w14:paraId="5075AFD7" w14:textId="77777777" w:rsidR="00E73198" w:rsidRPr="00960577" w:rsidRDefault="00E73198" w:rsidP="00E73198">
                  <w:pPr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Problem-solving</w:t>
                  </w:r>
                </w:p>
                <w:p w14:paraId="4DE79AFA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sz w:val="20"/>
                      <w:szCs w:val="20"/>
                    </w:rPr>
                  </w:pPr>
                </w:p>
                <w:p w14:paraId="49315AC9" w14:textId="77777777" w:rsidR="00E73198" w:rsidRPr="004C1568" w:rsidRDefault="00E73198" w:rsidP="00E73198">
                  <w:pPr>
                    <w:rPr>
                      <w:rFonts w:ascii="Century Gothic" w:eastAsia="Times New Roman" w:hAnsi="Century Gothic" w:cs="Arial"/>
                      <w:sz w:val="20"/>
                      <w:szCs w:val="20"/>
                    </w:rPr>
                  </w:pPr>
                </w:p>
              </w:tc>
            </w:tr>
          </w:tbl>
          <w:p w14:paraId="4989981E" w14:textId="77777777" w:rsidR="006C3630" w:rsidRPr="008B141E" w:rsidRDefault="006C3630" w:rsidP="006C3630">
            <w:pPr>
              <w:rPr>
                <w:rFonts w:ascii="Century Gothic" w:hAnsi="Century Gothic"/>
                <w:b/>
              </w:rPr>
            </w:pPr>
          </w:p>
        </w:tc>
      </w:tr>
      <w:tr w:rsidR="00960577" w14:paraId="371395CA" w14:textId="77777777" w:rsidTr="00960577">
        <w:tc>
          <w:tcPr>
            <w:tcW w:w="14390" w:type="dxa"/>
            <w:gridSpan w:val="2"/>
          </w:tcPr>
          <w:p w14:paraId="680586DC" w14:textId="1111288B" w:rsidR="00960577" w:rsidRPr="00B16013" w:rsidRDefault="00960577" w:rsidP="00B16013">
            <w:pPr>
              <w:pStyle w:val="ListParagraph"/>
              <w:numPr>
                <w:ilvl w:val="0"/>
                <w:numId w:val="19"/>
              </w:numPr>
              <w:ind w:left="330"/>
              <w:rPr>
                <w:rFonts w:ascii="Century Gothic" w:hAnsi="Century Gothic"/>
                <w:b/>
                <w:color w:val="C0504D" w:themeColor="accent2"/>
              </w:rPr>
            </w:pPr>
            <w:r w:rsidRPr="00B16013">
              <w:rPr>
                <w:rFonts w:ascii="Century Gothic" w:hAnsi="Century Gothic"/>
                <w:b/>
                <w:color w:val="C0504D" w:themeColor="accent2"/>
              </w:rPr>
              <w:lastRenderedPageBreak/>
              <w:t>Top 5 Strengths</w:t>
            </w:r>
            <w:r w:rsidR="00B16013">
              <w:rPr>
                <w:rFonts w:ascii="Century Gothic" w:hAnsi="Century Gothic"/>
                <w:b/>
                <w:color w:val="C0504D" w:themeColor="accent2"/>
              </w:rPr>
              <w:t xml:space="preserve"> </w:t>
            </w:r>
            <w:r w:rsidR="00B16013" w:rsidRPr="004C1568">
              <w:rPr>
                <w:rFonts w:ascii="Century Gothic" w:hAnsi="Century Gothic"/>
                <w:sz w:val="20"/>
                <w:szCs w:val="20"/>
              </w:rPr>
              <w:t xml:space="preserve">Using the </w:t>
            </w:r>
            <w:r w:rsidR="00B16013">
              <w:rPr>
                <w:rFonts w:ascii="Century Gothic" w:hAnsi="Century Gothic"/>
                <w:sz w:val="20"/>
                <w:szCs w:val="20"/>
              </w:rPr>
              <w:t>above</w:t>
            </w:r>
            <w:r w:rsidR="00B16013" w:rsidRPr="004C1568">
              <w:rPr>
                <w:rFonts w:ascii="Century Gothic" w:hAnsi="Century Gothic"/>
                <w:sz w:val="20"/>
                <w:szCs w:val="20"/>
              </w:rPr>
              <w:t xml:space="preserve"> list as inspiration, identify your top 5 strengths </w:t>
            </w:r>
            <w:r w:rsidR="00B16013">
              <w:rPr>
                <w:rFonts w:ascii="Century Gothic" w:hAnsi="Century Gothic"/>
                <w:sz w:val="20"/>
                <w:szCs w:val="20"/>
              </w:rPr>
              <w:t xml:space="preserve">from your Co-Op </w:t>
            </w:r>
            <w:r w:rsidR="00B16013" w:rsidRPr="004C1568">
              <w:rPr>
                <w:rFonts w:ascii="Century Gothic" w:hAnsi="Century Gothic"/>
                <w:sz w:val="20"/>
                <w:szCs w:val="20"/>
              </w:rPr>
              <w:t xml:space="preserve">and complete the </w:t>
            </w:r>
            <w:r w:rsidR="00B16013" w:rsidRPr="004C1568">
              <w:rPr>
                <w:rFonts w:ascii="Century Gothic" w:hAnsi="Century Gothic"/>
                <w:i/>
                <w:color w:val="C0504D" w:themeColor="accent2"/>
                <w:sz w:val="20"/>
                <w:szCs w:val="20"/>
              </w:rPr>
              <w:t>Co-Op connection</w:t>
            </w:r>
            <w:r w:rsidR="00B16013" w:rsidRPr="004C1568">
              <w:rPr>
                <w:rFonts w:ascii="Century Gothic" w:hAnsi="Century Gothic"/>
                <w:sz w:val="20"/>
                <w:szCs w:val="20"/>
              </w:rPr>
              <w:t xml:space="preserve"> reflection.  </w:t>
            </w:r>
          </w:p>
        </w:tc>
      </w:tr>
      <w:tr w:rsidR="00960577" w14:paraId="60BC2E05" w14:textId="77777777" w:rsidTr="00960577">
        <w:tc>
          <w:tcPr>
            <w:tcW w:w="734" w:type="dxa"/>
          </w:tcPr>
          <w:p w14:paraId="0566477E" w14:textId="77777777" w:rsidR="00960577" w:rsidRDefault="0096057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1.</w:t>
            </w:r>
          </w:p>
        </w:tc>
        <w:tc>
          <w:tcPr>
            <w:tcW w:w="13656" w:type="dxa"/>
          </w:tcPr>
          <w:p w14:paraId="3FD16FD6" w14:textId="580F3ECF" w:rsidR="00960577" w:rsidRDefault="00CB3738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Deadline-Driven</w:t>
            </w:r>
          </w:p>
        </w:tc>
      </w:tr>
      <w:tr w:rsidR="00960577" w14:paraId="02AC9FB4" w14:textId="77777777" w:rsidTr="00960577">
        <w:tc>
          <w:tcPr>
            <w:tcW w:w="734" w:type="dxa"/>
          </w:tcPr>
          <w:p w14:paraId="2E3E6862" w14:textId="77777777" w:rsidR="00960577" w:rsidRDefault="0096057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2.</w:t>
            </w:r>
          </w:p>
        </w:tc>
        <w:tc>
          <w:tcPr>
            <w:tcW w:w="13656" w:type="dxa"/>
          </w:tcPr>
          <w:p w14:paraId="2B374707" w14:textId="6004392B" w:rsidR="00960577" w:rsidRDefault="00CB3738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Learner</w:t>
            </w:r>
          </w:p>
        </w:tc>
      </w:tr>
      <w:tr w:rsidR="00960577" w14:paraId="0F8D69AB" w14:textId="77777777" w:rsidTr="00960577">
        <w:tc>
          <w:tcPr>
            <w:tcW w:w="734" w:type="dxa"/>
          </w:tcPr>
          <w:p w14:paraId="33776CCC" w14:textId="77777777" w:rsidR="00960577" w:rsidRDefault="0096057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3.</w:t>
            </w:r>
          </w:p>
        </w:tc>
        <w:tc>
          <w:tcPr>
            <w:tcW w:w="13656" w:type="dxa"/>
          </w:tcPr>
          <w:p w14:paraId="07958EA1" w14:textId="2E0A3F20" w:rsidR="00960577" w:rsidRDefault="00CB3738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 xml:space="preserve">Enthusiasm </w:t>
            </w:r>
          </w:p>
        </w:tc>
      </w:tr>
      <w:tr w:rsidR="00960577" w14:paraId="7C1D049C" w14:textId="77777777" w:rsidTr="00960577">
        <w:tc>
          <w:tcPr>
            <w:tcW w:w="734" w:type="dxa"/>
          </w:tcPr>
          <w:p w14:paraId="3F1B7AEC" w14:textId="77777777" w:rsidR="00960577" w:rsidRDefault="0096057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4.</w:t>
            </w:r>
          </w:p>
        </w:tc>
        <w:tc>
          <w:tcPr>
            <w:tcW w:w="13656" w:type="dxa"/>
          </w:tcPr>
          <w:p w14:paraId="1C47733F" w14:textId="7239E390" w:rsidR="00960577" w:rsidRDefault="00CB3738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Friendly</w:t>
            </w:r>
          </w:p>
        </w:tc>
      </w:tr>
      <w:tr w:rsidR="00960577" w14:paraId="0BBDF0A0" w14:textId="77777777" w:rsidTr="00960577">
        <w:tc>
          <w:tcPr>
            <w:tcW w:w="734" w:type="dxa"/>
          </w:tcPr>
          <w:p w14:paraId="0046D4E1" w14:textId="77777777" w:rsidR="00960577" w:rsidRDefault="0096057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5.</w:t>
            </w:r>
          </w:p>
        </w:tc>
        <w:tc>
          <w:tcPr>
            <w:tcW w:w="13656" w:type="dxa"/>
          </w:tcPr>
          <w:p w14:paraId="3861671F" w14:textId="69F3FC2B" w:rsidR="00960577" w:rsidRDefault="00CB3738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Problem-Solving</w:t>
            </w:r>
          </w:p>
        </w:tc>
      </w:tr>
      <w:tr w:rsidR="00960577" w14:paraId="6B4270F1" w14:textId="77777777" w:rsidTr="00960577">
        <w:tc>
          <w:tcPr>
            <w:tcW w:w="14390" w:type="dxa"/>
            <w:gridSpan w:val="2"/>
          </w:tcPr>
          <w:p w14:paraId="10C4DC41" w14:textId="38D8AC41" w:rsidR="00960577" w:rsidRDefault="0096057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 xml:space="preserve">Co-Op Connection: </w:t>
            </w:r>
            <w:r>
              <w:rPr>
                <w:rFonts w:ascii="Century Gothic" w:hAnsi="Century Gothic"/>
              </w:rPr>
              <w:t xml:space="preserve">Choose one of the above strengths and provide an example of how you use that skill in your current Co-Op.   </w:t>
            </w:r>
            <w:r w:rsidR="00B16013">
              <w:rPr>
                <w:rFonts w:ascii="Century Gothic" w:hAnsi="Century Gothic"/>
              </w:rPr>
              <w:t xml:space="preserve">Reflect on this strength – why is this strength important?  </w:t>
            </w:r>
            <w:r>
              <w:rPr>
                <w:rFonts w:ascii="Century Gothic" w:hAnsi="Century Gothic"/>
              </w:rPr>
              <w:t>Also – How can you incorporate this into your resume?</w:t>
            </w:r>
          </w:p>
        </w:tc>
      </w:tr>
      <w:tr w:rsidR="00960577" w14:paraId="1840896F" w14:textId="77777777" w:rsidTr="00960577">
        <w:tc>
          <w:tcPr>
            <w:tcW w:w="14390" w:type="dxa"/>
            <w:gridSpan w:val="2"/>
          </w:tcPr>
          <w:p w14:paraId="6EF3CAC1" w14:textId="77777777" w:rsidR="00960577" w:rsidRDefault="0096057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19B63C09" w14:textId="015F5671" w:rsidR="00960577" w:rsidRDefault="00BD6FC6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Problem-Solving:</w:t>
            </w:r>
          </w:p>
          <w:p w14:paraId="4183DA9B" w14:textId="4F6BA94A" w:rsidR="00BD6FC6" w:rsidRDefault="00BD6FC6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08F378E7" w14:textId="57B5BD41" w:rsidR="00960577" w:rsidRDefault="00427860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I</w:t>
            </w:r>
            <w:r w:rsidRPr="00427860">
              <w:rPr>
                <w:rFonts w:ascii="Century Gothic" w:hAnsi="Century Gothic"/>
                <w:b/>
                <w:color w:val="C0504D" w:themeColor="accent2"/>
              </w:rPr>
              <w:t xml:space="preserve">'ll probably employ a combination of abilities to address a challenge effectively. Here are some examples of talents </w:t>
            </w:r>
            <w:r>
              <w:rPr>
                <w:rFonts w:ascii="Century Gothic" w:hAnsi="Century Gothic"/>
                <w:b/>
                <w:color w:val="C0504D" w:themeColor="accent2"/>
              </w:rPr>
              <w:t>that I am currently</w:t>
            </w:r>
            <w:r w:rsidRPr="00427860">
              <w:rPr>
                <w:rFonts w:ascii="Century Gothic" w:hAnsi="Century Gothic"/>
                <w:b/>
                <w:color w:val="C0504D" w:themeColor="accent2"/>
              </w:rPr>
              <w:t xml:space="preserve"> utiliz</w:t>
            </w:r>
            <w:r>
              <w:rPr>
                <w:rFonts w:ascii="Century Gothic" w:hAnsi="Century Gothic"/>
                <w:b/>
                <w:color w:val="C0504D" w:themeColor="accent2"/>
              </w:rPr>
              <w:t>ing</w:t>
            </w:r>
            <w:r w:rsidRPr="00427860">
              <w:rPr>
                <w:rFonts w:ascii="Century Gothic" w:hAnsi="Century Gothic"/>
                <w:b/>
                <w:color w:val="C0504D" w:themeColor="accent2"/>
              </w:rPr>
              <w:t xml:space="preserve"> to solve a problem</w:t>
            </w:r>
            <w:r>
              <w:rPr>
                <w:rFonts w:ascii="Century Gothic" w:hAnsi="Century Gothic"/>
                <w:b/>
                <w:color w:val="C0504D" w:themeColor="accent2"/>
              </w:rPr>
              <w:t xml:space="preserve"> at my Internship.</w:t>
            </w:r>
          </w:p>
          <w:p w14:paraId="722A4DDD" w14:textId="5BF9FCA9" w:rsidR="000867D7" w:rsidRDefault="000867D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205ED675" w14:textId="139E7C51" w:rsidR="000867D7" w:rsidRDefault="000867D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 xml:space="preserve">Initially, it used to be challenging to understand the real tasks and the way that I need to approach them. In </w:t>
            </w:r>
            <w:r w:rsidR="00EF536F">
              <w:rPr>
                <w:rFonts w:ascii="Century Gothic" w:hAnsi="Century Gothic"/>
                <w:b/>
                <w:color w:val="C0504D" w:themeColor="accent2"/>
              </w:rPr>
              <w:t xml:space="preserve">a </w:t>
            </w:r>
            <w:r>
              <w:rPr>
                <w:rFonts w:ascii="Century Gothic" w:hAnsi="Century Gothic"/>
                <w:b/>
                <w:color w:val="C0504D" w:themeColor="accent2"/>
              </w:rPr>
              <w:t>couple of days, I have instilled some critical thinking abilities to solve them.</w:t>
            </w:r>
          </w:p>
          <w:p w14:paraId="45E9B068" w14:textId="609E0341" w:rsidR="00427860" w:rsidRDefault="00427860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098F3BC9" w14:textId="4213F662" w:rsidR="00960577" w:rsidRDefault="000867D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  <w:r w:rsidRPr="000867D7">
              <w:rPr>
                <w:rFonts w:ascii="Century Gothic" w:hAnsi="Century Gothic"/>
                <w:b/>
                <w:color w:val="C0504D" w:themeColor="accent2"/>
              </w:rPr>
              <w:t xml:space="preserve">As a problem solver, </w:t>
            </w:r>
            <w:r w:rsidR="00136CAD">
              <w:rPr>
                <w:rFonts w:ascii="Century Gothic" w:hAnsi="Century Gothic"/>
                <w:b/>
                <w:color w:val="C0504D" w:themeColor="accent2"/>
              </w:rPr>
              <w:t>I</w:t>
            </w:r>
            <w:r w:rsidRPr="000867D7">
              <w:rPr>
                <w:rFonts w:ascii="Century Gothic" w:hAnsi="Century Gothic"/>
                <w:b/>
                <w:color w:val="C0504D" w:themeColor="accent2"/>
              </w:rPr>
              <w:t xml:space="preserve"> must be able to identify and </w:t>
            </w:r>
            <w:r w:rsidR="00170008" w:rsidRPr="000867D7">
              <w:rPr>
                <w:rFonts w:ascii="Century Gothic" w:hAnsi="Century Gothic"/>
                <w:b/>
                <w:color w:val="C0504D" w:themeColor="accent2"/>
              </w:rPr>
              <w:t>grasp</w:t>
            </w:r>
            <w:r w:rsidRPr="000867D7">
              <w:rPr>
                <w:rFonts w:ascii="Century Gothic" w:hAnsi="Century Gothic"/>
                <w:b/>
                <w:color w:val="C0504D" w:themeColor="accent2"/>
              </w:rPr>
              <w:t xml:space="preserve"> the root cause of the problem. </w:t>
            </w:r>
            <w:r w:rsidR="00136CAD">
              <w:rPr>
                <w:rFonts w:ascii="Century Gothic" w:hAnsi="Century Gothic"/>
                <w:b/>
                <w:color w:val="C0504D" w:themeColor="accent2"/>
              </w:rPr>
              <w:t xml:space="preserve">I will </w:t>
            </w:r>
            <w:r w:rsidRPr="000867D7">
              <w:rPr>
                <w:rFonts w:ascii="Century Gothic" w:hAnsi="Century Gothic"/>
                <w:b/>
                <w:color w:val="C0504D" w:themeColor="accent2"/>
              </w:rPr>
              <w:t xml:space="preserve">start gathering more information about a topic by brainstorming with other team </w:t>
            </w:r>
            <w:r w:rsidR="00170008" w:rsidRPr="000867D7">
              <w:rPr>
                <w:rFonts w:ascii="Century Gothic" w:hAnsi="Century Gothic"/>
                <w:b/>
                <w:color w:val="C0504D" w:themeColor="accent2"/>
              </w:rPr>
              <w:t>associates</w:t>
            </w:r>
            <w:r w:rsidRPr="000867D7">
              <w:rPr>
                <w:rFonts w:ascii="Century Gothic" w:hAnsi="Century Gothic"/>
                <w:b/>
                <w:color w:val="C0504D" w:themeColor="accent2"/>
              </w:rPr>
              <w:t xml:space="preserve">, </w:t>
            </w:r>
            <w:r w:rsidR="00170008" w:rsidRPr="000867D7">
              <w:rPr>
                <w:rFonts w:ascii="Century Gothic" w:hAnsi="Century Gothic"/>
                <w:b/>
                <w:color w:val="C0504D" w:themeColor="accent2"/>
              </w:rPr>
              <w:t>referring</w:t>
            </w:r>
            <w:r w:rsidRPr="000867D7">
              <w:rPr>
                <w:rFonts w:ascii="Century Gothic" w:hAnsi="Century Gothic"/>
                <w:b/>
                <w:color w:val="C0504D" w:themeColor="accent2"/>
              </w:rPr>
              <w:t xml:space="preserve"> more </w:t>
            </w:r>
            <w:r w:rsidR="00170008" w:rsidRPr="000867D7">
              <w:rPr>
                <w:rFonts w:ascii="Century Gothic" w:hAnsi="Century Gothic"/>
                <w:b/>
                <w:color w:val="C0504D" w:themeColor="accent2"/>
              </w:rPr>
              <w:t>practiced</w:t>
            </w:r>
            <w:r w:rsidRPr="000867D7">
              <w:rPr>
                <w:rFonts w:ascii="Century Gothic" w:hAnsi="Century Gothic"/>
                <w:b/>
                <w:color w:val="C0504D" w:themeColor="accent2"/>
              </w:rPr>
              <w:t xml:space="preserve"> colleagues, or learning through online </w:t>
            </w:r>
            <w:r w:rsidR="00170008" w:rsidRPr="000867D7">
              <w:rPr>
                <w:rFonts w:ascii="Century Gothic" w:hAnsi="Century Gothic"/>
                <w:b/>
                <w:color w:val="C0504D" w:themeColor="accent2"/>
              </w:rPr>
              <w:t>study</w:t>
            </w:r>
            <w:r w:rsidRPr="000867D7">
              <w:rPr>
                <w:rFonts w:ascii="Century Gothic" w:hAnsi="Century Gothic"/>
                <w:b/>
                <w:color w:val="C0504D" w:themeColor="accent2"/>
              </w:rPr>
              <w:t>.</w:t>
            </w:r>
          </w:p>
          <w:p w14:paraId="56F536B4" w14:textId="77777777" w:rsidR="00960577" w:rsidRDefault="00960577" w:rsidP="0070140B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</w:tc>
      </w:tr>
    </w:tbl>
    <w:p w14:paraId="2C2CD958" w14:textId="77777777" w:rsidR="004C1568" w:rsidRDefault="004C1568" w:rsidP="004C1568">
      <w:pPr>
        <w:rPr>
          <w:rFonts w:ascii="Century Gothic" w:hAnsi="Century Gothic"/>
          <w:b/>
          <w:color w:val="C0504D" w:themeColor="accen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A0557E" w:rsidRPr="00D20D4F" w14:paraId="3E650184" w14:textId="77777777" w:rsidTr="00A0557E">
        <w:tc>
          <w:tcPr>
            <w:tcW w:w="14616" w:type="dxa"/>
          </w:tcPr>
          <w:p w14:paraId="77777F8B" w14:textId="24C6FFF7" w:rsidR="00A0557E" w:rsidRPr="00D20D4F" w:rsidRDefault="00A0557E" w:rsidP="00A0557E">
            <w:pPr>
              <w:jc w:val="center"/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Skills</w:t>
            </w:r>
          </w:p>
        </w:tc>
      </w:tr>
      <w:tr w:rsidR="00A0557E" w:rsidRPr="004C1568" w14:paraId="19951ED6" w14:textId="77777777" w:rsidTr="00A0557E">
        <w:tc>
          <w:tcPr>
            <w:tcW w:w="14616" w:type="dxa"/>
          </w:tcPr>
          <w:p w14:paraId="43F7EEE8" w14:textId="41DEB885" w:rsidR="00A0557E" w:rsidRPr="004C1568" w:rsidRDefault="00B35058" w:rsidP="00A0557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B35058">
              <w:rPr>
                <w:rFonts w:ascii="Century Gothic" w:hAnsi="Century Gothic"/>
                <w:b/>
                <w:sz w:val="20"/>
                <w:szCs w:val="20"/>
              </w:rPr>
              <w:t xml:space="preserve">Skills </w:t>
            </w:r>
            <w:r w:rsidRPr="00B35058">
              <w:rPr>
                <w:rFonts w:ascii="Century Gothic" w:hAnsi="Century Gothic"/>
                <w:sz w:val="20"/>
                <w:szCs w:val="20"/>
              </w:rPr>
              <w:t>are abilities that come from specific training and can be learned in a course, workshop, or self-study. (e.g. software programs, languages, time management, people management, research, analytics, project management, etc.)</w:t>
            </w:r>
            <w:r w:rsidR="00960577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  <w:tr w:rsidR="00A0557E" w:rsidRPr="008B141E" w14:paraId="0708306D" w14:textId="77777777" w:rsidTr="00A0557E">
        <w:tc>
          <w:tcPr>
            <w:tcW w:w="146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93"/>
              <w:gridCol w:w="2468"/>
              <w:gridCol w:w="2273"/>
              <w:gridCol w:w="1871"/>
              <w:gridCol w:w="1556"/>
              <w:gridCol w:w="2102"/>
              <w:gridCol w:w="1801"/>
            </w:tblGrid>
            <w:tr w:rsidR="00A0557E" w:rsidRPr="00122016" w14:paraId="2971F103" w14:textId="77777777" w:rsidTr="00960577">
              <w:tc>
                <w:tcPr>
                  <w:tcW w:w="2065" w:type="dxa"/>
                  <w:vAlign w:val="center"/>
                </w:tcPr>
                <w:p w14:paraId="08CCC872" w14:textId="2B4164F9" w:rsidR="00A0557E" w:rsidRPr="00A0557E" w:rsidRDefault="00A0557E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A0557E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Communication</w:t>
                  </w:r>
                </w:p>
              </w:tc>
              <w:tc>
                <w:tcPr>
                  <w:tcW w:w="2483" w:type="dxa"/>
                  <w:vAlign w:val="center"/>
                </w:tcPr>
                <w:p w14:paraId="33326294" w14:textId="4823567F" w:rsidR="00A0557E" w:rsidRPr="00A0557E" w:rsidRDefault="00A0557E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A0557E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Interpersonal</w:t>
                  </w:r>
                </w:p>
              </w:tc>
              <w:tc>
                <w:tcPr>
                  <w:tcW w:w="2287" w:type="dxa"/>
                  <w:vAlign w:val="center"/>
                </w:tcPr>
                <w:p w14:paraId="2EFCA534" w14:textId="157DAA97" w:rsidR="00A0557E" w:rsidRPr="00A0557E" w:rsidRDefault="00A0557E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A0557E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Managerial</w:t>
                  </w:r>
                </w:p>
              </w:tc>
              <w:tc>
                <w:tcPr>
                  <w:tcW w:w="1872" w:type="dxa"/>
                  <w:vAlign w:val="center"/>
                </w:tcPr>
                <w:p w14:paraId="2D5A82C6" w14:textId="32EF5CE7" w:rsidR="00A0557E" w:rsidRPr="00A0557E" w:rsidRDefault="00A0557E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A0557E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Process Management</w:t>
                  </w:r>
                </w:p>
              </w:tc>
              <w:tc>
                <w:tcPr>
                  <w:tcW w:w="0" w:type="auto"/>
                  <w:vAlign w:val="center"/>
                </w:tcPr>
                <w:p w14:paraId="0457B954" w14:textId="5FDEFBCB" w:rsidR="00A0557E" w:rsidRPr="00A0557E" w:rsidRDefault="00A0557E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A0557E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Leadership</w:t>
                  </w:r>
                </w:p>
              </w:tc>
              <w:tc>
                <w:tcPr>
                  <w:tcW w:w="2113" w:type="dxa"/>
                  <w:vAlign w:val="center"/>
                </w:tcPr>
                <w:p w14:paraId="346D855C" w14:textId="1380AD61" w:rsidR="00A0557E" w:rsidRPr="00A0557E" w:rsidRDefault="00A0557E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A0557E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Specialized Areas</w:t>
                  </w:r>
                </w:p>
              </w:tc>
              <w:tc>
                <w:tcPr>
                  <w:tcW w:w="1795" w:type="dxa"/>
                  <w:vAlign w:val="center"/>
                </w:tcPr>
                <w:p w14:paraId="68A1FCF3" w14:textId="623CF912" w:rsidR="00A0557E" w:rsidRPr="00A0557E" w:rsidRDefault="00A0557E" w:rsidP="00960577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</w:pPr>
                  <w:r w:rsidRPr="00A0557E">
                    <w:rPr>
                      <w:rFonts w:ascii="Century Gothic" w:eastAsia="Times New Roman" w:hAnsi="Century Gothic" w:cs="Arial"/>
                      <w:b/>
                      <w:color w:val="C0504D" w:themeColor="accent2"/>
                    </w:rPr>
                    <w:t>Self-Management</w:t>
                  </w:r>
                </w:p>
              </w:tc>
            </w:tr>
            <w:tr w:rsidR="00A0557E" w:rsidRPr="00122016" w14:paraId="47815B60" w14:textId="77777777" w:rsidTr="00A0557E">
              <w:tc>
                <w:tcPr>
                  <w:tcW w:w="2065" w:type="dxa"/>
                </w:tcPr>
                <w:p w14:paraId="30A459B5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Blogging</w:t>
                  </w:r>
                </w:p>
                <w:p w14:paraId="2C123472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Campaigns</w:t>
                  </w:r>
                </w:p>
                <w:p w14:paraId="5172BC06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Content management</w:t>
                  </w:r>
                </w:p>
                <w:p w14:paraId="39A41E60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Digital media</w:t>
                  </w:r>
                </w:p>
                <w:p w14:paraId="682E2DCD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Editing</w:t>
                  </w:r>
                </w:p>
                <w:p w14:paraId="4EA00503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Email marketing</w:t>
                  </w:r>
                </w:p>
                <w:p w14:paraId="6BED2160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Feedback delivery</w:t>
                  </w:r>
                </w:p>
                <w:p w14:paraId="03263F30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Filmmaking</w:t>
                  </w:r>
                </w:p>
                <w:p w14:paraId="6D52C9B6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Listening</w:t>
                  </w:r>
                </w:p>
                <w:p w14:paraId="1C112A95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Nonverbal communication</w:t>
                  </w:r>
                </w:p>
                <w:p w14:paraId="599B4A0E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Phone</w:t>
                  </w:r>
                </w:p>
                <w:p w14:paraId="3574D035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Presentations</w:t>
                  </w:r>
                </w:p>
                <w:p w14:paraId="5D6441EA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Public Speaking</w:t>
                  </w:r>
                </w:p>
                <w:p w14:paraId="6A41A4D8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Social Media</w:t>
                  </w:r>
                </w:p>
                <w:p w14:paraId="735DCF74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Style</w:t>
                  </w:r>
                </w:p>
                <w:p w14:paraId="70EC7EF0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Summarizing</w:t>
                  </w:r>
                </w:p>
                <w:p w14:paraId="3BCEA94F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Team</w:t>
                  </w:r>
                </w:p>
                <w:p w14:paraId="024219BD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 xml:space="preserve">Verbal </w:t>
                  </w:r>
                </w:p>
                <w:p w14:paraId="33B2EC40" w14:textId="3CE21990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Writing</w:t>
                  </w:r>
                </w:p>
              </w:tc>
              <w:tc>
                <w:tcPr>
                  <w:tcW w:w="2483" w:type="dxa"/>
                </w:tcPr>
                <w:p w14:paraId="73BB19A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Business development</w:t>
                  </w:r>
                </w:p>
                <w:p w14:paraId="6BD3FF52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Collaboration</w:t>
                  </w:r>
                </w:p>
                <w:p w14:paraId="3EF6DD1B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Community building</w:t>
                  </w:r>
                </w:p>
                <w:p w14:paraId="1F8D3971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Conflict resolution</w:t>
                  </w:r>
                </w:p>
                <w:p w14:paraId="07E1555B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Consultative</w:t>
                  </w:r>
                </w:p>
                <w:p w14:paraId="6A944B7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Convening</w:t>
                  </w:r>
                </w:p>
                <w:p w14:paraId="561FF20A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Deal-making</w:t>
                  </w:r>
                </w:p>
                <w:p w14:paraId="2295535C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Diplomacy</w:t>
                  </w:r>
                </w:p>
                <w:p w14:paraId="55ABAF36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Disability awareness</w:t>
                  </w:r>
                </w:p>
                <w:p w14:paraId="366D8CB3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Diversity awareness</w:t>
                  </w:r>
                </w:p>
                <w:p w14:paraId="23BB7FF4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Engagement</w:t>
                  </w:r>
                </w:p>
                <w:p w14:paraId="6B286DB5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Managing difficult personalities</w:t>
                  </w:r>
                </w:p>
                <w:p w14:paraId="0905B031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Negotiation</w:t>
                  </w:r>
                </w:p>
                <w:p w14:paraId="3A450FF5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Networking</w:t>
                  </w:r>
                </w:p>
                <w:p w14:paraId="068200C6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Persuasion</w:t>
                  </w:r>
                </w:p>
                <w:p w14:paraId="44646C71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Professionalism</w:t>
                  </w:r>
                </w:p>
                <w:p w14:paraId="5BA113F3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Relationship management</w:t>
                  </w:r>
                </w:p>
                <w:p w14:paraId="7087B848" w14:textId="4D873681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Shepherding</w:t>
                  </w:r>
                </w:p>
              </w:tc>
              <w:tc>
                <w:tcPr>
                  <w:tcW w:w="2287" w:type="dxa"/>
                </w:tcPr>
                <w:p w14:paraId="3AFB6CCF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Budget management</w:t>
                  </w:r>
                </w:p>
                <w:p w14:paraId="5A8A2201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Business management</w:t>
                  </w:r>
                </w:p>
                <w:p w14:paraId="00477448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Change management</w:t>
                  </w:r>
                </w:p>
                <w:p w14:paraId="5044A18E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Crisis management</w:t>
                  </w:r>
                </w:p>
                <w:p w14:paraId="73F6B5A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Delegation</w:t>
                  </w:r>
                </w:p>
                <w:p w14:paraId="5AA3B390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Directing</w:t>
                  </w:r>
                </w:p>
                <w:p w14:paraId="552C8ABB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Dispute resolution</w:t>
                  </w:r>
                </w:p>
                <w:p w14:paraId="428A7402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Financial management</w:t>
                  </w:r>
                </w:p>
                <w:p w14:paraId="549137C2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Forecasting</w:t>
                  </w:r>
                </w:p>
                <w:p w14:paraId="6214EECF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Goal-setting</w:t>
                  </w:r>
                </w:p>
                <w:p w14:paraId="581A532A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Hiring</w:t>
                  </w:r>
                </w:p>
                <w:p w14:paraId="04F5558B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Managing difficult situations</w:t>
                  </w:r>
                </w:p>
                <w:p w14:paraId="52DF5C75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Mediating</w:t>
                  </w:r>
                </w:p>
                <w:p w14:paraId="5DEADFBA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Performance management</w:t>
                  </w:r>
                </w:p>
                <w:p w14:paraId="1695B9A4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Process management</w:t>
                  </w:r>
                </w:p>
                <w:p w14:paraId="4CA8B25C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Project management</w:t>
                  </w:r>
                </w:p>
                <w:p w14:paraId="7ECF5A25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Quality control</w:t>
                  </w:r>
                </w:p>
                <w:p w14:paraId="73C23EC4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Recruitment</w:t>
                  </w:r>
                </w:p>
                <w:p w14:paraId="7DEED2D2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Reporting</w:t>
                  </w:r>
                </w:p>
                <w:p w14:paraId="4E1AB89A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Restructuring</w:t>
                  </w:r>
                </w:p>
                <w:p w14:paraId="7228BE9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Staffing</w:t>
                  </w:r>
                </w:p>
                <w:p w14:paraId="20248E1C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Talent management</w:t>
                  </w:r>
                </w:p>
                <w:p w14:paraId="25298B3F" w14:textId="356C8756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Team building</w:t>
                  </w:r>
                </w:p>
              </w:tc>
              <w:tc>
                <w:tcPr>
                  <w:tcW w:w="1872" w:type="dxa"/>
                </w:tcPr>
                <w:p w14:paraId="110DB728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Administrative</w:t>
                  </w:r>
                </w:p>
                <w:p w14:paraId="56383579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Analytical</w:t>
                  </w:r>
                </w:p>
                <w:p w14:paraId="456848C9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Contracting</w:t>
                  </w:r>
                </w:p>
                <w:p w14:paraId="4CBD1B1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Creative thinking</w:t>
                  </w:r>
                </w:p>
                <w:p w14:paraId="0DC5138E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Decision making</w:t>
                  </w:r>
                </w:p>
                <w:p w14:paraId="5C8BEC0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Execution</w:t>
                  </w:r>
                </w:p>
                <w:p w14:paraId="7EEAA048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Goal-setting</w:t>
                  </w:r>
                </w:p>
                <w:p w14:paraId="0A13DEE6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Logistics</w:t>
                  </w:r>
                </w:p>
                <w:p w14:paraId="375AD108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Operations management</w:t>
                  </w:r>
                </w:p>
                <w:p w14:paraId="3211F194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Planning</w:t>
                  </w:r>
                </w:p>
                <w:p w14:paraId="756D942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Problem-solving</w:t>
                  </w:r>
                </w:p>
                <w:p w14:paraId="07D990C3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Research</w:t>
                  </w:r>
                </w:p>
                <w:p w14:paraId="006595BF" w14:textId="40932E3B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Scheduling</w:t>
                  </w:r>
                </w:p>
              </w:tc>
              <w:tc>
                <w:tcPr>
                  <w:tcW w:w="0" w:type="auto"/>
                </w:tcPr>
                <w:p w14:paraId="56AFF20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Assertiveness</w:t>
                  </w:r>
                </w:p>
                <w:p w14:paraId="36E4CB10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Coaching</w:t>
                  </w:r>
                </w:p>
                <w:p w14:paraId="024EFA76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Facilitation</w:t>
                  </w:r>
                </w:p>
                <w:p w14:paraId="2AEB2595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Instruction</w:t>
                  </w:r>
                </w:p>
                <w:p w14:paraId="1A0D9F1F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Mentoring</w:t>
                  </w:r>
                </w:p>
                <w:p w14:paraId="179E3883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Motivational</w:t>
                  </w:r>
                </w:p>
                <w:p w14:paraId="2BEAC1AC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Product development</w:t>
                  </w:r>
                </w:p>
                <w:p w14:paraId="6814B348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Retention</w:t>
                  </w:r>
                </w:p>
                <w:p w14:paraId="7D2EBC2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Strategic thinking</w:t>
                  </w:r>
                </w:p>
                <w:p w14:paraId="04F50CB2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Teaching</w:t>
                  </w:r>
                </w:p>
                <w:p w14:paraId="47F4CB20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Team-building</w:t>
                  </w:r>
                </w:p>
                <w:p w14:paraId="152168E3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Team manager</w:t>
                  </w:r>
                </w:p>
                <w:p w14:paraId="3DC19346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Team player</w:t>
                  </w:r>
                </w:p>
                <w:p w14:paraId="6AB70B9E" w14:textId="463BB0DB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Training</w:t>
                  </w:r>
                </w:p>
              </w:tc>
              <w:tc>
                <w:tcPr>
                  <w:tcW w:w="2113" w:type="dxa"/>
                </w:tcPr>
                <w:p w14:paraId="2280C6CE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Analytical</w:t>
                  </w:r>
                </w:p>
                <w:p w14:paraId="415790B9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 xml:space="preserve">Auditing </w:t>
                  </w:r>
                </w:p>
                <w:p w14:paraId="5757D269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Data analysis</w:t>
                  </w:r>
                </w:p>
                <w:p w14:paraId="5F2FF1BD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Financial modeling</w:t>
                  </w:r>
                </w:p>
                <w:p w14:paraId="4D59D991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Programming</w:t>
                  </w:r>
                </w:p>
                <w:p w14:paraId="1373BB95" w14:textId="4C7DDAB4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Quantitative</w:t>
                  </w:r>
                </w:p>
                <w:p w14:paraId="651F5220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Customer Service</w:t>
                  </w:r>
                </w:p>
                <w:p w14:paraId="7D9E8C75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Digital marketing</w:t>
                  </w:r>
                </w:p>
                <w:p w14:paraId="467F67DA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Human Resources</w:t>
                  </w:r>
                </w:p>
                <w:p w14:paraId="20C00012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Photography</w:t>
                  </w:r>
                </w:p>
                <w:p w14:paraId="00CF7F45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Social Media</w:t>
                  </w:r>
                </w:p>
                <w:p w14:paraId="72A9FF2B" w14:textId="133BF74C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Marketing</w:t>
                  </w:r>
                </w:p>
                <w:p w14:paraId="19A6F394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Accreditation</w:t>
                  </w:r>
                </w:p>
                <w:p w14:paraId="34DB384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Program evaluation</w:t>
                  </w:r>
                </w:p>
                <w:p w14:paraId="0DBB7029" w14:textId="7E8AD228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Teaching</w:t>
                  </w:r>
                </w:p>
                <w:p w14:paraId="75A52447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Foreign language</w:t>
                  </w:r>
                </w:p>
                <w:p w14:paraId="5B6DAC74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Policy development</w:t>
                  </w:r>
                </w:p>
                <w:p w14:paraId="0BB973CD" w14:textId="2EAD4789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International affairs</w:t>
                  </w:r>
                </w:p>
                <w:p w14:paraId="57D9E042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Patient care</w:t>
                  </w:r>
                </w:p>
                <w:p w14:paraId="486EDB45" w14:textId="489E281D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Risk analysis</w:t>
                  </w:r>
                </w:p>
                <w:p w14:paraId="7D1F13D9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Accounting</w:t>
                  </w:r>
                </w:p>
                <w:p w14:paraId="2C4978C6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Analytical</w:t>
                  </w:r>
                </w:p>
                <w:p w14:paraId="52B93639" w14:textId="2B03A105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i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i/>
                      <w:smallCaps/>
                      <w:sz w:val="20"/>
                      <w:szCs w:val="20"/>
                    </w:rPr>
                    <w:t>Regulatory Affairs</w:t>
                  </w:r>
                  <w:r w:rsidR="00960577" w:rsidRPr="00960577">
                    <w:rPr>
                      <w:rFonts w:ascii="Century Gothic" w:eastAsia="Times New Roman" w:hAnsi="Century Gothic" w:cs="Arial"/>
                      <w:i/>
                      <w:smallCaps/>
                      <w:sz w:val="20"/>
                      <w:szCs w:val="20"/>
                    </w:rPr>
                    <w:t xml:space="preserve"> </w:t>
                  </w: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Compliance</w:t>
                  </w:r>
                </w:p>
                <w:p w14:paraId="0083A87B" w14:textId="26620C24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Risk analysis</w:t>
                  </w:r>
                </w:p>
              </w:tc>
              <w:tc>
                <w:tcPr>
                  <w:tcW w:w="1795" w:type="dxa"/>
                </w:tcPr>
                <w:p w14:paraId="1A7875FB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lastRenderedPageBreak/>
                    <w:t>Goal-setting Organization</w:t>
                  </w:r>
                </w:p>
                <w:p w14:paraId="1A52DACE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Prioritization</w:t>
                  </w:r>
                </w:p>
                <w:p w14:paraId="77A0C249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Self-awareness</w:t>
                  </w:r>
                </w:p>
                <w:p w14:paraId="6D4A6639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Self-presentation</w:t>
                  </w:r>
                </w:p>
                <w:p w14:paraId="5A4094B6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Stress management</w:t>
                  </w:r>
                </w:p>
                <w:p w14:paraId="7A95FBA1" w14:textId="77777777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Time management</w:t>
                  </w:r>
                </w:p>
                <w:p w14:paraId="652E97C5" w14:textId="66E356CF" w:rsidR="00A0557E" w:rsidRPr="00960577" w:rsidRDefault="00A0557E" w:rsidP="00960577">
                  <w:pPr>
                    <w:ind w:left="210" w:hanging="210"/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</w:pPr>
                  <w:r w:rsidRPr="00960577">
                    <w:rPr>
                      <w:rFonts w:ascii="Century Gothic" w:eastAsia="Times New Roman" w:hAnsi="Century Gothic" w:cs="Arial"/>
                      <w:smallCaps/>
                      <w:sz w:val="20"/>
                      <w:szCs w:val="20"/>
                    </w:rPr>
                    <w:t>Work-life balance</w:t>
                  </w:r>
                </w:p>
              </w:tc>
            </w:tr>
          </w:tbl>
          <w:p w14:paraId="489B408D" w14:textId="77777777" w:rsidR="00A0557E" w:rsidRPr="008B141E" w:rsidRDefault="00A0557E" w:rsidP="00A0557E">
            <w:pPr>
              <w:rPr>
                <w:rFonts w:ascii="Century Gothic" w:hAnsi="Century Gothic"/>
                <w:b/>
              </w:rPr>
            </w:pPr>
          </w:p>
        </w:tc>
      </w:tr>
    </w:tbl>
    <w:p w14:paraId="20C67EB6" w14:textId="14976CCC" w:rsidR="00960577" w:rsidRDefault="00960577">
      <w:pPr>
        <w:rPr>
          <w:rFonts w:ascii="Century Gothic" w:hAnsi="Century Gothic"/>
          <w:b/>
          <w:color w:val="C0504D" w:themeColor="accen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3656"/>
      </w:tblGrid>
      <w:tr w:rsidR="00A0557E" w14:paraId="2C5B8E40" w14:textId="77777777" w:rsidTr="00960577">
        <w:tc>
          <w:tcPr>
            <w:tcW w:w="14390" w:type="dxa"/>
            <w:gridSpan w:val="2"/>
          </w:tcPr>
          <w:p w14:paraId="2BA321FC" w14:textId="371DF4DC" w:rsidR="00A0557E" w:rsidRPr="00B16013" w:rsidRDefault="00A0557E" w:rsidP="00B16013">
            <w:pPr>
              <w:pStyle w:val="ListParagraph"/>
              <w:numPr>
                <w:ilvl w:val="0"/>
                <w:numId w:val="19"/>
              </w:numPr>
              <w:ind w:hanging="720"/>
              <w:rPr>
                <w:rFonts w:ascii="Century Gothic" w:hAnsi="Century Gothic"/>
                <w:b/>
                <w:color w:val="C0504D" w:themeColor="accent2"/>
              </w:rPr>
            </w:pPr>
            <w:r w:rsidRPr="00B16013">
              <w:rPr>
                <w:rFonts w:ascii="Century Gothic" w:hAnsi="Century Gothic"/>
                <w:b/>
                <w:color w:val="C0504D" w:themeColor="accent2"/>
              </w:rPr>
              <w:t>Top 5 Skills</w:t>
            </w:r>
            <w:r w:rsidR="00B16013">
              <w:rPr>
                <w:rFonts w:ascii="Century Gothic" w:hAnsi="Century Gothic"/>
                <w:b/>
                <w:color w:val="C0504D" w:themeColor="accent2"/>
              </w:rPr>
              <w:t xml:space="preserve"> </w:t>
            </w:r>
            <w:r w:rsidR="00B16013" w:rsidRPr="004C1568">
              <w:rPr>
                <w:rFonts w:ascii="Century Gothic" w:hAnsi="Century Gothic"/>
                <w:sz w:val="20"/>
                <w:szCs w:val="20"/>
              </w:rPr>
              <w:t xml:space="preserve">Using the </w:t>
            </w:r>
            <w:r w:rsidR="00B16013">
              <w:rPr>
                <w:rFonts w:ascii="Century Gothic" w:hAnsi="Century Gothic"/>
                <w:sz w:val="20"/>
                <w:szCs w:val="20"/>
              </w:rPr>
              <w:t>above</w:t>
            </w:r>
            <w:r w:rsidR="00B16013" w:rsidRPr="004C1568">
              <w:rPr>
                <w:rFonts w:ascii="Century Gothic" w:hAnsi="Century Gothic"/>
                <w:sz w:val="20"/>
                <w:szCs w:val="20"/>
              </w:rPr>
              <w:t xml:space="preserve"> list as inspiration, identify your top 5 </w:t>
            </w:r>
            <w:r w:rsidR="00B16013">
              <w:rPr>
                <w:rFonts w:ascii="Century Gothic" w:hAnsi="Century Gothic"/>
                <w:sz w:val="20"/>
                <w:szCs w:val="20"/>
              </w:rPr>
              <w:t>skills</w:t>
            </w:r>
            <w:r w:rsidR="00B16013" w:rsidRPr="004C1568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16013">
              <w:rPr>
                <w:rFonts w:ascii="Century Gothic" w:hAnsi="Century Gothic"/>
                <w:sz w:val="20"/>
                <w:szCs w:val="20"/>
              </w:rPr>
              <w:t xml:space="preserve">from your Co-Op </w:t>
            </w:r>
            <w:r w:rsidR="00B16013" w:rsidRPr="004C1568">
              <w:rPr>
                <w:rFonts w:ascii="Century Gothic" w:hAnsi="Century Gothic"/>
                <w:sz w:val="20"/>
                <w:szCs w:val="20"/>
              </w:rPr>
              <w:t xml:space="preserve">and complete the </w:t>
            </w:r>
            <w:r w:rsidR="00B16013" w:rsidRPr="004C1568">
              <w:rPr>
                <w:rFonts w:ascii="Century Gothic" w:hAnsi="Century Gothic"/>
                <w:i/>
                <w:color w:val="C0504D" w:themeColor="accent2"/>
                <w:sz w:val="20"/>
                <w:szCs w:val="20"/>
              </w:rPr>
              <w:t>Co-Op connection</w:t>
            </w:r>
            <w:r w:rsidR="00B16013" w:rsidRPr="004C1568">
              <w:rPr>
                <w:rFonts w:ascii="Century Gothic" w:hAnsi="Century Gothic"/>
                <w:sz w:val="20"/>
                <w:szCs w:val="20"/>
              </w:rPr>
              <w:t xml:space="preserve"> reflection.  </w:t>
            </w:r>
          </w:p>
        </w:tc>
      </w:tr>
      <w:tr w:rsidR="00A0557E" w14:paraId="11E2D6B0" w14:textId="77777777" w:rsidTr="00960577">
        <w:tc>
          <w:tcPr>
            <w:tcW w:w="734" w:type="dxa"/>
          </w:tcPr>
          <w:p w14:paraId="4F6CEE96" w14:textId="77777777" w:rsidR="00A0557E" w:rsidRDefault="00A0557E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1.</w:t>
            </w:r>
          </w:p>
        </w:tc>
        <w:tc>
          <w:tcPr>
            <w:tcW w:w="13656" w:type="dxa"/>
          </w:tcPr>
          <w:p w14:paraId="2109D952" w14:textId="7FEE6EE0" w:rsidR="00A0557E" w:rsidRDefault="002F136B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Presentations</w:t>
            </w:r>
          </w:p>
        </w:tc>
      </w:tr>
      <w:tr w:rsidR="00A0557E" w14:paraId="2482F2E5" w14:textId="77777777" w:rsidTr="00960577">
        <w:tc>
          <w:tcPr>
            <w:tcW w:w="734" w:type="dxa"/>
          </w:tcPr>
          <w:p w14:paraId="4652E4BF" w14:textId="77777777" w:rsidR="00A0557E" w:rsidRDefault="00A0557E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2.</w:t>
            </w:r>
          </w:p>
        </w:tc>
        <w:tc>
          <w:tcPr>
            <w:tcW w:w="13656" w:type="dxa"/>
          </w:tcPr>
          <w:p w14:paraId="751E3FD0" w14:textId="7C0C351D" w:rsidR="00A0557E" w:rsidRDefault="002F136B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Data Analysis</w:t>
            </w:r>
          </w:p>
        </w:tc>
      </w:tr>
      <w:tr w:rsidR="00A0557E" w14:paraId="6F3383E3" w14:textId="77777777" w:rsidTr="00960577">
        <w:tc>
          <w:tcPr>
            <w:tcW w:w="734" w:type="dxa"/>
          </w:tcPr>
          <w:p w14:paraId="4EACF70F" w14:textId="77777777" w:rsidR="00A0557E" w:rsidRDefault="00A0557E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3.</w:t>
            </w:r>
          </w:p>
        </w:tc>
        <w:tc>
          <w:tcPr>
            <w:tcW w:w="13656" w:type="dxa"/>
          </w:tcPr>
          <w:p w14:paraId="5C8ED94F" w14:textId="50B9286B" w:rsidR="00A0557E" w:rsidRDefault="002F136B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Prioritization</w:t>
            </w:r>
          </w:p>
        </w:tc>
      </w:tr>
      <w:tr w:rsidR="00A0557E" w14:paraId="02B1C2D7" w14:textId="77777777" w:rsidTr="00960577">
        <w:tc>
          <w:tcPr>
            <w:tcW w:w="734" w:type="dxa"/>
          </w:tcPr>
          <w:p w14:paraId="265793A7" w14:textId="77777777" w:rsidR="00A0557E" w:rsidRDefault="00A0557E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4.</w:t>
            </w:r>
          </w:p>
        </w:tc>
        <w:tc>
          <w:tcPr>
            <w:tcW w:w="13656" w:type="dxa"/>
          </w:tcPr>
          <w:p w14:paraId="08C82EA2" w14:textId="5EB59A07" w:rsidR="00A0557E" w:rsidRDefault="002F136B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Time Management</w:t>
            </w:r>
          </w:p>
        </w:tc>
      </w:tr>
      <w:tr w:rsidR="00A0557E" w14:paraId="2944C667" w14:textId="77777777" w:rsidTr="00960577">
        <w:tc>
          <w:tcPr>
            <w:tcW w:w="734" w:type="dxa"/>
          </w:tcPr>
          <w:p w14:paraId="788C583E" w14:textId="77777777" w:rsidR="00A0557E" w:rsidRDefault="00A0557E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5.</w:t>
            </w:r>
          </w:p>
        </w:tc>
        <w:tc>
          <w:tcPr>
            <w:tcW w:w="13656" w:type="dxa"/>
          </w:tcPr>
          <w:p w14:paraId="3B222DD3" w14:textId="2628B702" w:rsidR="00A0557E" w:rsidRDefault="002F136B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Decision-Making</w:t>
            </w:r>
          </w:p>
        </w:tc>
      </w:tr>
      <w:tr w:rsidR="00A0557E" w14:paraId="0DD3D6FD" w14:textId="77777777" w:rsidTr="00960577">
        <w:tc>
          <w:tcPr>
            <w:tcW w:w="14390" w:type="dxa"/>
            <w:gridSpan w:val="2"/>
          </w:tcPr>
          <w:p w14:paraId="4E7C3396" w14:textId="6E016D68" w:rsidR="00A0557E" w:rsidRDefault="00A0557E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 xml:space="preserve">Co-Op Connection: </w:t>
            </w:r>
            <w:r>
              <w:rPr>
                <w:rFonts w:ascii="Century Gothic" w:hAnsi="Century Gothic"/>
              </w:rPr>
              <w:t xml:space="preserve">Choose one of the above skills and provide an example of how you use that skill in your current Co-Op. </w:t>
            </w:r>
            <w:r w:rsidR="00B16013">
              <w:rPr>
                <w:rFonts w:ascii="Century Gothic" w:hAnsi="Century Gothic"/>
              </w:rPr>
              <w:t xml:space="preserve"> Reflect on this skill – why is this strength important?  </w:t>
            </w:r>
            <w:r w:rsidR="00960577">
              <w:rPr>
                <w:rFonts w:ascii="Century Gothic" w:hAnsi="Century Gothic"/>
              </w:rPr>
              <w:t>Also – How can you incorporate this into your resume?</w:t>
            </w:r>
          </w:p>
        </w:tc>
      </w:tr>
      <w:tr w:rsidR="00A0557E" w14:paraId="013105DE" w14:textId="77777777" w:rsidTr="00960577">
        <w:tc>
          <w:tcPr>
            <w:tcW w:w="14390" w:type="dxa"/>
            <w:gridSpan w:val="2"/>
          </w:tcPr>
          <w:p w14:paraId="12EB650E" w14:textId="77777777" w:rsidR="00A0557E" w:rsidRDefault="00A0557E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6B9085F4" w14:textId="5C53D8FA" w:rsidR="00A0557E" w:rsidRDefault="0017787C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Decision-Making:</w:t>
            </w:r>
          </w:p>
          <w:p w14:paraId="17B7CA3C" w14:textId="00D62A5B" w:rsidR="0017787C" w:rsidRDefault="0017787C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3942310D" w14:textId="12DFE7F8" w:rsidR="00BA68CF" w:rsidRDefault="00647EAD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I generally work on Data. So, it is important to focus on making relevant decisions by analyzing the Data</w:t>
            </w:r>
            <w:r w:rsidR="00B51F12">
              <w:rPr>
                <w:rFonts w:ascii="Century Gothic" w:hAnsi="Century Gothic"/>
                <w:b/>
                <w:color w:val="C0504D" w:themeColor="accent2"/>
              </w:rPr>
              <w:t xml:space="preserve">. </w:t>
            </w:r>
            <w:r w:rsidRPr="00647EAD">
              <w:rPr>
                <w:rFonts w:ascii="Century Gothic" w:hAnsi="Century Gothic"/>
                <w:b/>
                <w:color w:val="C0504D" w:themeColor="accent2"/>
              </w:rPr>
              <w:t>There are a variety of decision-making procedures</w:t>
            </w:r>
            <w:r w:rsidR="00BA68CF">
              <w:rPr>
                <w:rFonts w:ascii="Century Gothic" w:hAnsi="Century Gothic"/>
                <w:b/>
                <w:color w:val="C0504D" w:themeColor="accent2"/>
              </w:rPr>
              <w:t xml:space="preserve"> I follow often in my workplace</w:t>
            </w:r>
            <w:r w:rsidRPr="00647EAD">
              <w:rPr>
                <w:rFonts w:ascii="Century Gothic" w:hAnsi="Century Gothic"/>
                <w:b/>
                <w:color w:val="C0504D" w:themeColor="accent2"/>
              </w:rPr>
              <w:t xml:space="preserve">: </w:t>
            </w:r>
          </w:p>
          <w:p w14:paraId="035D6196" w14:textId="77777777" w:rsidR="00BA68CF" w:rsidRDefault="00BA68CF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4F4A151A" w14:textId="77777777" w:rsidR="00BA68CF" w:rsidRPr="00AB0C4E" w:rsidRDefault="00BA68CF" w:rsidP="00AB0C4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b/>
                <w:color w:val="C0504D" w:themeColor="accent2"/>
              </w:rPr>
            </w:pPr>
            <w:r w:rsidRPr="00AB0C4E">
              <w:rPr>
                <w:rFonts w:ascii="Century Gothic" w:hAnsi="Century Gothic"/>
                <w:b/>
                <w:color w:val="C0504D" w:themeColor="accent2"/>
              </w:rPr>
              <w:t>I will d</w:t>
            </w:r>
            <w:r w:rsidR="00647EAD" w:rsidRPr="00AB0C4E">
              <w:rPr>
                <w:rFonts w:ascii="Century Gothic" w:hAnsi="Century Gothic"/>
                <w:b/>
                <w:color w:val="C0504D" w:themeColor="accent2"/>
              </w:rPr>
              <w:t>etermine a business issue</w:t>
            </w:r>
          </w:p>
          <w:p w14:paraId="52AD00EA" w14:textId="77777777" w:rsidR="00805308" w:rsidRPr="00AB0C4E" w:rsidRDefault="00BA68CF" w:rsidP="00AB0C4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b/>
                <w:color w:val="C0504D" w:themeColor="accent2"/>
              </w:rPr>
            </w:pPr>
            <w:r w:rsidRPr="00AB0C4E">
              <w:rPr>
                <w:rFonts w:ascii="Century Gothic" w:hAnsi="Century Gothic"/>
                <w:b/>
                <w:color w:val="C0504D" w:themeColor="accent2"/>
              </w:rPr>
              <w:t>After that, will l</w:t>
            </w:r>
            <w:r w:rsidR="00647EAD" w:rsidRPr="00AB0C4E">
              <w:rPr>
                <w:rFonts w:ascii="Century Gothic" w:hAnsi="Century Gothic"/>
                <w:b/>
                <w:color w:val="C0504D" w:themeColor="accent2"/>
              </w:rPr>
              <w:t>ook for information about several possible decisions and their expected consequences</w:t>
            </w:r>
          </w:p>
          <w:p w14:paraId="60B1B755" w14:textId="77777777" w:rsidR="00805308" w:rsidRPr="00AB0C4E" w:rsidRDefault="00805308" w:rsidP="00AB0C4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b/>
                <w:color w:val="C0504D" w:themeColor="accent2"/>
              </w:rPr>
            </w:pPr>
            <w:r w:rsidRPr="00AB0C4E">
              <w:rPr>
                <w:rFonts w:ascii="Century Gothic" w:hAnsi="Century Gothic"/>
                <w:b/>
                <w:color w:val="C0504D" w:themeColor="accent2"/>
              </w:rPr>
              <w:t>Then I will c</w:t>
            </w:r>
            <w:r w:rsidR="00647EAD" w:rsidRPr="00AB0C4E">
              <w:rPr>
                <w:rFonts w:ascii="Century Gothic" w:hAnsi="Century Gothic"/>
                <w:b/>
                <w:color w:val="C0504D" w:themeColor="accent2"/>
              </w:rPr>
              <w:t xml:space="preserve">hoose </w:t>
            </w:r>
            <w:r w:rsidRPr="00AB0C4E">
              <w:rPr>
                <w:rFonts w:ascii="Century Gothic" w:hAnsi="Century Gothic"/>
                <w:b/>
                <w:color w:val="C0504D" w:themeColor="accent2"/>
              </w:rPr>
              <w:t>an o</w:t>
            </w:r>
            <w:r w:rsidR="00647EAD" w:rsidRPr="00AB0C4E">
              <w:rPr>
                <w:rFonts w:ascii="Century Gothic" w:hAnsi="Century Gothic"/>
                <w:b/>
                <w:color w:val="C0504D" w:themeColor="accent2"/>
              </w:rPr>
              <w:t>ption after weighing the pros and cons</w:t>
            </w:r>
          </w:p>
          <w:p w14:paraId="05681EE7" w14:textId="3F3608F7" w:rsidR="00805308" w:rsidRPr="00AB0C4E" w:rsidRDefault="00EF536F" w:rsidP="00AB0C4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I w</w:t>
            </w:r>
            <w:r w:rsidR="00805308" w:rsidRPr="00AB0C4E">
              <w:rPr>
                <w:rFonts w:ascii="Century Gothic" w:hAnsi="Century Gothic"/>
                <w:b/>
                <w:color w:val="C0504D" w:themeColor="accent2"/>
              </w:rPr>
              <w:t xml:space="preserve">ill decide in </w:t>
            </w:r>
            <w:r>
              <w:rPr>
                <w:rFonts w:ascii="Century Gothic" w:hAnsi="Century Gothic"/>
                <w:b/>
                <w:color w:val="C0504D" w:themeColor="accent2"/>
              </w:rPr>
              <w:t>acting</w:t>
            </w:r>
            <w:r w:rsidR="00647EAD" w:rsidRPr="00AB0C4E">
              <w:rPr>
                <w:rFonts w:ascii="Century Gothic" w:hAnsi="Century Gothic"/>
                <w:b/>
                <w:color w:val="C0504D" w:themeColor="accent2"/>
              </w:rPr>
              <w:t xml:space="preserve"> </w:t>
            </w:r>
            <w:r w:rsidR="00805308" w:rsidRPr="00AB0C4E">
              <w:rPr>
                <w:rFonts w:ascii="Century Gothic" w:hAnsi="Century Gothic"/>
                <w:b/>
                <w:color w:val="C0504D" w:themeColor="accent2"/>
              </w:rPr>
              <w:t>my</w:t>
            </w:r>
            <w:r w:rsidR="00647EAD" w:rsidRPr="00AB0C4E">
              <w:rPr>
                <w:rFonts w:ascii="Century Gothic" w:hAnsi="Century Gothic"/>
                <w:b/>
                <w:color w:val="C0504D" w:themeColor="accent2"/>
              </w:rPr>
              <w:t xml:space="preserve"> </w:t>
            </w:r>
            <w:r w:rsidR="00805308" w:rsidRPr="00AB0C4E">
              <w:rPr>
                <w:rFonts w:ascii="Century Gothic" w:hAnsi="Century Gothic"/>
                <w:b/>
                <w:color w:val="C0504D" w:themeColor="accent2"/>
              </w:rPr>
              <w:t>work</w:t>
            </w:r>
          </w:p>
          <w:p w14:paraId="0EF6A50B" w14:textId="77777777" w:rsidR="00805308" w:rsidRPr="00AB0C4E" w:rsidRDefault="00805308" w:rsidP="00AB0C4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b/>
                <w:color w:val="C0504D" w:themeColor="accent2"/>
              </w:rPr>
            </w:pPr>
            <w:r w:rsidRPr="00AB0C4E">
              <w:rPr>
                <w:rFonts w:ascii="Century Gothic" w:hAnsi="Century Gothic"/>
                <w:b/>
                <w:color w:val="C0504D" w:themeColor="accent2"/>
              </w:rPr>
              <w:t xml:space="preserve">I believe continuous learning and monitoring </w:t>
            </w:r>
            <w:r w:rsidR="00647EAD" w:rsidRPr="00AB0C4E">
              <w:rPr>
                <w:rFonts w:ascii="Century Gothic" w:hAnsi="Century Gothic"/>
                <w:b/>
                <w:color w:val="C0504D" w:themeColor="accent2"/>
              </w:rPr>
              <w:t>the situation</w:t>
            </w:r>
            <w:r w:rsidRPr="00AB0C4E">
              <w:rPr>
                <w:rFonts w:ascii="Century Gothic" w:hAnsi="Century Gothic"/>
                <w:b/>
                <w:color w:val="C0504D" w:themeColor="accent2"/>
              </w:rPr>
              <w:t xml:space="preserve"> will be helpful sometimes</w:t>
            </w:r>
          </w:p>
          <w:p w14:paraId="264DE595" w14:textId="10359286" w:rsidR="00A0557E" w:rsidRDefault="00805308" w:rsidP="00AB0C4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b/>
                <w:color w:val="C0504D" w:themeColor="accent2"/>
              </w:rPr>
            </w:pPr>
            <w:r w:rsidRPr="00AB0C4E">
              <w:rPr>
                <w:rFonts w:ascii="Century Gothic" w:hAnsi="Century Gothic"/>
                <w:b/>
                <w:color w:val="C0504D" w:themeColor="accent2"/>
              </w:rPr>
              <w:t xml:space="preserve">Also, </w:t>
            </w:r>
            <w:r w:rsidR="00647EAD" w:rsidRPr="00AB0C4E">
              <w:rPr>
                <w:rFonts w:ascii="Century Gothic" w:hAnsi="Century Gothic"/>
                <w:b/>
                <w:color w:val="C0504D" w:themeColor="accent2"/>
              </w:rPr>
              <w:t>collect</w:t>
            </w:r>
            <w:r w:rsidRPr="00AB0C4E">
              <w:rPr>
                <w:rFonts w:ascii="Century Gothic" w:hAnsi="Century Gothic"/>
                <w:b/>
                <w:color w:val="C0504D" w:themeColor="accent2"/>
              </w:rPr>
              <w:t>ing</w:t>
            </w:r>
            <w:r w:rsidR="00647EAD" w:rsidRPr="00AB0C4E">
              <w:rPr>
                <w:rFonts w:ascii="Century Gothic" w:hAnsi="Century Gothic"/>
                <w:b/>
                <w:color w:val="C0504D" w:themeColor="accent2"/>
              </w:rPr>
              <w:t xml:space="preserve"> data</w:t>
            </w:r>
            <w:r w:rsidRPr="00AB0C4E">
              <w:rPr>
                <w:rFonts w:ascii="Century Gothic" w:hAnsi="Century Gothic"/>
                <w:b/>
                <w:color w:val="C0504D" w:themeColor="accent2"/>
              </w:rPr>
              <w:t xml:space="preserve"> and doing ample research</w:t>
            </w:r>
            <w:r w:rsidR="00647EAD" w:rsidRPr="00AB0C4E">
              <w:rPr>
                <w:rFonts w:ascii="Century Gothic" w:hAnsi="Century Gothic"/>
                <w:b/>
                <w:color w:val="C0504D" w:themeColor="accent2"/>
              </w:rPr>
              <w:t xml:space="preserve"> on the decision</w:t>
            </w:r>
            <w:r w:rsidRPr="00AB0C4E">
              <w:rPr>
                <w:rFonts w:ascii="Century Gothic" w:hAnsi="Century Gothic"/>
                <w:b/>
                <w:color w:val="C0504D" w:themeColor="accent2"/>
              </w:rPr>
              <w:t xml:space="preserve"> is very important</w:t>
            </w:r>
          </w:p>
          <w:p w14:paraId="7242CBEF" w14:textId="77777777" w:rsidR="003D078F" w:rsidRPr="003D078F" w:rsidRDefault="003D078F" w:rsidP="003D078F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3438C6D7" w14:textId="77777777" w:rsidR="00A0557E" w:rsidRDefault="00A0557E" w:rsidP="00A0557E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</w:tc>
      </w:tr>
    </w:tbl>
    <w:p w14:paraId="3BF11AEF" w14:textId="7005EC3B" w:rsidR="00A0557E" w:rsidRPr="00B16013" w:rsidRDefault="00B16013" w:rsidP="00B16013">
      <w:pPr>
        <w:pStyle w:val="ListParagraph"/>
        <w:numPr>
          <w:ilvl w:val="0"/>
          <w:numId w:val="19"/>
        </w:numPr>
        <w:rPr>
          <w:rFonts w:ascii="Century Gothic" w:hAnsi="Century Gothic"/>
          <w:b/>
          <w:color w:val="C0504D" w:themeColor="accent2"/>
        </w:rPr>
      </w:pPr>
      <w:r>
        <w:rPr>
          <w:rFonts w:ascii="Century Gothic" w:hAnsi="Century Gothic"/>
          <w:b/>
          <w:color w:val="C0504D" w:themeColor="accent2"/>
        </w:rPr>
        <w:lastRenderedPageBreak/>
        <w:t>Next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960577" w14:paraId="40EEFB8D" w14:textId="77777777" w:rsidTr="00960577">
        <w:tc>
          <w:tcPr>
            <w:tcW w:w="7195" w:type="dxa"/>
          </w:tcPr>
          <w:p w14:paraId="51DC1C65" w14:textId="77777777" w:rsidR="00960577" w:rsidRPr="00B16013" w:rsidRDefault="00960577" w:rsidP="004C1568">
            <w:pPr>
              <w:rPr>
                <w:rFonts w:ascii="Century Gothic" w:hAnsi="Century Gothic"/>
              </w:rPr>
            </w:pPr>
            <w:r w:rsidRPr="00B16013">
              <w:rPr>
                <w:rFonts w:ascii="Century Gothic" w:hAnsi="Century Gothic"/>
                <w:b/>
                <w:bCs/>
              </w:rPr>
              <w:t>List</w:t>
            </w:r>
            <w:r w:rsidRPr="00B16013">
              <w:rPr>
                <w:rFonts w:ascii="Century Gothic" w:hAnsi="Century Gothic"/>
              </w:rPr>
              <w:t xml:space="preserve"> some additional </w:t>
            </w:r>
            <w:r w:rsidRPr="00B16013">
              <w:rPr>
                <w:rFonts w:ascii="Century Gothic" w:hAnsi="Century Gothic"/>
                <w:b/>
                <w:color w:val="C0504D" w:themeColor="accent2"/>
              </w:rPr>
              <w:t>strengths</w:t>
            </w:r>
            <w:r w:rsidRPr="00B16013">
              <w:rPr>
                <w:rFonts w:ascii="Century Gothic" w:hAnsi="Century Gothic"/>
              </w:rPr>
              <w:t xml:space="preserve"> you wish to </w:t>
            </w:r>
            <w:r w:rsidRPr="00B16013">
              <w:rPr>
                <w:rFonts w:ascii="Century Gothic" w:hAnsi="Century Gothic"/>
                <w:u w:val="single"/>
              </w:rPr>
              <w:t>add or improve</w:t>
            </w:r>
            <w:r w:rsidRPr="00B16013">
              <w:rPr>
                <w:rFonts w:ascii="Century Gothic" w:hAnsi="Century Gothic"/>
              </w:rPr>
              <w:t xml:space="preserve"> for your career development.</w:t>
            </w:r>
          </w:p>
          <w:p w14:paraId="44A22D0E" w14:textId="77777777" w:rsidR="00960577" w:rsidRPr="00B16013" w:rsidRDefault="00960577" w:rsidP="004C1568">
            <w:pPr>
              <w:rPr>
                <w:rFonts w:ascii="Century Gothic" w:hAnsi="Century Gothic"/>
              </w:rPr>
            </w:pPr>
          </w:p>
          <w:p w14:paraId="58A2BA12" w14:textId="48459EC3" w:rsidR="00960577" w:rsidRPr="003B26C5" w:rsidRDefault="00405E0A" w:rsidP="003B26C5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3B26C5">
              <w:rPr>
                <w:rFonts w:ascii="Century Gothic" w:hAnsi="Century Gothic"/>
              </w:rPr>
              <w:t>Ambitious</w:t>
            </w:r>
          </w:p>
          <w:p w14:paraId="31E86C3E" w14:textId="7A1B10F6" w:rsidR="00405E0A" w:rsidRPr="003B26C5" w:rsidRDefault="00405E0A" w:rsidP="003B26C5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3B26C5">
              <w:rPr>
                <w:rFonts w:ascii="Century Gothic" w:hAnsi="Century Gothic"/>
              </w:rPr>
              <w:t>Committed</w:t>
            </w:r>
          </w:p>
          <w:p w14:paraId="79E68CFA" w14:textId="585A9192" w:rsidR="00960577" w:rsidRPr="003B26C5" w:rsidRDefault="00405E0A" w:rsidP="003B26C5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3B26C5">
              <w:rPr>
                <w:rFonts w:ascii="Century Gothic" w:hAnsi="Century Gothic"/>
              </w:rPr>
              <w:t>Productive</w:t>
            </w:r>
          </w:p>
          <w:p w14:paraId="258F657B" w14:textId="023C58EE" w:rsidR="00405E0A" w:rsidRPr="003B26C5" w:rsidRDefault="00405E0A" w:rsidP="003B26C5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3B26C5">
              <w:rPr>
                <w:rFonts w:ascii="Century Gothic" w:hAnsi="Century Gothic"/>
              </w:rPr>
              <w:t>Strategic</w:t>
            </w:r>
          </w:p>
          <w:p w14:paraId="06D26626" w14:textId="4A18516B" w:rsidR="00960577" w:rsidRPr="003B26C5" w:rsidRDefault="00B24964" w:rsidP="003B26C5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3B26C5">
              <w:rPr>
                <w:rFonts w:ascii="Century Gothic" w:hAnsi="Century Gothic"/>
              </w:rPr>
              <w:t>Visionary</w:t>
            </w:r>
          </w:p>
          <w:p w14:paraId="4AEC2D07" w14:textId="4A004135" w:rsidR="00B24964" w:rsidRPr="00B16013" w:rsidRDefault="00B24964" w:rsidP="004C1568">
            <w:pPr>
              <w:rPr>
                <w:rFonts w:ascii="Century Gothic" w:hAnsi="Century Gothic"/>
              </w:rPr>
            </w:pPr>
          </w:p>
        </w:tc>
        <w:tc>
          <w:tcPr>
            <w:tcW w:w="7195" w:type="dxa"/>
          </w:tcPr>
          <w:p w14:paraId="2CBC43B5" w14:textId="77777777" w:rsidR="00960577" w:rsidRDefault="00960577" w:rsidP="004C1568">
            <w:pPr>
              <w:rPr>
                <w:rFonts w:ascii="Century Gothic" w:hAnsi="Century Gothic"/>
              </w:rPr>
            </w:pPr>
            <w:r w:rsidRPr="00B16013">
              <w:rPr>
                <w:rFonts w:ascii="Century Gothic" w:hAnsi="Century Gothic"/>
                <w:b/>
                <w:bCs/>
              </w:rPr>
              <w:t>List</w:t>
            </w:r>
            <w:r w:rsidRPr="00B16013">
              <w:rPr>
                <w:rFonts w:ascii="Century Gothic" w:hAnsi="Century Gothic"/>
              </w:rPr>
              <w:t xml:space="preserve"> some additional </w:t>
            </w:r>
            <w:r w:rsidRPr="00B16013">
              <w:rPr>
                <w:rFonts w:ascii="Century Gothic" w:hAnsi="Century Gothic"/>
                <w:b/>
                <w:color w:val="C0504D" w:themeColor="accent2"/>
              </w:rPr>
              <w:t>skills</w:t>
            </w:r>
            <w:r w:rsidRPr="00B16013">
              <w:rPr>
                <w:rFonts w:ascii="Century Gothic" w:hAnsi="Century Gothic"/>
              </w:rPr>
              <w:t xml:space="preserve"> you wish to </w:t>
            </w:r>
            <w:r w:rsidRPr="00B16013">
              <w:rPr>
                <w:rFonts w:ascii="Century Gothic" w:hAnsi="Century Gothic"/>
                <w:u w:val="single"/>
              </w:rPr>
              <w:t>add or improve</w:t>
            </w:r>
            <w:r w:rsidRPr="00B16013">
              <w:rPr>
                <w:rFonts w:ascii="Century Gothic" w:hAnsi="Century Gothic"/>
              </w:rPr>
              <w:t xml:space="preserve"> for your career development.</w:t>
            </w:r>
          </w:p>
          <w:p w14:paraId="7ED8CC10" w14:textId="77777777" w:rsidR="003B26C5" w:rsidRDefault="003B26C5" w:rsidP="004C1568">
            <w:pPr>
              <w:rPr>
                <w:rFonts w:ascii="Century Gothic" w:hAnsi="Century Gothic"/>
              </w:rPr>
            </w:pPr>
          </w:p>
          <w:p w14:paraId="577E2CF9" w14:textId="77777777" w:rsidR="003B26C5" w:rsidRPr="00C91032" w:rsidRDefault="003B26C5" w:rsidP="00C91032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</w:rPr>
            </w:pPr>
            <w:r w:rsidRPr="00C91032">
              <w:rPr>
                <w:rFonts w:ascii="Century Gothic" w:hAnsi="Century Gothic"/>
              </w:rPr>
              <w:t>Goal-setting</w:t>
            </w:r>
          </w:p>
          <w:p w14:paraId="34F9D692" w14:textId="77777777" w:rsidR="003B26C5" w:rsidRPr="00C91032" w:rsidRDefault="003B26C5" w:rsidP="00C91032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</w:rPr>
            </w:pPr>
            <w:r w:rsidRPr="00C91032">
              <w:rPr>
                <w:rFonts w:ascii="Century Gothic" w:hAnsi="Century Gothic"/>
              </w:rPr>
              <w:t>Execution</w:t>
            </w:r>
          </w:p>
          <w:p w14:paraId="105AD90F" w14:textId="77777777" w:rsidR="003B26C5" w:rsidRPr="00C91032" w:rsidRDefault="00021958" w:rsidP="00C91032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</w:rPr>
            </w:pPr>
            <w:r w:rsidRPr="00C91032">
              <w:rPr>
                <w:rFonts w:ascii="Century Gothic" w:hAnsi="Century Gothic"/>
              </w:rPr>
              <w:t>Team Player</w:t>
            </w:r>
          </w:p>
          <w:p w14:paraId="3C6F4EB8" w14:textId="77777777" w:rsidR="00021958" w:rsidRPr="00C91032" w:rsidRDefault="00021958" w:rsidP="00C91032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</w:rPr>
            </w:pPr>
            <w:r w:rsidRPr="00C91032">
              <w:rPr>
                <w:rFonts w:ascii="Century Gothic" w:hAnsi="Century Gothic"/>
              </w:rPr>
              <w:t>Analytical</w:t>
            </w:r>
          </w:p>
          <w:p w14:paraId="618831E5" w14:textId="30FF1ABF" w:rsidR="00021958" w:rsidRPr="00C91032" w:rsidRDefault="00021958" w:rsidP="00C91032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</w:rPr>
            </w:pPr>
            <w:r w:rsidRPr="00C91032">
              <w:rPr>
                <w:rFonts w:ascii="Century Gothic" w:hAnsi="Century Gothic"/>
              </w:rPr>
              <w:t>Project Management</w:t>
            </w:r>
          </w:p>
        </w:tc>
      </w:tr>
      <w:tr w:rsidR="00960577" w14:paraId="36390D4A" w14:textId="77777777" w:rsidTr="00960577">
        <w:tc>
          <w:tcPr>
            <w:tcW w:w="7195" w:type="dxa"/>
          </w:tcPr>
          <w:p w14:paraId="48248AD1" w14:textId="39A24175" w:rsidR="00960577" w:rsidRDefault="00960577" w:rsidP="004C1568">
            <w:pPr>
              <w:rPr>
                <w:rFonts w:ascii="Century Gothic" w:hAnsi="Century Gothic"/>
                <w:b/>
                <w:color w:val="C0504D" w:themeColor="accent2"/>
              </w:rPr>
            </w:pPr>
            <w:r w:rsidRPr="00B16013">
              <w:rPr>
                <w:rFonts w:ascii="Century Gothic" w:hAnsi="Century Gothic"/>
              </w:rPr>
              <w:t xml:space="preserve">Briefly </w:t>
            </w:r>
            <w:r w:rsidRPr="00B16013">
              <w:rPr>
                <w:rFonts w:ascii="Century Gothic" w:hAnsi="Century Gothic"/>
                <w:b/>
                <w:bCs/>
              </w:rPr>
              <w:t>brainstorm</w:t>
            </w:r>
            <w:r w:rsidRPr="00B16013">
              <w:rPr>
                <w:rFonts w:ascii="Century Gothic" w:hAnsi="Century Gothic"/>
              </w:rPr>
              <w:t xml:space="preserve"> some steps or actions you might </w:t>
            </w:r>
            <w:r w:rsidR="00B16013">
              <w:rPr>
                <w:rFonts w:ascii="Century Gothic" w:hAnsi="Century Gothic"/>
              </w:rPr>
              <w:t>explore</w:t>
            </w:r>
            <w:r w:rsidRPr="00B16013">
              <w:rPr>
                <w:rFonts w:ascii="Century Gothic" w:hAnsi="Century Gothic"/>
              </w:rPr>
              <w:t xml:space="preserve"> to add/improve these identified </w:t>
            </w:r>
            <w:r w:rsidRPr="00B16013">
              <w:rPr>
                <w:rFonts w:ascii="Century Gothic" w:hAnsi="Century Gothic"/>
                <w:b/>
                <w:color w:val="C0504D" w:themeColor="accent2"/>
              </w:rPr>
              <w:t>strengths</w:t>
            </w:r>
          </w:p>
          <w:p w14:paraId="20B5ED1A" w14:textId="7E55B417" w:rsidR="009C14F7" w:rsidRDefault="009C14F7" w:rsidP="004C1568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38EAD8A8" w14:textId="34117247" w:rsidR="009C14F7" w:rsidRDefault="009C14F7" w:rsidP="004C1568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Productive:</w:t>
            </w:r>
          </w:p>
          <w:p w14:paraId="1C59DA26" w14:textId="3E129ACD" w:rsidR="009C14F7" w:rsidRDefault="009C14F7" w:rsidP="004C1568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1CD6120E" w14:textId="67A8EA3A" w:rsidR="00777CAC" w:rsidRDefault="00F169E0" w:rsidP="00777CAC">
            <w:pPr>
              <w:rPr>
                <w:rFonts w:ascii="Century Gothic" w:hAnsi="Century Gothic"/>
              </w:rPr>
            </w:pPr>
            <w:r w:rsidRPr="00F169E0">
              <w:rPr>
                <w:rFonts w:ascii="Century Gothic" w:hAnsi="Century Gothic"/>
              </w:rPr>
              <w:t>Staying productive at work is vital and required for anyone. I'll prioritize the most vital things and create a profound work ethic. To remain focused, I'll keep a distracting checklist and employ the 80/20 Pareto principle to project plan and complete them in much less time.</w:t>
            </w:r>
          </w:p>
          <w:p w14:paraId="2B353680" w14:textId="4942A58E" w:rsidR="00A05439" w:rsidRPr="00B16013" w:rsidRDefault="00A05439" w:rsidP="00777CAC">
            <w:pPr>
              <w:rPr>
                <w:rFonts w:ascii="Century Gothic" w:hAnsi="Century Gothic"/>
              </w:rPr>
            </w:pPr>
          </w:p>
        </w:tc>
        <w:tc>
          <w:tcPr>
            <w:tcW w:w="7195" w:type="dxa"/>
          </w:tcPr>
          <w:p w14:paraId="584EBB17" w14:textId="77777777" w:rsidR="0019677E" w:rsidRDefault="00960577" w:rsidP="004C1568">
            <w:pPr>
              <w:rPr>
                <w:rFonts w:ascii="Century Gothic" w:hAnsi="Century Gothic"/>
                <w:b/>
                <w:color w:val="C0504D" w:themeColor="accent2"/>
              </w:rPr>
            </w:pPr>
            <w:r w:rsidRPr="00B16013">
              <w:rPr>
                <w:rFonts w:ascii="Century Gothic" w:hAnsi="Century Gothic"/>
              </w:rPr>
              <w:t xml:space="preserve">Briefly </w:t>
            </w:r>
            <w:r w:rsidRPr="00B16013">
              <w:rPr>
                <w:rFonts w:ascii="Century Gothic" w:hAnsi="Century Gothic"/>
                <w:b/>
                <w:bCs/>
              </w:rPr>
              <w:t>brainstorm</w:t>
            </w:r>
            <w:r w:rsidRPr="00B16013">
              <w:rPr>
                <w:rFonts w:ascii="Century Gothic" w:hAnsi="Century Gothic"/>
              </w:rPr>
              <w:t xml:space="preserve"> some steps or actions you might </w:t>
            </w:r>
            <w:r w:rsidR="00B16013">
              <w:rPr>
                <w:rFonts w:ascii="Century Gothic" w:hAnsi="Century Gothic"/>
              </w:rPr>
              <w:t>explore</w:t>
            </w:r>
            <w:r w:rsidRPr="00B16013">
              <w:rPr>
                <w:rFonts w:ascii="Century Gothic" w:hAnsi="Century Gothic"/>
              </w:rPr>
              <w:t xml:space="preserve"> to add/improve these identified </w:t>
            </w:r>
            <w:r w:rsidRPr="00B16013">
              <w:rPr>
                <w:rFonts w:ascii="Century Gothic" w:hAnsi="Century Gothic"/>
                <w:b/>
                <w:color w:val="C0504D" w:themeColor="accent2"/>
              </w:rPr>
              <w:t>skills</w:t>
            </w:r>
          </w:p>
          <w:p w14:paraId="55392992" w14:textId="77777777" w:rsidR="0019677E" w:rsidRDefault="0019677E" w:rsidP="004C1568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2AADACF0" w14:textId="77777777" w:rsidR="0019677E" w:rsidRDefault="0019677E" w:rsidP="004C1568">
            <w:pPr>
              <w:rPr>
                <w:rFonts w:ascii="Century Gothic" w:hAnsi="Century Gothic"/>
                <w:b/>
                <w:color w:val="C0504D" w:themeColor="accent2"/>
              </w:rPr>
            </w:pPr>
            <w:r>
              <w:rPr>
                <w:rFonts w:ascii="Century Gothic" w:hAnsi="Century Gothic"/>
                <w:b/>
                <w:color w:val="C0504D" w:themeColor="accent2"/>
              </w:rPr>
              <w:t>Team Player:</w:t>
            </w:r>
          </w:p>
          <w:p w14:paraId="47C08761" w14:textId="77777777" w:rsidR="0019677E" w:rsidRDefault="0019677E" w:rsidP="004C1568">
            <w:pPr>
              <w:rPr>
                <w:rFonts w:ascii="Century Gothic" w:hAnsi="Century Gothic"/>
                <w:b/>
                <w:color w:val="C0504D" w:themeColor="accent2"/>
              </w:rPr>
            </w:pPr>
          </w:p>
          <w:p w14:paraId="5293F7EB" w14:textId="19BCEF29" w:rsidR="0019677E" w:rsidRDefault="00805999" w:rsidP="004C156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 be an active and enthusiastic team player. </w:t>
            </w:r>
            <w:r w:rsidR="0098541B">
              <w:rPr>
                <w:rFonts w:ascii="Century Gothic" w:hAnsi="Century Gothic"/>
              </w:rPr>
              <w:t xml:space="preserve">I will </w:t>
            </w:r>
            <w:r w:rsidR="00624927">
              <w:rPr>
                <w:rFonts w:ascii="Century Gothic" w:hAnsi="Century Gothic"/>
              </w:rPr>
              <w:t>be building</w:t>
            </w:r>
            <w:r w:rsidR="0098541B">
              <w:rPr>
                <w:rFonts w:ascii="Century Gothic" w:hAnsi="Century Gothic"/>
              </w:rPr>
              <w:t xml:space="preserve"> this by attending and participating team building programs at my workplace. </w:t>
            </w:r>
            <w:r w:rsidR="00347F2F">
              <w:rPr>
                <w:rFonts w:ascii="Century Gothic" w:hAnsi="Century Gothic"/>
              </w:rPr>
              <w:t xml:space="preserve">I will also take </w:t>
            </w:r>
            <w:r w:rsidR="006812E6" w:rsidRPr="006812E6">
              <w:rPr>
                <w:rFonts w:ascii="Century Gothic" w:hAnsi="Century Gothic"/>
              </w:rPr>
              <w:t>ownership early on</w:t>
            </w:r>
            <w:r w:rsidR="00347F2F">
              <w:rPr>
                <w:rFonts w:ascii="Century Gothic" w:hAnsi="Century Gothic"/>
              </w:rPr>
              <w:t xml:space="preserve"> in the tasks and aid the </w:t>
            </w:r>
            <w:r w:rsidR="00624927">
              <w:rPr>
                <w:rFonts w:ascii="Century Gothic" w:hAnsi="Century Gothic"/>
              </w:rPr>
              <w:t>team’s</w:t>
            </w:r>
            <w:r w:rsidR="00347F2F">
              <w:rPr>
                <w:rFonts w:ascii="Century Gothic" w:hAnsi="Century Gothic"/>
              </w:rPr>
              <w:t xml:space="preserve"> progress. It is necessary to know who is working on what technology/ tool so that it will be easy to have a </w:t>
            </w:r>
            <w:r w:rsidR="00624927">
              <w:rPr>
                <w:rFonts w:ascii="Century Gothic" w:hAnsi="Century Gothic"/>
              </w:rPr>
              <w:t>clear team</w:t>
            </w:r>
            <w:r w:rsidR="00624927" w:rsidRPr="006812E6">
              <w:rPr>
                <w:rFonts w:ascii="Century Gothic" w:hAnsi="Century Gothic"/>
              </w:rPr>
              <w:t xml:space="preserve"> goal</w:t>
            </w:r>
            <w:r w:rsidR="00347F2F">
              <w:rPr>
                <w:rFonts w:ascii="Century Gothic" w:hAnsi="Century Gothic"/>
              </w:rPr>
              <w:t xml:space="preserve"> in building a product/ service. </w:t>
            </w:r>
          </w:p>
          <w:p w14:paraId="3378A404" w14:textId="7AD182CD" w:rsidR="00347F2F" w:rsidRPr="00B16013" w:rsidRDefault="00347F2F" w:rsidP="004C1568">
            <w:pPr>
              <w:rPr>
                <w:rFonts w:ascii="Century Gothic" w:hAnsi="Century Gothic"/>
              </w:rPr>
            </w:pPr>
          </w:p>
        </w:tc>
      </w:tr>
    </w:tbl>
    <w:p w14:paraId="7033D4CC" w14:textId="77777777" w:rsidR="00960577" w:rsidRDefault="00960577" w:rsidP="004C1568">
      <w:pPr>
        <w:rPr>
          <w:rFonts w:ascii="Century Gothic" w:hAnsi="Century Gothic"/>
          <w:b/>
          <w:color w:val="C0504D" w:themeColor="accen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11782"/>
      </w:tblGrid>
      <w:tr w:rsidR="00217DD1" w14:paraId="76A00F09" w14:textId="77777777" w:rsidTr="00165002">
        <w:tc>
          <w:tcPr>
            <w:tcW w:w="14616" w:type="dxa"/>
            <w:gridSpan w:val="2"/>
            <w:shd w:val="clear" w:color="auto" w:fill="F2DBDB" w:themeFill="accent2" w:themeFillTint="33"/>
          </w:tcPr>
          <w:p w14:paraId="76E2D205" w14:textId="0EFDE765" w:rsidR="00217DD1" w:rsidRDefault="00217DD1" w:rsidP="002148A6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FOR INSTRUCTOR USE ONLY</w:t>
            </w:r>
          </w:p>
        </w:tc>
      </w:tr>
      <w:tr w:rsidR="00217DD1" w14:paraId="66C90702" w14:textId="77777777" w:rsidTr="00165002">
        <w:tc>
          <w:tcPr>
            <w:tcW w:w="2628" w:type="dxa"/>
            <w:shd w:val="clear" w:color="auto" w:fill="F2DBDB" w:themeFill="accent2" w:themeFillTint="33"/>
          </w:tcPr>
          <w:p w14:paraId="756DCAF8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Review Date:</w:t>
            </w:r>
          </w:p>
        </w:tc>
        <w:tc>
          <w:tcPr>
            <w:tcW w:w="11988" w:type="dxa"/>
            <w:shd w:val="clear" w:color="auto" w:fill="F2DBDB" w:themeFill="accent2" w:themeFillTint="33"/>
          </w:tcPr>
          <w:p w14:paraId="1010924B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</w:p>
        </w:tc>
      </w:tr>
      <w:tr w:rsidR="00217DD1" w14:paraId="4B590A77" w14:textId="77777777" w:rsidTr="00165002">
        <w:tc>
          <w:tcPr>
            <w:tcW w:w="2628" w:type="dxa"/>
            <w:shd w:val="clear" w:color="auto" w:fill="F2DBDB" w:themeFill="accent2" w:themeFillTint="33"/>
          </w:tcPr>
          <w:p w14:paraId="491EC7AB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Grade:</w:t>
            </w:r>
          </w:p>
        </w:tc>
        <w:tc>
          <w:tcPr>
            <w:tcW w:w="11988" w:type="dxa"/>
            <w:shd w:val="clear" w:color="auto" w:fill="F2DBDB" w:themeFill="accent2" w:themeFillTint="33"/>
          </w:tcPr>
          <w:p w14:paraId="3CDED332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</w:p>
        </w:tc>
      </w:tr>
      <w:tr w:rsidR="00217DD1" w14:paraId="4B7A0730" w14:textId="77777777" w:rsidTr="00165002">
        <w:tc>
          <w:tcPr>
            <w:tcW w:w="2628" w:type="dxa"/>
            <w:shd w:val="clear" w:color="auto" w:fill="F2DBDB" w:themeFill="accent2" w:themeFillTint="33"/>
          </w:tcPr>
          <w:p w14:paraId="31F36740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Feedback:</w:t>
            </w:r>
          </w:p>
        </w:tc>
        <w:tc>
          <w:tcPr>
            <w:tcW w:w="11988" w:type="dxa"/>
            <w:shd w:val="clear" w:color="auto" w:fill="F2DBDB" w:themeFill="accent2" w:themeFillTint="33"/>
          </w:tcPr>
          <w:p w14:paraId="61CCCAEE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</w:p>
          <w:p w14:paraId="0891EDA6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</w:p>
          <w:p w14:paraId="61569CF8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</w:p>
          <w:p w14:paraId="52D0C19D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</w:p>
          <w:p w14:paraId="2DA096FA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</w:p>
          <w:p w14:paraId="04CCC0BA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</w:p>
          <w:p w14:paraId="3E0A531F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</w:p>
          <w:p w14:paraId="2D23A4E7" w14:textId="77777777" w:rsidR="00217DD1" w:rsidRDefault="00217DD1" w:rsidP="00165002">
            <w:pPr>
              <w:rPr>
                <w:rFonts w:ascii="Century Gothic" w:hAnsi="Century Gothic"/>
                <w:b/>
              </w:rPr>
            </w:pPr>
          </w:p>
        </w:tc>
      </w:tr>
    </w:tbl>
    <w:p w14:paraId="6C3954FB" w14:textId="01ACF354" w:rsidR="00A0557E" w:rsidRDefault="00A0557E" w:rsidP="00B16013">
      <w:pPr>
        <w:rPr>
          <w:rFonts w:ascii="Century Gothic" w:hAnsi="Century Gothic"/>
          <w:b/>
          <w:color w:val="C0504D" w:themeColor="accent2"/>
        </w:rPr>
      </w:pPr>
    </w:p>
    <w:sectPr w:rsidR="00A0557E" w:rsidSect="00270B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D3"/>
    <w:multiLevelType w:val="hybridMultilevel"/>
    <w:tmpl w:val="99C4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6B3D"/>
    <w:multiLevelType w:val="hybridMultilevel"/>
    <w:tmpl w:val="9A74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81181"/>
    <w:multiLevelType w:val="multilevel"/>
    <w:tmpl w:val="8E0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97BB3"/>
    <w:multiLevelType w:val="hybridMultilevel"/>
    <w:tmpl w:val="BC849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550E"/>
    <w:multiLevelType w:val="hybridMultilevel"/>
    <w:tmpl w:val="8714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2F3B"/>
    <w:multiLevelType w:val="multilevel"/>
    <w:tmpl w:val="6E54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E32"/>
    <w:multiLevelType w:val="multilevel"/>
    <w:tmpl w:val="1D1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71919"/>
    <w:multiLevelType w:val="multilevel"/>
    <w:tmpl w:val="F59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E0F28"/>
    <w:multiLevelType w:val="hybridMultilevel"/>
    <w:tmpl w:val="5274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A5F1A"/>
    <w:multiLevelType w:val="hybridMultilevel"/>
    <w:tmpl w:val="D386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22821"/>
    <w:multiLevelType w:val="hybridMultilevel"/>
    <w:tmpl w:val="A7BA2426"/>
    <w:lvl w:ilvl="0" w:tplc="22E4CCB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85BC3"/>
    <w:multiLevelType w:val="multilevel"/>
    <w:tmpl w:val="22E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510F2"/>
    <w:multiLevelType w:val="hybridMultilevel"/>
    <w:tmpl w:val="C75EF4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D32AF"/>
    <w:multiLevelType w:val="hybridMultilevel"/>
    <w:tmpl w:val="51D6CF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E49C6"/>
    <w:multiLevelType w:val="hybridMultilevel"/>
    <w:tmpl w:val="2BAE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9402A"/>
    <w:multiLevelType w:val="hybridMultilevel"/>
    <w:tmpl w:val="E91C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F1A22"/>
    <w:multiLevelType w:val="multilevel"/>
    <w:tmpl w:val="9BE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060F6"/>
    <w:multiLevelType w:val="multilevel"/>
    <w:tmpl w:val="309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8560A"/>
    <w:multiLevelType w:val="hybridMultilevel"/>
    <w:tmpl w:val="35DC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17621"/>
    <w:multiLevelType w:val="hybridMultilevel"/>
    <w:tmpl w:val="5F2A4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82AD7"/>
    <w:multiLevelType w:val="multilevel"/>
    <w:tmpl w:val="4E32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52EF7"/>
    <w:multiLevelType w:val="multilevel"/>
    <w:tmpl w:val="EB20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21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13"/>
  </w:num>
  <w:num w:numId="10">
    <w:abstractNumId w:val="19"/>
  </w:num>
  <w:num w:numId="11">
    <w:abstractNumId w:val="9"/>
  </w:num>
  <w:num w:numId="12">
    <w:abstractNumId w:val="15"/>
  </w:num>
  <w:num w:numId="13">
    <w:abstractNumId w:val="14"/>
  </w:num>
  <w:num w:numId="14">
    <w:abstractNumId w:val="18"/>
  </w:num>
  <w:num w:numId="15">
    <w:abstractNumId w:val="0"/>
  </w:num>
  <w:num w:numId="16">
    <w:abstractNumId w:val="20"/>
  </w:num>
  <w:num w:numId="17">
    <w:abstractNumId w:val="2"/>
  </w:num>
  <w:num w:numId="18">
    <w:abstractNumId w:val="16"/>
  </w:num>
  <w:num w:numId="19">
    <w:abstractNumId w:val="12"/>
  </w:num>
  <w:num w:numId="20">
    <w:abstractNumId w:val="8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MDIwNjA3sjA0NzdR0lEKTi0uzszPAykwrAUAEDewTywAAAA="/>
  </w:docVars>
  <w:rsids>
    <w:rsidRoot w:val="00F3199B"/>
    <w:rsid w:val="00021958"/>
    <w:rsid w:val="00046BB7"/>
    <w:rsid w:val="000753A9"/>
    <w:rsid w:val="000867D7"/>
    <w:rsid w:val="00091A1E"/>
    <w:rsid w:val="000A7D12"/>
    <w:rsid w:val="000E3B7C"/>
    <w:rsid w:val="000E6D69"/>
    <w:rsid w:val="00136CAD"/>
    <w:rsid w:val="00141B78"/>
    <w:rsid w:val="00170008"/>
    <w:rsid w:val="0017787C"/>
    <w:rsid w:val="0019677E"/>
    <w:rsid w:val="00202203"/>
    <w:rsid w:val="00204789"/>
    <w:rsid w:val="002148A6"/>
    <w:rsid w:val="00217DD1"/>
    <w:rsid w:val="002612D5"/>
    <w:rsid w:val="00270B0E"/>
    <w:rsid w:val="00293CB2"/>
    <w:rsid w:val="002F136B"/>
    <w:rsid w:val="003156B9"/>
    <w:rsid w:val="00347F2F"/>
    <w:rsid w:val="003B26C5"/>
    <w:rsid w:val="003D078F"/>
    <w:rsid w:val="00405E0A"/>
    <w:rsid w:val="00427860"/>
    <w:rsid w:val="00447792"/>
    <w:rsid w:val="00462CDB"/>
    <w:rsid w:val="004976C5"/>
    <w:rsid w:val="004B7CDC"/>
    <w:rsid w:val="004C1568"/>
    <w:rsid w:val="004F5568"/>
    <w:rsid w:val="00537C09"/>
    <w:rsid w:val="00546F94"/>
    <w:rsid w:val="0056022A"/>
    <w:rsid w:val="005B1CE3"/>
    <w:rsid w:val="005E4A83"/>
    <w:rsid w:val="006121DB"/>
    <w:rsid w:val="00624927"/>
    <w:rsid w:val="00640107"/>
    <w:rsid w:val="00640F17"/>
    <w:rsid w:val="00647EAD"/>
    <w:rsid w:val="00654A33"/>
    <w:rsid w:val="006644CA"/>
    <w:rsid w:val="00673640"/>
    <w:rsid w:val="006812E6"/>
    <w:rsid w:val="00681B97"/>
    <w:rsid w:val="006C3630"/>
    <w:rsid w:val="007356CD"/>
    <w:rsid w:val="007431A5"/>
    <w:rsid w:val="00777CAC"/>
    <w:rsid w:val="00805308"/>
    <w:rsid w:val="00805999"/>
    <w:rsid w:val="00816B07"/>
    <w:rsid w:val="008B141E"/>
    <w:rsid w:val="008C6B60"/>
    <w:rsid w:val="00917EB3"/>
    <w:rsid w:val="00960577"/>
    <w:rsid w:val="0098541B"/>
    <w:rsid w:val="009A052A"/>
    <w:rsid w:val="009C14F7"/>
    <w:rsid w:val="009F1753"/>
    <w:rsid w:val="00A05439"/>
    <w:rsid w:val="00A0557E"/>
    <w:rsid w:val="00A644D9"/>
    <w:rsid w:val="00A803E8"/>
    <w:rsid w:val="00AB0C4E"/>
    <w:rsid w:val="00AC0AA0"/>
    <w:rsid w:val="00AC7298"/>
    <w:rsid w:val="00B14437"/>
    <w:rsid w:val="00B16013"/>
    <w:rsid w:val="00B24964"/>
    <w:rsid w:val="00B24A95"/>
    <w:rsid w:val="00B35058"/>
    <w:rsid w:val="00B451DE"/>
    <w:rsid w:val="00B46831"/>
    <w:rsid w:val="00B51F12"/>
    <w:rsid w:val="00B5609C"/>
    <w:rsid w:val="00B9349B"/>
    <w:rsid w:val="00BA68CF"/>
    <w:rsid w:val="00BB0064"/>
    <w:rsid w:val="00BC793C"/>
    <w:rsid w:val="00BD6FC6"/>
    <w:rsid w:val="00C51E0C"/>
    <w:rsid w:val="00C52B17"/>
    <w:rsid w:val="00C91032"/>
    <w:rsid w:val="00CB3738"/>
    <w:rsid w:val="00CC4B2C"/>
    <w:rsid w:val="00CF5C2C"/>
    <w:rsid w:val="00D048F7"/>
    <w:rsid w:val="00D20D4F"/>
    <w:rsid w:val="00DD4646"/>
    <w:rsid w:val="00DE0E67"/>
    <w:rsid w:val="00E53F82"/>
    <w:rsid w:val="00E56D8D"/>
    <w:rsid w:val="00E73198"/>
    <w:rsid w:val="00E85D8D"/>
    <w:rsid w:val="00EF536F"/>
    <w:rsid w:val="00F169E0"/>
    <w:rsid w:val="00F24BAA"/>
    <w:rsid w:val="00F3199B"/>
    <w:rsid w:val="00F418B5"/>
    <w:rsid w:val="00F5017B"/>
    <w:rsid w:val="00F532B1"/>
    <w:rsid w:val="00FB25BA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0F698"/>
  <w14:defaultImageDpi w14:val="300"/>
  <w15:docId w15:val="{4B2FE945-FEF0-9D44-B631-B95F8616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934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0A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0A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4BA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1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ta.su@northeastern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796D-5246-4454-871E-E2662E80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Joshi</dc:creator>
  <cp:keywords/>
  <dc:description/>
  <cp:lastModifiedBy>Sunil Raj Thota</cp:lastModifiedBy>
  <cp:revision>40</cp:revision>
  <dcterms:created xsi:type="dcterms:W3CDTF">2021-02-26T16:21:00Z</dcterms:created>
  <dcterms:modified xsi:type="dcterms:W3CDTF">2021-08-21T01:48:00Z</dcterms:modified>
</cp:coreProperties>
</file>