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3681625"/>
        <w:docPartObj>
          <w:docPartGallery w:val="Table of Contents"/>
          <w:docPartUnique/>
        </w:docPartObj>
      </w:sdtPr>
      <w:sdtContent>
        <w:p w:rsidR="5ED49F95" w:rsidP="457318F9" w:rsidRDefault="5ED49F95" w14:paraId="13FB7A1A" w14:textId="5108DA64">
          <w:pPr>
            <w:pStyle w:val="TOC1"/>
            <w:tabs>
              <w:tab w:val="right" w:leader="dot" w:pos="9360"/>
            </w:tabs>
            <w:bidi w:val="0"/>
            <w:rPr>
              <w:rStyle w:val="Hyperlink"/>
            </w:rPr>
          </w:pPr>
          <w:r>
            <w:fldChar w:fldCharType="begin"/>
          </w:r>
          <w:r>
            <w:instrText xml:space="preserve">TOC \o \z \u \h</w:instrText>
          </w:r>
          <w:r>
            <w:fldChar w:fldCharType="separate"/>
          </w:r>
          <w:hyperlink w:anchor="_Toc253597074">
            <w:r w:rsidRPr="457318F9" w:rsidR="457318F9">
              <w:rPr>
                <w:rStyle w:val="Hyperlink"/>
              </w:rPr>
              <w:t>Project scope</w:t>
            </w:r>
            <w:r>
              <w:tab/>
            </w:r>
            <w:r>
              <w:fldChar w:fldCharType="begin"/>
            </w:r>
            <w:r>
              <w:instrText xml:space="preserve">PAGEREF _Toc253597074 \h</w:instrText>
            </w:r>
            <w:r>
              <w:fldChar w:fldCharType="separate"/>
            </w:r>
            <w:r w:rsidRPr="457318F9" w:rsidR="457318F9">
              <w:rPr>
                <w:rStyle w:val="Hyperlink"/>
              </w:rPr>
              <w:t>1</w:t>
            </w:r>
            <w:r>
              <w:fldChar w:fldCharType="end"/>
            </w:r>
          </w:hyperlink>
        </w:p>
        <w:p w:rsidR="5ED49F95" w:rsidP="457318F9" w:rsidRDefault="5ED49F95" w14:paraId="1F3986D8" w14:textId="1F06E31E">
          <w:pPr>
            <w:pStyle w:val="TOC1"/>
            <w:tabs>
              <w:tab w:val="right" w:leader="dot" w:pos="9360"/>
            </w:tabs>
            <w:bidi w:val="0"/>
            <w:rPr>
              <w:rStyle w:val="Hyperlink"/>
            </w:rPr>
          </w:pPr>
          <w:hyperlink w:anchor="_Toc2086590325">
            <w:r w:rsidRPr="457318F9" w:rsidR="457318F9">
              <w:rPr>
                <w:rStyle w:val="Hyperlink"/>
              </w:rPr>
              <w:t>Demographic data review</w:t>
            </w:r>
            <w:r>
              <w:tab/>
            </w:r>
            <w:r>
              <w:fldChar w:fldCharType="begin"/>
            </w:r>
            <w:r>
              <w:instrText xml:space="preserve">PAGEREF _Toc2086590325 \h</w:instrText>
            </w:r>
            <w:r>
              <w:fldChar w:fldCharType="separate"/>
            </w:r>
            <w:r w:rsidRPr="457318F9" w:rsidR="457318F9">
              <w:rPr>
                <w:rStyle w:val="Hyperlink"/>
              </w:rPr>
              <w:t>1</w:t>
            </w:r>
            <w:r>
              <w:fldChar w:fldCharType="end"/>
            </w:r>
          </w:hyperlink>
        </w:p>
        <w:p w:rsidR="5ED49F95" w:rsidP="457318F9" w:rsidRDefault="5ED49F95" w14:paraId="57BE5D36" w14:textId="65723640">
          <w:pPr>
            <w:pStyle w:val="TOC1"/>
            <w:tabs>
              <w:tab w:val="right" w:leader="dot" w:pos="9360"/>
            </w:tabs>
            <w:bidi w:val="0"/>
            <w:rPr>
              <w:rStyle w:val="Hyperlink"/>
            </w:rPr>
          </w:pPr>
          <w:hyperlink w:anchor="_Toc1566542099">
            <w:r w:rsidRPr="457318F9" w:rsidR="457318F9">
              <w:rPr>
                <w:rStyle w:val="Hyperlink"/>
              </w:rPr>
              <w:t>Recommendations on encoding data</w:t>
            </w:r>
            <w:r>
              <w:tab/>
            </w:r>
            <w:r>
              <w:fldChar w:fldCharType="begin"/>
            </w:r>
            <w:r>
              <w:instrText xml:space="preserve">PAGEREF _Toc1566542099 \h</w:instrText>
            </w:r>
            <w:r>
              <w:fldChar w:fldCharType="separate"/>
            </w:r>
            <w:r w:rsidRPr="457318F9" w:rsidR="457318F9">
              <w:rPr>
                <w:rStyle w:val="Hyperlink"/>
              </w:rPr>
              <w:t>2</w:t>
            </w:r>
            <w:r>
              <w:fldChar w:fldCharType="end"/>
            </w:r>
          </w:hyperlink>
        </w:p>
        <w:p w:rsidR="5ED49F95" w:rsidP="457318F9" w:rsidRDefault="5ED49F95" w14:paraId="4141605F" w14:textId="66DF942E">
          <w:pPr>
            <w:pStyle w:val="TOC2"/>
            <w:tabs>
              <w:tab w:val="right" w:leader="dot" w:pos="9360"/>
            </w:tabs>
            <w:bidi w:val="0"/>
            <w:rPr>
              <w:rStyle w:val="Hyperlink"/>
            </w:rPr>
          </w:pPr>
          <w:hyperlink w:anchor="_Toc581944189">
            <w:r w:rsidRPr="457318F9" w:rsidR="457318F9">
              <w:rPr>
                <w:rStyle w:val="Hyperlink"/>
              </w:rPr>
              <w:t>An example from the archives</w:t>
            </w:r>
            <w:r>
              <w:tab/>
            </w:r>
            <w:r>
              <w:fldChar w:fldCharType="begin"/>
            </w:r>
            <w:r>
              <w:instrText xml:space="preserve">PAGEREF _Toc581944189 \h</w:instrText>
            </w:r>
            <w:r>
              <w:fldChar w:fldCharType="separate"/>
            </w:r>
            <w:r w:rsidRPr="457318F9" w:rsidR="457318F9">
              <w:rPr>
                <w:rStyle w:val="Hyperlink"/>
              </w:rPr>
              <w:t>2</w:t>
            </w:r>
            <w:r>
              <w:fldChar w:fldCharType="end"/>
            </w:r>
          </w:hyperlink>
        </w:p>
        <w:p w:rsidR="5ED49F95" w:rsidP="457318F9" w:rsidRDefault="5ED49F95" w14:paraId="15966546" w14:textId="151099AD">
          <w:pPr>
            <w:pStyle w:val="TOC2"/>
            <w:tabs>
              <w:tab w:val="right" w:leader="dot" w:pos="9360"/>
            </w:tabs>
            <w:bidi w:val="0"/>
            <w:rPr>
              <w:rStyle w:val="Hyperlink"/>
            </w:rPr>
          </w:pPr>
          <w:hyperlink w:anchor="_Toc289803210">
            <w:r w:rsidRPr="457318F9" w:rsidR="457318F9">
              <w:rPr>
                <w:rStyle w:val="Hyperlink"/>
              </w:rPr>
              <w:t>Worked Databrary examples</w:t>
            </w:r>
            <w:r>
              <w:tab/>
            </w:r>
            <w:r>
              <w:fldChar w:fldCharType="begin"/>
            </w:r>
            <w:r>
              <w:instrText xml:space="preserve">PAGEREF _Toc289803210 \h</w:instrText>
            </w:r>
            <w:r>
              <w:fldChar w:fldCharType="separate"/>
            </w:r>
            <w:r w:rsidRPr="457318F9" w:rsidR="457318F9">
              <w:rPr>
                <w:rStyle w:val="Hyperlink"/>
              </w:rPr>
              <w:t>3</w:t>
            </w:r>
            <w:r>
              <w:fldChar w:fldCharType="end"/>
            </w:r>
          </w:hyperlink>
        </w:p>
        <w:p w:rsidR="5ED49F95" w:rsidP="457318F9" w:rsidRDefault="5ED49F95" w14:paraId="12B7A774" w14:textId="76377CDD">
          <w:pPr>
            <w:pStyle w:val="TOC1"/>
            <w:tabs>
              <w:tab w:val="right" w:leader="dot" w:pos="9360"/>
            </w:tabs>
            <w:bidi w:val="0"/>
            <w:rPr>
              <w:rStyle w:val="Hyperlink"/>
            </w:rPr>
          </w:pPr>
          <w:hyperlink w:anchor="_Toc1883200129">
            <w:r w:rsidRPr="457318F9" w:rsidR="457318F9">
              <w:rPr>
                <w:rStyle w:val="Hyperlink"/>
              </w:rPr>
              <w:t>Recommendations on documentation</w:t>
            </w:r>
            <w:r>
              <w:tab/>
            </w:r>
            <w:r>
              <w:fldChar w:fldCharType="begin"/>
            </w:r>
            <w:r>
              <w:instrText xml:space="preserve">PAGEREF _Toc1883200129 \h</w:instrText>
            </w:r>
            <w:r>
              <w:fldChar w:fldCharType="separate"/>
            </w:r>
            <w:r w:rsidRPr="457318F9" w:rsidR="457318F9">
              <w:rPr>
                <w:rStyle w:val="Hyperlink"/>
              </w:rPr>
              <w:t>3</w:t>
            </w:r>
            <w:r>
              <w:fldChar w:fldCharType="end"/>
            </w:r>
          </w:hyperlink>
          <w:r>
            <w:fldChar w:fldCharType="end"/>
          </w:r>
        </w:p>
      </w:sdtContent>
    </w:sdt>
    <w:p w:rsidR="5ED49F95" w:rsidP="199ACF85" w:rsidRDefault="5ED49F95" w14:paraId="2BAAA64F" w14:textId="055B1336">
      <w:pPr>
        <w:pStyle w:val="Heading1"/>
        <w:rPr>
          <w:rFonts w:ascii="Calibri Light" w:hAnsi="Calibri Light" w:eastAsia="" w:cs=""/>
          <w:color w:val="2F5496" w:themeColor="accent1" w:themeTint="FF" w:themeShade="BF"/>
          <w:sz w:val="32"/>
          <w:szCs w:val="32"/>
        </w:rPr>
      </w:pPr>
      <w:bookmarkStart w:name="_Toc253597074" w:id="1155804452"/>
      <w:r w:rsidRPr="457318F9" w:rsidR="5ED49F95">
        <w:rPr>
          <w:rFonts w:ascii="Calibri Light" w:hAnsi="Calibri Light" w:eastAsia="" w:cs=""/>
          <w:color w:val="2F5496" w:themeColor="accent1" w:themeTint="FF" w:themeShade="BF"/>
          <w:sz w:val="32"/>
          <w:szCs w:val="32"/>
        </w:rPr>
        <w:t xml:space="preserve">Project </w:t>
      </w:r>
      <w:r w:rsidRPr="457318F9" w:rsidR="272C05A6">
        <w:rPr>
          <w:rFonts w:ascii="Calibri Light" w:hAnsi="Calibri Light" w:eastAsia="" w:cs=""/>
          <w:color w:val="2F5496" w:themeColor="accent1" w:themeTint="FF" w:themeShade="BF"/>
          <w:sz w:val="32"/>
          <w:szCs w:val="32"/>
        </w:rPr>
        <w:t>s</w:t>
      </w:r>
      <w:r w:rsidRPr="457318F9" w:rsidR="5ED49F95">
        <w:rPr>
          <w:rFonts w:ascii="Calibri Light" w:hAnsi="Calibri Light" w:eastAsia="" w:cs=""/>
          <w:color w:val="2F5496" w:themeColor="accent1" w:themeTint="FF" w:themeShade="BF"/>
          <w:sz w:val="32"/>
          <w:szCs w:val="32"/>
        </w:rPr>
        <w:t>cope</w:t>
      </w:r>
      <w:bookmarkEnd w:id="1155804452"/>
    </w:p>
    <w:p xmlns:wp14="http://schemas.microsoft.com/office/word/2010/wordml" w14:paraId="2C078E63" wp14:textId="156B122F">
      <w:bookmarkStart w:name="_GoBack" w:id="0"/>
      <w:bookmarkEnd w:id="0"/>
      <w:proofErr w:type="spellStart"/>
      <w:r w:rsidR="06235568">
        <w:rPr/>
        <w:t>Databrary</w:t>
      </w:r>
      <w:proofErr w:type="spellEnd"/>
      <w:r w:rsidR="06235568">
        <w:rPr/>
        <w:t xml:space="preserve"> (</w:t>
      </w:r>
      <w:hyperlink r:id="Ree532b228ab64453">
        <w:r w:rsidRPr="199ACF85" w:rsidR="06235568">
          <w:rPr>
            <w:rStyle w:val="Hyperlink"/>
          </w:rPr>
          <w:t>https://databrary.org</w:t>
        </w:r>
      </w:hyperlink>
      <w:r w:rsidR="06235568">
        <w:rPr/>
        <w:t xml:space="preserve">) </w:t>
      </w:r>
      <w:proofErr w:type="gramStart"/>
      <w:r w:rsidR="06235568">
        <w:rPr/>
        <w:t>is</w:t>
      </w:r>
      <w:proofErr w:type="gramEnd"/>
      <w:r w:rsidR="06235568">
        <w:rPr/>
        <w:t xml:space="preserve"> a restricted-access data library specialized for storing, streaming, and sharing video and audio recordings collected as research data or documentation.</w:t>
      </w:r>
      <w:r w:rsidRPr="199ACF85">
        <w:rPr>
          <w:rStyle w:val="FootnoteReference"/>
        </w:rPr>
        <w:footnoteReference w:id="9667"/>
      </w:r>
      <w:r w:rsidR="19648612">
        <w:rPr/>
        <w:t xml:space="preserve">  </w:t>
      </w:r>
      <w:proofErr w:type="spellStart"/>
      <w:r w:rsidR="19648612">
        <w:rPr/>
        <w:t>Databrary</w:t>
      </w:r>
      <w:proofErr w:type="spellEnd"/>
      <w:r w:rsidR="19648612">
        <w:rPr/>
        <w:t xml:space="preserve"> 2.0 is an NSF-funded project to build on the existing </w:t>
      </w:r>
      <w:proofErr w:type="spellStart"/>
      <w:r w:rsidR="19648612">
        <w:rPr/>
        <w:t>Databrary</w:t>
      </w:r>
      <w:proofErr w:type="spellEnd"/>
      <w:r w:rsidR="19648612">
        <w:rPr/>
        <w:t xml:space="preserve"> platform to ensure datasets stored on it comply with FAIR (findable, accessible, interoperable, reusable) standards through implementation of open metadata schema and vocabularies, documentation of these guidelines, and outreach to </w:t>
      </w:r>
      <w:proofErr w:type="spellStart"/>
      <w:r w:rsidR="19648612">
        <w:rPr/>
        <w:t>Databrary</w:t>
      </w:r>
      <w:proofErr w:type="spellEnd"/>
      <w:r w:rsidR="19648612">
        <w:rPr/>
        <w:t xml:space="preserve"> stakeholders.</w:t>
      </w:r>
    </w:p>
    <w:p w:rsidR="19648612" w:rsidP="199ACF85" w:rsidRDefault="19648612" w14:paraId="374D3EC0" w14:textId="75D8FEA5">
      <w:pPr>
        <w:pStyle w:val="Normal"/>
      </w:pPr>
      <w:r w:rsidR="19648612">
        <w:rPr/>
        <w:t>To</w:t>
      </w:r>
      <w:r w:rsidR="19648612">
        <w:rPr/>
        <w:t xml:space="preserve"> move toward FAIR compliance, demographic information about participants in research studies for which data is stored in </w:t>
      </w:r>
      <w:proofErr w:type="spellStart"/>
      <w:r w:rsidR="19648612">
        <w:rPr/>
        <w:t>Databrary</w:t>
      </w:r>
      <w:proofErr w:type="spellEnd"/>
      <w:r w:rsidR="19648612">
        <w:rPr/>
        <w:t xml:space="preserve"> should comply with one or more open schema. </w:t>
      </w:r>
      <w:proofErr w:type="spellStart"/>
      <w:r w:rsidR="19648612">
        <w:rPr/>
        <w:t>Databrary’s</w:t>
      </w:r>
      <w:proofErr w:type="spellEnd"/>
      <w:r w:rsidR="19648612">
        <w:rPr/>
        <w:t xml:space="preserve"> internal logic regarding user privacy and compliance with federal and depositor rules around health data </w:t>
      </w:r>
      <w:proofErr w:type="gramStart"/>
      <w:r w:rsidR="19648612">
        <w:rPr/>
        <w:t>dictate</w:t>
      </w:r>
      <w:proofErr w:type="gramEnd"/>
      <w:r w:rsidR="19648612">
        <w:rPr/>
        <w:t xml:space="preserve"> the terms by which users and user groups may view certain data properties and values. This permission log</w:t>
      </w:r>
      <w:r w:rsidR="0E0E8638">
        <w:rPr/>
        <w:t xml:space="preserve">ic, internal to </w:t>
      </w:r>
      <w:proofErr w:type="spellStart"/>
      <w:r w:rsidR="0E0E8638">
        <w:rPr/>
        <w:t>Databrary</w:t>
      </w:r>
      <w:proofErr w:type="spellEnd"/>
      <w:r w:rsidR="0E0E8638">
        <w:rPr/>
        <w:t xml:space="preserve">, must also comply with open schema, to be built and maintained by the </w:t>
      </w:r>
      <w:proofErr w:type="spellStart"/>
      <w:r w:rsidR="0E0E8638">
        <w:rPr/>
        <w:t>Databrary</w:t>
      </w:r>
      <w:proofErr w:type="spellEnd"/>
      <w:r w:rsidR="0E0E8638">
        <w:rPr/>
        <w:t xml:space="preserve"> project team.</w:t>
      </w:r>
    </w:p>
    <w:p w:rsidR="0E0E8638" w:rsidP="199ACF85" w:rsidRDefault="0E0E8638" w14:paraId="6E6B211C" w14:textId="4F091066">
      <w:pPr>
        <w:pStyle w:val="Normal"/>
      </w:pPr>
      <w:r w:rsidR="0E0E8638">
        <w:rPr/>
        <w:t>In furtherance of these goals the University Libraries review</w:t>
      </w:r>
      <w:r w:rsidR="2382D53D">
        <w:rPr/>
        <w:t>ed</w:t>
      </w:r>
      <w:r w:rsidR="0E0E8638">
        <w:rPr/>
        <w:t xml:space="preserve"> the current demographic data stored about datasets and their constituent files in the current </w:t>
      </w:r>
      <w:proofErr w:type="spellStart"/>
      <w:r w:rsidR="0E0E8638">
        <w:rPr/>
        <w:t>Databrary</w:t>
      </w:r>
      <w:proofErr w:type="spellEnd"/>
      <w:r w:rsidR="0E0E8638">
        <w:rPr/>
        <w:t xml:space="preserve"> infrastructure, aligning each data property with one or more open schema in the domain of that property. This alignment will be reviewed by the </w:t>
      </w:r>
      <w:proofErr w:type="spellStart"/>
      <w:r w:rsidR="0E0E8638">
        <w:rPr/>
        <w:t>Databrary</w:t>
      </w:r>
      <w:proofErr w:type="spellEnd"/>
      <w:r w:rsidR="0E0E8638">
        <w:rPr/>
        <w:t xml:space="preserve"> team. The University Libraries also recommend </w:t>
      </w:r>
      <w:r w:rsidR="47752FBE">
        <w:rPr/>
        <w:t xml:space="preserve">the strategies below for </w:t>
      </w:r>
      <w:r w:rsidR="0E0E8638">
        <w:rPr/>
        <w:t>documentation of the i</w:t>
      </w:r>
      <w:r w:rsidR="677E948E">
        <w:rPr/>
        <w:t xml:space="preserve">nternal permission logic of </w:t>
      </w:r>
      <w:proofErr w:type="spellStart"/>
      <w:r w:rsidR="677E948E">
        <w:rPr/>
        <w:t>Databrary</w:t>
      </w:r>
      <w:proofErr w:type="spellEnd"/>
      <w:r w:rsidR="677E948E">
        <w:rPr/>
        <w:t>, and on the documentation of data properties and values visible for each entry within that permission logic scheme.</w:t>
      </w:r>
    </w:p>
    <w:p w:rsidR="723900D7" w:rsidP="199ACF85" w:rsidRDefault="723900D7" w14:paraId="5EA7490C" w14:textId="08AE5692">
      <w:pPr>
        <w:pStyle w:val="Heading1"/>
        <w:rPr>
          <w:rFonts w:ascii="Calibri Light" w:hAnsi="Calibri Light" w:eastAsia="" w:cs=""/>
          <w:color w:val="2F5496" w:themeColor="accent1" w:themeTint="FF" w:themeShade="BF"/>
          <w:sz w:val="32"/>
          <w:szCs w:val="32"/>
        </w:rPr>
      </w:pPr>
      <w:bookmarkStart w:name="_Toc2086590325" w:id="553897110"/>
      <w:r w:rsidRPr="457318F9" w:rsidR="723900D7">
        <w:rPr>
          <w:rFonts w:ascii="Calibri Light" w:hAnsi="Calibri Light" w:eastAsia="" w:cs=""/>
          <w:color w:val="2F5496" w:themeColor="accent1" w:themeTint="FF" w:themeShade="BF"/>
          <w:sz w:val="32"/>
          <w:szCs w:val="32"/>
        </w:rPr>
        <w:t>Demographic data review</w:t>
      </w:r>
      <w:bookmarkEnd w:id="553897110"/>
    </w:p>
    <w:p w:rsidR="0515846B" w:rsidP="199ACF85" w:rsidRDefault="0515846B" w14:paraId="6D30093B" w14:textId="67CBFC9D">
      <w:pPr>
        <w:pStyle w:val="Normal"/>
      </w:pPr>
      <w:r w:rsidR="0515846B">
        <w:rPr/>
        <w:t xml:space="preserve">The uses for which metadata in </w:t>
      </w:r>
      <w:proofErr w:type="spellStart"/>
      <w:r w:rsidR="0515846B">
        <w:rPr/>
        <w:t>Databrary</w:t>
      </w:r>
      <w:proofErr w:type="spellEnd"/>
      <w:r w:rsidR="0515846B">
        <w:rPr/>
        <w:t xml:space="preserve"> are designed are documented on its GitHub project page</w:t>
      </w:r>
      <w:r w:rsidR="148AADB6">
        <w:rPr/>
        <w:t xml:space="preserve"> (</w:t>
      </w:r>
      <w:hyperlink r:id="R8174342ca846438e">
        <w:r w:rsidRPr="199ACF85" w:rsidR="148AADB6">
          <w:rPr>
            <w:rStyle w:val="Hyperlink"/>
          </w:rPr>
          <w:t>https://github.com/databrary/metadata</w:t>
        </w:r>
      </w:hyperlink>
      <w:r w:rsidR="148AADB6">
        <w:rPr/>
        <w:t>)</w:t>
      </w:r>
      <w:r w:rsidR="0515846B">
        <w:rPr/>
        <w:t>.</w:t>
      </w:r>
      <w:r w:rsidR="4B76A0B6">
        <w:rPr/>
        <w:t xml:space="preserve"> </w:t>
      </w:r>
      <w:r w:rsidR="6D9B27EE">
        <w:rPr/>
        <w:t xml:space="preserve">The </w:t>
      </w:r>
      <w:proofErr w:type="gramStart"/>
      <w:r w:rsidR="6D9B27EE">
        <w:rPr/>
        <w:t>first priority</w:t>
      </w:r>
      <w:proofErr w:type="gramEnd"/>
      <w:r w:rsidR="6D9B27EE">
        <w:rPr/>
        <w:t xml:space="preserve"> of </w:t>
      </w:r>
      <w:proofErr w:type="spellStart"/>
      <w:r w:rsidR="6D9B27EE">
        <w:rPr/>
        <w:t>Databrary’s</w:t>
      </w:r>
      <w:proofErr w:type="spellEnd"/>
      <w:r w:rsidR="6D9B27EE">
        <w:rPr/>
        <w:t xml:space="preserve"> metadata design is to support open metadata schema and standards whenever possible. Among the schema supported by </w:t>
      </w:r>
      <w:proofErr w:type="spellStart"/>
      <w:r w:rsidR="6D9B27EE">
        <w:rPr/>
        <w:t>Databrary</w:t>
      </w:r>
      <w:proofErr w:type="spellEnd"/>
      <w:r w:rsidR="6D9B27EE">
        <w:rPr/>
        <w:t xml:space="preserve"> are the National </w:t>
      </w:r>
      <w:proofErr w:type="spellStart"/>
      <w:r w:rsidR="6D9B27EE">
        <w:rPr/>
        <w:t>Insitutes</w:t>
      </w:r>
      <w:proofErr w:type="spellEnd"/>
      <w:r w:rsidR="6D9B27EE">
        <w:rPr/>
        <w:t xml:space="preserve"> of Health </w:t>
      </w:r>
      <w:r w:rsidR="6B508C36">
        <w:rPr/>
        <w:t xml:space="preserve">(NIH) </w:t>
      </w:r>
      <w:r w:rsidR="6D9B27EE">
        <w:rPr/>
        <w:t>Common Data Elements</w:t>
      </w:r>
      <w:r w:rsidR="657F8FD3">
        <w:rPr/>
        <w:t xml:space="preserve">; </w:t>
      </w:r>
      <w:proofErr w:type="spellStart"/>
      <w:r w:rsidR="657F8FD3">
        <w:rPr/>
        <w:t>DataCite</w:t>
      </w:r>
      <w:proofErr w:type="spellEnd"/>
      <w:r w:rsidR="657F8FD3">
        <w:rPr/>
        <w:t xml:space="preserve">; and schema.org. Open serialization formats supported by </w:t>
      </w:r>
      <w:proofErr w:type="spellStart"/>
      <w:r w:rsidR="657F8FD3">
        <w:rPr/>
        <w:t>Databrary</w:t>
      </w:r>
      <w:proofErr w:type="spellEnd"/>
      <w:r w:rsidR="657F8FD3">
        <w:rPr/>
        <w:t xml:space="preserve"> include JSON-LD and the CSV Schema Language.</w:t>
      </w:r>
    </w:p>
    <w:p w:rsidR="3EEF9E2A" w:rsidP="199ACF85" w:rsidRDefault="3EEF9E2A" w14:paraId="5398FE89" w14:textId="32F0B77B">
      <w:pPr>
        <w:pStyle w:val="Normal"/>
      </w:pPr>
      <w:r w:rsidR="3EEF9E2A">
        <w:rPr/>
        <w:t>In addition to supp</w:t>
      </w:r>
      <w:r w:rsidR="4B76A0B6">
        <w:rPr/>
        <w:t>o</w:t>
      </w:r>
      <w:r w:rsidR="3EEF9E2A">
        <w:rPr/>
        <w:t xml:space="preserve">rting open metadata initiatives, </w:t>
      </w:r>
      <w:proofErr w:type="spellStart"/>
      <w:r w:rsidR="3EEF9E2A">
        <w:rPr/>
        <w:t>Databrary</w:t>
      </w:r>
      <w:proofErr w:type="spellEnd"/>
      <w:r w:rsidR="3EEF9E2A">
        <w:rPr/>
        <w:t xml:space="preserve"> seeks to</w:t>
      </w:r>
      <w:r w:rsidR="4B76A0B6">
        <w:rPr/>
        <w:t xml:space="preserve"> permit self-curation of </w:t>
      </w:r>
      <w:r w:rsidR="5B4B2B02">
        <w:rPr/>
        <w:t xml:space="preserve">data by allowing depositors to select the schema that best </w:t>
      </w:r>
      <w:proofErr w:type="gramStart"/>
      <w:r w:rsidR="5B4B2B02">
        <w:rPr/>
        <w:t>represent</w:t>
      </w:r>
      <w:proofErr w:type="gramEnd"/>
      <w:r w:rsidR="5B4B2B02">
        <w:rPr/>
        <w:t xml:space="preserve"> their data sets. </w:t>
      </w:r>
      <w:r w:rsidR="5B4B2B02">
        <w:rPr/>
        <w:t>These can be at cross-purposes. For example, a depositor may h</w:t>
      </w:r>
      <w:r w:rsidR="4D4D2EA5">
        <w:rPr/>
        <w:t xml:space="preserve">ave collected data representing demographic information about project participants that is from a closed scheme, or one that is proprietary to their own project. To ensure interoperability, </w:t>
      </w:r>
      <w:proofErr w:type="spellStart"/>
      <w:r w:rsidR="4D4D2EA5">
        <w:rPr/>
        <w:t>Databrary</w:t>
      </w:r>
      <w:proofErr w:type="spellEnd"/>
      <w:r w:rsidR="4D4D2EA5">
        <w:rPr/>
        <w:t xml:space="preserve"> may require provisions to align such closed or proprietary schema </w:t>
      </w:r>
      <w:r w:rsidR="2056A698">
        <w:rPr/>
        <w:t>with selected open schema endorsed by the project.</w:t>
      </w:r>
    </w:p>
    <w:p w:rsidR="5987F031" w:rsidP="199ACF85" w:rsidRDefault="5987F031" w14:paraId="4646018D" w14:textId="7FFDD7DD">
      <w:pPr>
        <w:pStyle w:val="Normal"/>
        <w:bidi w:val="0"/>
        <w:spacing w:before="0" w:beforeAutospacing="off" w:after="160" w:afterAutospacing="off" w:line="259" w:lineRule="auto"/>
        <w:ind w:left="0" w:right="0"/>
        <w:jc w:val="left"/>
      </w:pPr>
      <w:r w:rsidR="5987F031">
        <w:rPr/>
        <w:t xml:space="preserve">The </w:t>
      </w:r>
      <w:r w:rsidRPr="199ACF85" w:rsidR="5987F031">
        <w:rPr>
          <w:i w:val="1"/>
          <w:iCs w:val="1"/>
        </w:rPr>
        <w:t>PLAY and Learning Across a Year</w:t>
      </w:r>
      <w:r w:rsidR="5987F031">
        <w:rPr/>
        <w:t xml:space="preserve"> (PLAY) project </w:t>
      </w:r>
      <w:r w:rsidR="795E0D35">
        <w:rPr/>
        <w:t>(</w:t>
      </w:r>
      <w:hyperlink r:id="R728eacab584b4914">
        <w:r w:rsidRPr="199ACF85" w:rsidR="795E0D35">
          <w:rPr>
            <w:rStyle w:val="Hyperlink"/>
          </w:rPr>
          <w:t>https://play-project.org</w:t>
        </w:r>
      </w:hyperlink>
      <w:r w:rsidR="795E0D35">
        <w:rPr/>
        <w:t xml:space="preserve">) </w:t>
      </w:r>
      <w:proofErr w:type="gramStart"/>
      <w:r w:rsidR="5987F031">
        <w:rPr/>
        <w:t>is</w:t>
      </w:r>
      <w:proofErr w:type="gramEnd"/>
      <w:r w:rsidR="5987F031">
        <w:rPr/>
        <w:t xml:space="preserve"> a collaborative </w:t>
      </w:r>
      <w:r w:rsidR="417A2D07">
        <w:rPr/>
        <w:t>initiative by 65 researchers across</w:t>
      </w:r>
      <w:r w:rsidR="2903BB25">
        <w:rPr/>
        <w:t xml:space="preserve"> 45 institutions in North America. Its primary purpose is to document play practices in early childhood development; a secondary purpose of the project is to model open, collaborative research and data management practices. </w:t>
      </w:r>
      <w:r w:rsidR="700111F4">
        <w:rPr/>
        <w:t xml:space="preserve">To this end </w:t>
      </w:r>
      <w:proofErr w:type="spellStart"/>
      <w:r w:rsidR="700111F4">
        <w:rPr/>
        <w:t>Databrary</w:t>
      </w:r>
      <w:proofErr w:type="spellEnd"/>
      <w:r w:rsidR="700111F4">
        <w:rPr/>
        <w:t xml:space="preserve"> has documented the demographic data properties for which values are collected by </w:t>
      </w:r>
      <w:r w:rsidR="31759852">
        <w:rPr/>
        <w:t>PLAY</w:t>
      </w:r>
      <w:r w:rsidR="43A0F73A">
        <w:rPr/>
        <w:t>.</w:t>
      </w:r>
      <w:r w:rsidRPr="199ACF85">
        <w:rPr>
          <w:rStyle w:val="FootnoteReference"/>
        </w:rPr>
        <w:footnoteReference w:id="1316"/>
      </w:r>
      <w:r w:rsidR="56752648">
        <w:rPr/>
        <w:t xml:space="preserve">  These are derived from participant agreements, pre- and post-visit questionnaires, and data collected at the home visits themselves.</w:t>
      </w:r>
    </w:p>
    <w:p w:rsidR="3885D901" w:rsidP="457318F9" w:rsidRDefault="3885D901" w14:paraId="300D5357" w14:textId="44F95C64">
      <w:pPr>
        <w:pStyle w:val="Normal"/>
        <w:bidi w:val="0"/>
        <w:spacing w:before="0" w:beforeAutospacing="off" w:after="160" w:afterAutospacing="off" w:line="259" w:lineRule="auto"/>
        <w:ind w:left="0" w:right="0"/>
        <w:jc w:val="left"/>
        <w:rPr>
          <w:strike w:val="1"/>
          <w:color w:val="00B050"/>
        </w:rPr>
      </w:pPr>
      <w:r w:rsidR="3885D901">
        <w:rPr/>
        <w:t xml:space="preserve">The PLAY project has two obstacles to ensuring FAIR data publication practices. The first is the collected data properties, which are not currently aligned thoroughly with open metadata schema (though work has been </w:t>
      </w:r>
      <w:r w:rsidR="68A88FB3">
        <w:rPr/>
        <w:t>done to align key demographic properties with the NIH Common Data Elements).</w:t>
      </w:r>
      <w:r w:rsidR="6BBF54E0">
        <w:rPr/>
        <w:t xml:space="preserve"> The second, and the </w:t>
      </w:r>
      <w:proofErr w:type="gramStart"/>
      <w:r w:rsidR="6BBF54E0">
        <w:rPr/>
        <w:t>more</w:t>
      </w:r>
      <w:proofErr w:type="gramEnd"/>
      <w:r w:rsidR="6BBF54E0">
        <w:rPr/>
        <w:t xml:space="preserve"> difficult to navigate, is the values assigned to those properties. There are open vocabularies in common use for assigning demographic values to properties, such as race and ethnicity</w:t>
      </w:r>
      <w:r w:rsidR="6E0DF231">
        <w:rPr/>
        <w:t xml:space="preserve">, level of educational attainment, and geographical data. However, </w:t>
      </w:r>
      <w:proofErr w:type="spellStart"/>
      <w:r w:rsidR="6E0DF231">
        <w:rPr/>
        <w:t>Databrary’s</w:t>
      </w:r>
      <w:proofErr w:type="spellEnd"/>
      <w:r w:rsidR="6E0DF231">
        <w:rPr/>
        <w:t xml:space="preserve"> desire to allow self-curation of data extends to a</w:t>
      </w:r>
      <w:r w:rsidR="38FBD209">
        <w:rPr/>
        <w:t xml:space="preserve">n individual researcher or project’s choice of demographic values; this may be at cross-purposes with a mandate to select a particular vocabulary for demographic information. Moreover, </w:t>
      </w:r>
      <w:r w:rsidR="53DAC385">
        <w:rPr/>
        <w:t xml:space="preserve">open schema </w:t>
      </w:r>
      <w:r w:rsidR="54CDBE51">
        <w:rPr/>
        <w:t xml:space="preserve">with fixed values </w:t>
      </w:r>
      <w:r w:rsidR="53DAC385">
        <w:rPr/>
        <w:t xml:space="preserve">may not be sufficiently representative for demographic </w:t>
      </w:r>
      <w:r w:rsidR="76C77A75">
        <w:rPr/>
        <w:t>information</w:t>
      </w:r>
      <w:r w:rsidR="53DAC385">
        <w:rPr/>
        <w:t xml:space="preserve"> such as gender</w:t>
      </w:r>
      <w:r w:rsidR="2651A6C6">
        <w:rPr/>
        <w:t xml:space="preserve"> or household structure.</w:t>
      </w:r>
      <w:r w:rsidR="77B47F91">
        <w:rPr/>
        <w:t xml:space="preserve"> </w:t>
      </w:r>
      <w:r w:rsidR="51248DE8">
        <w:rPr/>
        <w:t xml:space="preserve">Open schema adoption within </w:t>
      </w:r>
      <w:proofErr w:type="spellStart"/>
      <w:r w:rsidR="51248DE8">
        <w:rPr/>
        <w:t>Databrary</w:t>
      </w:r>
      <w:proofErr w:type="spellEnd"/>
      <w:r w:rsidR="51248DE8">
        <w:rPr/>
        <w:t xml:space="preserve"> should be balanced against the needs of researchers to accurately reflect their project participants. </w:t>
      </w:r>
      <w:r w:rsidRPr="457318F9" w:rsidR="51248DE8">
        <w:rPr>
          <w:strike w:val="1"/>
          <w:color w:val="FF0000"/>
        </w:rPr>
        <w:t xml:space="preserve">To this end the metadata strategies outlined here should be </w:t>
      </w:r>
      <w:r w:rsidRPr="457318F9" w:rsidR="0729A8DD">
        <w:rPr>
          <w:strike w:val="1"/>
          <w:color w:val="FF0000"/>
        </w:rPr>
        <w:t xml:space="preserve">adopted with the consent of both researchers and, to the extent possible, project participants, </w:t>
      </w:r>
      <w:r w:rsidRPr="457318F9" w:rsidR="0729A8DD">
        <w:rPr>
          <w:strike w:val="1"/>
          <w:color w:val="FF0000"/>
        </w:rPr>
        <w:t>through</w:t>
      </w:r>
      <w:r w:rsidRPr="457318F9" w:rsidR="0729A8DD">
        <w:rPr>
          <w:strike w:val="1"/>
          <w:color w:val="FF0000"/>
        </w:rPr>
        <w:t xml:space="preserve"> participant </w:t>
      </w:r>
      <w:proofErr w:type="spellStart"/>
      <w:r w:rsidRPr="457318F9" w:rsidR="0729A8DD">
        <w:rPr>
          <w:strike w:val="1"/>
          <w:color w:val="FF0000"/>
        </w:rPr>
        <w:t>agreements.</w:t>
      </w:r>
      <w:r w:rsidRPr="457318F9" w:rsidR="0729A8DD">
        <w:rPr>
          <w:strike w:val="0"/>
          <w:dstrike w:val="0"/>
          <w:color w:val="00B050"/>
        </w:rPr>
        <w:t>Participant</w:t>
      </w:r>
      <w:proofErr w:type="spellEnd"/>
      <w:r w:rsidRPr="457318F9" w:rsidR="0729A8DD">
        <w:rPr>
          <w:strike w:val="0"/>
          <w:dstrike w:val="0"/>
          <w:color w:val="00B050"/>
        </w:rPr>
        <w:t xml:space="preserve"> agreements may need to be revised </w:t>
      </w:r>
      <w:proofErr w:type="gramStart"/>
      <w:r w:rsidRPr="457318F9" w:rsidR="0729A8DD">
        <w:rPr>
          <w:strike w:val="0"/>
          <w:dstrike w:val="0"/>
          <w:color w:val="00B050"/>
        </w:rPr>
        <w:t>in order to</w:t>
      </w:r>
      <w:proofErr w:type="gramEnd"/>
      <w:r w:rsidRPr="457318F9" w:rsidR="0729A8DD">
        <w:rPr>
          <w:strike w:val="0"/>
          <w:dstrike w:val="0"/>
          <w:color w:val="00B050"/>
        </w:rPr>
        <w:t xml:space="preserve"> allow participants to consent to the use of metadata about them for data reuse purposes.</w:t>
      </w:r>
    </w:p>
    <w:p w:rsidR="7C5E522C" w:rsidP="457318F9" w:rsidRDefault="7C5E522C" w14:paraId="38927244" w14:textId="13DE455E">
      <w:pPr>
        <w:pStyle w:val="Heading1"/>
      </w:pPr>
      <w:bookmarkStart w:name="_Toc1566542099" w:id="1852831844"/>
      <w:r w:rsidR="7C5E522C">
        <w:rPr/>
        <w:t>Recommendations on encoding data</w:t>
      </w:r>
      <w:bookmarkEnd w:id="1852831844"/>
    </w:p>
    <w:p w:rsidR="457318F9" w:rsidP="457318F9" w:rsidRDefault="457318F9" w14:paraId="2E0ABBD9" w14:textId="3BB76AC8">
      <w:pPr>
        <w:bidi w:val="0"/>
        <w:spacing w:after="160" w:line="259" w:lineRule="auto"/>
        <w:rPr>
          <w:rFonts w:ascii="Calibri" w:hAnsi="Calibri" w:eastAsia="Calibri" w:cs="Calibri"/>
          <w:b w:val="0"/>
          <w:bCs w:val="0"/>
          <w:i w:val="0"/>
          <w:iCs w:val="0"/>
          <w:noProof w:val="0"/>
          <w:sz w:val="22"/>
          <w:szCs w:val="22"/>
          <w:lang w:val="en-US"/>
        </w:rPr>
      </w:pPr>
      <w:r w:rsidRPr="457318F9" w:rsidR="457318F9">
        <w:rPr>
          <w:rFonts w:ascii="Calibri" w:hAnsi="Calibri" w:eastAsia="Calibri" w:cs="Calibri"/>
          <w:b w:val="0"/>
          <w:bCs w:val="0"/>
          <w:i w:val="0"/>
          <w:iCs w:val="0"/>
          <w:noProof w:val="0"/>
          <w:sz w:val="22"/>
          <w:szCs w:val="22"/>
          <w:lang w:val="en-US"/>
        </w:rPr>
        <w:t xml:space="preserve">JSON-LD is a generally accepted standard for performing this work. JSON-LD is a data exchange format using JavaScript Object Notation (JSON), a widely accepted format for encoding structured data on the World Wide Web. JSON-LD is easily recognized by search engines for indexing and </w:t>
      </w:r>
      <w:proofErr w:type="gramStart"/>
      <w:r w:rsidRPr="457318F9" w:rsidR="457318F9">
        <w:rPr>
          <w:rFonts w:ascii="Calibri" w:hAnsi="Calibri" w:eastAsia="Calibri" w:cs="Calibri"/>
          <w:b w:val="0"/>
          <w:bCs w:val="0"/>
          <w:i w:val="0"/>
          <w:iCs w:val="0"/>
          <w:noProof w:val="0"/>
          <w:sz w:val="22"/>
          <w:szCs w:val="22"/>
          <w:lang w:val="en-US"/>
        </w:rPr>
        <w:t>retrieval, and</w:t>
      </w:r>
      <w:proofErr w:type="gramEnd"/>
      <w:r w:rsidRPr="457318F9" w:rsidR="457318F9">
        <w:rPr>
          <w:rFonts w:ascii="Calibri" w:hAnsi="Calibri" w:eastAsia="Calibri" w:cs="Calibri"/>
          <w:b w:val="0"/>
          <w:bCs w:val="0"/>
          <w:i w:val="0"/>
          <w:iCs w:val="0"/>
          <w:noProof w:val="0"/>
          <w:sz w:val="22"/>
          <w:szCs w:val="22"/>
          <w:lang w:val="en-US"/>
        </w:rPr>
        <w:t xml:space="preserve"> can be used for both general Web searches using tools like Google or DuckDuckGo as well as specific searches within scholarly indexes such as Google Scholar.</w:t>
      </w:r>
    </w:p>
    <w:p w:rsidR="457318F9" w:rsidP="457318F9" w:rsidRDefault="457318F9" w14:paraId="63904423" w14:textId="410FA5E2">
      <w:pPr>
        <w:pStyle w:val="Heading2"/>
        <w:bidi w:val="0"/>
        <w:rPr>
          <w:noProof w:val="0"/>
          <w:lang w:val="en-US"/>
        </w:rPr>
      </w:pPr>
      <w:bookmarkStart w:name="_Toc581944189" w:id="1980610582"/>
      <w:r w:rsidRPr="457318F9" w:rsidR="457318F9">
        <w:rPr>
          <w:noProof w:val="0"/>
          <w:lang w:val="en-US"/>
        </w:rPr>
        <w:t>An example from the archives</w:t>
      </w:r>
      <w:bookmarkEnd w:id="1980610582"/>
    </w:p>
    <w:p w:rsidR="457318F9" w:rsidP="457318F9" w:rsidRDefault="457318F9" w14:paraId="37FC5AC2" w14:textId="7CEBDAFA">
      <w:pPr>
        <w:bidi w:val="0"/>
        <w:spacing w:after="160" w:line="259" w:lineRule="auto"/>
        <w:rPr>
          <w:rFonts w:ascii="Calibri" w:hAnsi="Calibri" w:eastAsia="Calibri" w:cs="Calibri"/>
          <w:b w:val="0"/>
          <w:bCs w:val="0"/>
          <w:i w:val="0"/>
          <w:iCs w:val="0"/>
          <w:noProof w:val="0"/>
          <w:sz w:val="22"/>
          <w:szCs w:val="22"/>
          <w:lang w:val="en-US"/>
        </w:rPr>
      </w:pPr>
      <w:r w:rsidRPr="457318F9" w:rsidR="457318F9">
        <w:rPr>
          <w:rFonts w:ascii="Calibri" w:hAnsi="Calibri" w:eastAsia="Calibri" w:cs="Calibri"/>
          <w:b w:val="0"/>
          <w:bCs w:val="0"/>
          <w:i w:val="0"/>
          <w:iCs w:val="0"/>
          <w:noProof w:val="0"/>
          <w:sz w:val="22"/>
          <w:szCs w:val="22"/>
          <w:lang w:val="en-US"/>
        </w:rPr>
        <w:t>To draw on the example of another discipline, members of the University Libraries team implement ArchivesSpace as the collection management and discovery system for archival materials held at both University Park and the Commonwealth Campus Libraries at Penn State. ArchivesSpace supports JSON-LD natively through its built-in public user interface, a public catalog of archival metadata used for search, discovery, and item retrieval. The public user interface of ArchivesSpace selectively publishes data from the database, allowing for access to materials without unauthorized access to information that is of a sensitive nature (such as the contact or demographic information of donors), not suitable for public viewing (such as internal collection processing notes or accession records), or is of a particularly technical nature (such as digital file checksums).</w:t>
      </w:r>
    </w:p>
    <w:p w:rsidR="457318F9" w:rsidP="457318F9" w:rsidRDefault="457318F9" w14:paraId="47968316" w14:textId="7EF2ABE4">
      <w:pPr>
        <w:bidi w:val="0"/>
        <w:spacing w:after="160" w:line="259" w:lineRule="auto"/>
        <w:rPr>
          <w:rFonts w:ascii="Calibri" w:hAnsi="Calibri" w:eastAsia="Calibri" w:cs="Calibri"/>
          <w:b w:val="0"/>
          <w:bCs w:val="0"/>
          <w:i w:val="0"/>
          <w:iCs w:val="0"/>
          <w:noProof w:val="0"/>
          <w:sz w:val="22"/>
          <w:szCs w:val="22"/>
          <w:lang w:val="en-US"/>
        </w:rPr>
      </w:pPr>
      <w:r w:rsidRPr="457318F9" w:rsidR="457318F9">
        <w:rPr>
          <w:rFonts w:ascii="Calibri" w:hAnsi="Calibri" w:eastAsia="Calibri" w:cs="Calibri"/>
          <w:b w:val="0"/>
          <w:bCs w:val="0"/>
          <w:i w:val="0"/>
          <w:iCs w:val="0"/>
          <w:noProof w:val="0"/>
          <w:sz w:val="22"/>
          <w:szCs w:val="22"/>
          <w:lang w:val="en-US"/>
        </w:rPr>
        <w:t xml:space="preserve">JSON-LD is embedded within &lt;script&gt; tags in the HTML generated by ArchivesSpace when a user clicks through to a record. An example of ArchivesSpace’s JSON-LD, in this case to describe the </w:t>
      </w:r>
      <w:hyperlink r:id="Rddc0747965614da4">
        <w:r w:rsidRPr="457318F9" w:rsidR="457318F9">
          <w:rPr>
            <w:rStyle w:val="Hyperlink"/>
            <w:rFonts w:ascii="Calibri" w:hAnsi="Calibri" w:eastAsia="Calibri" w:cs="Calibri"/>
            <w:b w:val="0"/>
            <w:bCs w:val="0"/>
            <w:i w:val="0"/>
            <w:iCs w:val="0"/>
            <w:strike w:val="0"/>
            <w:dstrike w:val="0"/>
            <w:noProof w:val="0"/>
            <w:sz w:val="22"/>
            <w:szCs w:val="22"/>
            <w:lang w:val="en-US"/>
          </w:rPr>
          <w:t>T.R. Johns papers</w:t>
        </w:r>
      </w:hyperlink>
      <w:r w:rsidRPr="457318F9" w:rsidR="457318F9">
        <w:rPr>
          <w:rFonts w:ascii="Calibri" w:hAnsi="Calibri" w:eastAsia="Calibri" w:cs="Calibri"/>
          <w:b w:val="0"/>
          <w:bCs w:val="0"/>
          <w:i w:val="0"/>
          <w:iCs w:val="0"/>
          <w:noProof w:val="0"/>
          <w:sz w:val="22"/>
          <w:szCs w:val="22"/>
          <w:lang w:val="en-US"/>
        </w:rPr>
        <w:t>, is provided below.</w:t>
      </w:r>
    </w:p>
    <w:p w:rsidR="457318F9" w:rsidP="457318F9" w:rsidRDefault="457318F9" w14:paraId="187E556D" w14:textId="5AE836AA">
      <w:pPr>
        <w:bidi w:val="0"/>
        <w:spacing w:after="160"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&lt;script type="application/ld+json"&gt;</w:t>
      </w:r>
      <w:r>
        <w:br/>
      </w:r>
      <w:r w:rsidRPr="457318F9" w:rsidR="457318F9">
        <w:rPr>
          <w:rFonts w:ascii="Consolas" w:hAnsi="Consolas" w:eastAsia="Consolas" w:cs="Consolas"/>
          <w:b w:val="0"/>
          <w:bCs w:val="0"/>
          <w:i w:val="0"/>
          <w:iCs w:val="0"/>
          <w:noProof w:val="0"/>
          <w:sz w:val="18"/>
          <w:szCs w:val="18"/>
          <w:lang w:val="en-US"/>
        </w:rPr>
        <w:t>{</w:t>
      </w:r>
      <w:r>
        <w:br/>
      </w:r>
      <w:r w:rsidRPr="457318F9" w:rsidR="457318F9">
        <w:rPr>
          <w:rFonts w:ascii="Consolas" w:hAnsi="Consolas" w:eastAsia="Consolas" w:cs="Consolas"/>
          <w:b w:val="0"/>
          <w:bCs w:val="0"/>
          <w:i w:val="0"/>
          <w:iCs w:val="0"/>
          <w:noProof w:val="0"/>
          <w:sz w:val="18"/>
          <w:szCs w:val="18"/>
          <w:lang w:val="en-US"/>
        </w:rPr>
        <w:t xml:space="preserve">  "@context": "</w:t>
      </w:r>
      <w:hyperlink r:id="R7262625391bc488a">
        <w:r w:rsidRPr="457318F9" w:rsidR="457318F9">
          <w:rPr>
            <w:rStyle w:val="Hyperlink"/>
            <w:rFonts w:ascii="Consolas" w:hAnsi="Consolas" w:eastAsia="Consolas" w:cs="Consolas"/>
            <w:b w:val="0"/>
            <w:bCs w:val="0"/>
            <w:i w:val="0"/>
            <w:iCs w:val="0"/>
            <w:noProof w:val="0"/>
            <w:sz w:val="18"/>
            <w:szCs w:val="18"/>
            <w:lang w:val="en-US"/>
          </w:rPr>
          <w:t>http://schema.org/</w:t>
        </w:r>
      </w:hyperlink>
      <w:r w:rsidRPr="457318F9" w:rsidR="457318F9">
        <w:rPr>
          <w:rFonts w:ascii="Consolas" w:hAnsi="Consolas" w:eastAsia="Consolas" w:cs="Consolas"/>
          <w:b w:val="0"/>
          <w:bCs w:val="0"/>
          <w:i w:val="0"/>
          <w:iCs w:val="0"/>
          <w:noProof w:val="0"/>
          <w:sz w:val="18"/>
          <w:szCs w:val="18"/>
          <w:lang w:val="en-US"/>
        </w:rPr>
        <w:t>",</w:t>
      </w:r>
      <w:r>
        <w:br/>
      </w:r>
      <w:r w:rsidRPr="457318F9" w:rsidR="457318F9">
        <w:rPr>
          <w:rFonts w:ascii="Consolas" w:hAnsi="Consolas" w:eastAsia="Consolas" w:cs="Consolas"/>
          <w:b w:val="0"/>
          <w:bCs w:val="0"/>
          <w:i w:val="0"/>
          <w:iCs w:val="0"/>
          <w:noProof w:val="0"/>
          <w:sz w:val="18"/>
          <w:szCs w:val="18"/>
          <w:lang w:val="en-US"/>
        </w:rPr>
        <w:t xml:space="preserve">  "@id": "</w:t>
      </w:r>
      <w:hyperlink r:id="R12e904cabdbc4f35">
        <w:r w:rsidRPr="457318F9" w:rsidR="457318F9">
          <w:rPr>
            <w:rStyle w:val="Hyperlink"/>
            <w:rFonts w:ascii="Consolas" w:hAnsi="Consolas" w:eastAsia="Consolas" w:cs="Consolas"/>
            <w:b w:val="0"/>
            <w:bCs w:val="0"/>
            <w:i w:val="0"/>
            <w:iCs w:val="0"/>
            <w:noProof w:val="0"/>
            <w:sz w:val="18"/>
            <w:szCs w:val="18"/>
            <w:lang w:val="en-US"/>
          </w:rPr>
          <w:t>https://aspace.libraries.psu.edu/repositories/3/resources/215</w:t>
        </w:r>
      </w:hyperlink>
      <w:r w:rsidRPr="457318F9" w:rsidR="457318F9">
        <w:rPr>
          <w:rFonts w:ascii="Consolas" w:hAnsi="Consolas" w:eastAsia="Consolas" w:cs="Consolas"/>
          <w:b w:val="0"/>
          <w:bCs w:val="0"/>
          <w:i w:val="0"/>
          <w:iCs w:val="0"/>
          <w:noProof w:val="0"/>
          <w:sz w:val="18"/>
          <w:szCs w:val="18"/>
          <w:lang w:val="en-US"/>
        </w:rPr>
        <w:t>",</w:t>
      </w:r>
      <w:r>
        <w:br/>
      </w:r>
      <w:r w:rsidRPr="457318F9" w:rsidR="457318F9">
        <w:rPr>
          <w:rFonts w:ascii="Consolas" w:hAnsi="Consolas" w:eastAsia="Consolas" w:cs="Consolas"/>
          <w:b w:val="0"/>
          <w:bCs w:val="0"/>
          <w:i w:val="0"/>
          <w:iCs w:val="0"/>
          <w:noProof w:val="0"/>
          <w:sz w:val="18"/>
          <w:szCs w:val="18"/>
          <w:lang w:val="en-US"/>
        </w:rPr>
        <w:t xml:space="preserve">  "@type": [</w:t>
      </w:r>
      <w:r>
        <w:br/>
      </w:r>
      <w:r w:rsidRPr="457318F9" w:rsidR="457318F9">
        <w:rPr>
          <w:rFonts w:ascii="Consolas" w:hAnsi="Consolas" w:eastAsia="Consolas" w:cs="Consolas"/>
          <w:b w:val="0"/>
          <w:bCs w:val="0"/>
          <w:i w:val="0"/>
          <w:iCs w:val="0"/>
          <w:noProof w:val="0"/>
          <w:sz w:val="18"/>
          <w:szCs w:val="18"/>
          <w:lang w:val="en-US"/>
        </w:rPr>
        <w:t xml:space="preserve">    "Collection",</w:t>
      </w:r>
      <w:r>
        <w:br/>
      </w:r>
      <w:r w:rsidRPr="457318F9" w:rsidR="457318F9">
        <w:rPr>
          <w:rFonts w:ascii="Consolas" w:hAnsi="Consolas" w:eastAsia="Consolas" w:cs="Consolas"/>
          <w:b w:val="0"/>
          <w:bCs w:val="0"/>
          <w:i w:val="0"/>
          <w:iCs w:val="0"/>
          <w:noProof w:val="0"/>
          <w:sz w:val="18"/>
          <w:szCs w:val="18"/>
          <w:lang w:val="en-US"/>
        </w:rPr>
        <w:t xml:space="preserve">    "ArchiveComponent"</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"name": "T. R. Johns papers",</w:t>
      </w:r>
      <w:r>
        <w:br/>
      </w:r>
      <w:r w:rsidRPr="457318F9" w:rsidR="457318F9">
        <w:rPr>
          <w:rFonts w:ascii="Consolas" w:hAnsi="Consolas" w:eastAsia="Consolas" w:cs="Consolas"/>
          <w:b w:val="0"/>
          <w:bCs w:val="0"/>
          <w:i w:val="0"/>
          <w:iCs w:val="0"/>
          <w:noProof w:val="0"/>
          <w:sz w:val="18"/>
          <w:szCs w:val="18"/>
          <w:lang w:val="en-US"/>
        </w:rPr>
        <w:t xml:space="preserve">  "identifier": "01616",</w:t>
      </w:r>
      <w:r>
        <w:br/>
      </w:r>
      <w:r w:rsidRPr="457318F9" w:rsidR="457318F9">
        <w:rPr>
          <w:rFonts w:ascii="Consolas" w:hAnsi="Consolas" w:eastAsia="Consolas" w:cs="Consolas"/>
          <w:b w:val="0"/>
          <w:bCs w:val="0"/>
          <w:i w:val="0"/>
          <w:iCs w:val="0"/>
          <w:noProof w:val="0"/>
          <w:sz w:val="18"/>
          <w:szCs w:val="18"/>
          <w:lang w:val="en-US"/>
        </w:rPr>
        <w:t xml:space="preserve">  "description": "T.R. Johns was the General Manager and Vice President of the Bethlehem Mines Corporation/Industrial Collieries Corporation, the mining subsidiary of the Bethlehem Steel Corporation.",</w:t>
      </w:r>
      <w:r>
        <w:br/>
      </w:r>
      <w:r w:rsidRPr="457318F9" w:rsidR="457318F9">
        <w:rPr>
          <w:rFonts w:ascii="Consolas" w:hAnsi="Consolas" w:eastAsia="Consolas" w:cs="Consolas"/>
          <w:b w:val="0"/>
          <w:bCs w:val="0"/>
          <w:i w:val="0"/>
          <w:iCs w:val="0"/>
          <w:noProof w:val="0"/>
          <w:sz w:val="18"/>
          <w:szCs w:val="18"/>
          <w:lang w:val="en-US"/>
        </w:rPr>
        <w:t xml:space="preserve">  "creator":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"@id": "</w:t>
      </w:r>
      <w:hyperlink r:id="R83923d34ee014b79">
        <w:r w:rsidRPr="457318F9" w:rsidR="457318F9">
          <w:rPr>
            <w:rStyle w:val="Hyperlink"/>
            <w:rFonts w:ascii="Consolas" w:hAnsi="Consolas" w:eastAsia="Consolas" w:cs="Consolas"/>
            <w:b w:val="0"/>
            <w:bCs w:val="0"/>
            <w:i w:val="0"/>
            <w:iCs w:val="0"/>
            <w:noProof w:val="0"/>
            <w:sz w:val="18"/>
            <w:szCs w:val="18"/>
            <w:lang w:val="en-US"/>
          </w:rPr>
          <w:t>https://aspace.libraries.psu.edu/agents/people/12997</w:t>
        </w:r>
      </w:hyperlink>
      <w:r w:rsidRPr="457318F9" w:rsidR="457318F9">
        <w:rPr>
          <w:rFonts w:ascii="Consolas" w:hAnsi="Consolas" w:eastAsia="Consolas" w:cs="Consolas"/>
          <w:b w:val="0"/>
          <w:bCs w:val="0"/>
          <w:i w:val="0"/>
          <w:iCs w:val="0"/>
          <w:noProof w:val="0"/>
          <w:sz w:val="18"/>
          <w:szCs w:val="18"/>
          <w:lang w:val="en-US"/>
        </w:rPr>
        <w:t>",</w:t>
      </w:r>
      <w:r>
        <w:br/>
      </w:r>
      <w:r w:rsidRPr="457318F9" w:rsidR="457318F9">
        <w:rPr>
          <w:rFonts w:ascii="Consolas" w:hAnsi="Consolas" w:eastAsia="Consolas" w:cs="Consolas"/>
          <w:b w:val="0"/>
          <w:bCs w:val="0"/>
          <w:i w:val="0"/>
          <w:iCs w:val="0"/>
          <w:noProof w:val="0"/>
          <w:sz w:val="18"/>
          <w:szCs w:val="18"/>
          <w:lang w:val="en-US"/>
        </w:rPr>
        <w:t xml:space="preserve">      "@type": "Person",</w:t>
      </w:r>
      <w:r>
        <w:br/>
      </w:r>
      <w:r w:rsidRPr="457318F9" w:rsidR="457318F9">
        <w:rPr>
          <w:rFonts w:ascii="Consolas" w:hAnsi="Consolas" w:eastAsia="Consolas" w:cs="Consolas"/>
          <w:b w:val="0"/>
          <w:bCs w:val="0"/>
          <w:i w:val="0"/>
          <w:iCs w:val="0"/>
          <w:noProof w:val="0"/>
          <w:sz w:val="18"/>
          <w:szCs w:val="18"/>
          <w:lang w:val="en-US"/>
        </w:rPr>
        <w:t xml:space="preserve">      "name": "Johns, T. R. (Thomas Richards)"</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"dateCreated": [</w:t>
      </w:r>
      <w:r>
        <w:br/>
      </w:r>
      <w:r w:rsidRPr="457318F9" w:rsidR="457318F9">
        <w:rPr>
          <w:rFonts w:ascii="Consolas" w:hAnsi="Consolas" w:eastAsia="Consolas" w:cs="Consolas"/>
          <w:b w:val="0"/>
          <w:bCs w:val="0"/>
          <w:i w:val="0"/>
          <w:iCs w:val="0"/>
          <w:noProof w:val="0"/>
          <w:sz w:val="18"/>
          <w:szCs w:val="18"/>
          <w:lang w:val="en-US"/>
        </w:rPr>
        <w:t xml:space="preserve">    "1853-1948"</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"materialExtent":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"@type": "QuantitativeValue",</w:t>
      </w:r>
      <w:r>
        <w:br/>
      </w:r>
      <w:r w:rsidRPr="457318F9" w:rsidR="457318F9">
        <w:rPr>
          <w:rFonts w:ascii="Consolas" w:hAnsi="Consolas" w:eastAsia="Consolas" w:cs="Consolas"/>
          <w:b w:val="0"/>
          <w:bCs w:val="0"/>
          <w:i w:val="0"/>
          <w:iCs w:val="0"/>
          <w:noProof w:val="0"/>
          <w:sz w:val="18"/>
          <w:szCs w:val="18"/>
          <w:lang w:val="en-US"/>
        </w:rPr>
        <w:t xml:space="preserve">      "unitText": "Linear Feet",</w:t>
      </w:r>
      <w:r>
        <w:br/>
      </w:r>
      <w:r w:rsidRPr="457318F9" w:rsidR="457318F9">
        <w:rPr>
          <w:rFonts w:ascii="Consolas" w:hAnsi="Consolas" w:eastAsia="Consolas" w:cs="Consolas"/>
          <w:b w:val="0"/>
          <w:bCs w:val="0"/>
          <w:i w:val="0"/>
          <w:iCs w:val="0"/>
          <w:noProof w:val="0"/>
          <w:sz w:val="18"/>
          <w:szCs w:val="18"/>
          <w:lang w:val="en-US"/>
        </w:rPr>
        <w:t xml:space="preserve">      "value": "6"</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"about":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"@type": "Intangible",</w:t>
      </w:r>
      <w:r>
        <w:br/>
      </w:r>
      <w:r w:rsidRPr="457318F9" w:rsidR="457318F9">
        <w:rPr>
          <w:rFonts w:ascii="Consolas" w:hAnsi="Consolas" w:eastAsia="Consolas" w:cs="Consolas"/>
          <w:b w:val="0"/>
          <w:bCs w:val="0"/>
          <w:i w:val="0"/>
          <w:iCs w:val="0"/>
          <w:noProof w:val="0"/>
          <w:sz w:val="18"/>
          <w:szCs w:val="18"/>
          <w:lang w:val="en-US"/>
        </w:rPr>
        <w:t xml:space="preserve">      "name": "Bituminous coal industry -- History -- 20th century"</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"@type": "Intangible",</w:t>
      </w:r>
      <w:r>
        <w:br/>
      </w:r>
      <w:r w:rsidRPr="457318F9" w:rsidR="457318F9">
        <w:rPr>
          <w:rFonts w:ascii="Consolas" w:hAnsi="Consolas" w:eastAsia="Consolas" w:cs="Consolas"/>
          <w:b w:val="0"/>
          <w:bCs w:val="0"/>
          <w:i w:val="0"/>
          <w:iCs w:val="0"/>
          <w:noProof w:val="0"/>
          <w:sz w:val="18"/>
          <w:szCs w:val="18"/>
          <w:lang w:val="en-US"/>
        </w:rPr>
        <w:t xml:space="preserve">      "name": "Coal mines and mining -- Pennsylvania -- 20th century"</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"@type": "Intangible",</w:t>
      </w:r>
      <w:r>
        <w:br/>
      </w:r>
      <w:r w:rsidRPr="457318F9" w:rsidR="457318F9">
        <w:rPr>
          <w:rFonts w:ascii="Consolas" w:hAnsi="Consolas" w:eastAsia="Consolas" w:cs="Consolas"/>
          <w:b w:val="0"/>
          <w:bCs w:val="0"/>
          <w:i w:val="0"/>
          <w:iCs w:val="0"/>
          <w:noProof w:val="0"/>
          <w:sz w:val="18"/>
          <w:szCs w:val="18"/>
          <w:lang w:val="en-US"/>
        </w:rPr>
        <w:t xml:space="preserve">      "name": "Coal mines and mining -- West Virginia -- 20th century"</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"@type": "Intangible",</w:t>
      </w:r>
      <w:r>
        <w:br/>
      </w:r>
      <w:r w:rsidRPr="457318F9" w:rsidR="457318F9">
        <w:rPr>
          <w:rFonts w:ascii="Consolas" w:hAnsi="Consolas" w:eastAsia="Consolas" w:cs="Consolas"/>
          <w:b w:val="0"/>
          <w:bCs w:val="0"/>
          <w:i w:val="0"/>
          <w:iCs w:val="0"/>
          <w:noProof w:val="0"/>
          <w:sz w:val="18"/>
          <w:szCs w:val="18"/>
          <w:lang w:val="en-US"/>
        </w:rPr>
        <w:t xml:space="preserve">      "name": "Coal Strike, Heilwood, Pa., 1922"</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"@type": "Intangible",</w:t>
      </w:r>
      <w:r>
        <w:br/>
      </w:r>
      <w:r w:rsidRPr="457318F9" w:rsidR="457318F9">
        <w:rPr>
          <w:rFonts w:ascii="Consolas" w:hAnsi="Consolas" w:eastAsia="Consolas" w:cs="Consolas"/>
          <w:b w:val="0"/>
          <w:bCs w:val="0"/>
          <w:i w:val="0"/>
          <w:iCs w:val="0"/>
          <w:noProof w:val="0"/>
          <w:sz w:val="18"/>
          <w:szCs w:val="18"/>
          <w:lang w:val="en-US"/>
        </w:rPr>
        <w:t xml:space="preserve">      "name": "Industrial management -- History -- 20th century"</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"@type": "Intangible",</w:t>
      </w:r>
      <w:r>
        <w:br/>
      </w:r>
      <w:r w:rsidRPr="457318F9" w:rsidR="457318F9">
        <w:rPr>
          <w:rFonts w:ascii="Consolas" w:hAnsi="Consolas" w:eastAsia="Consolas" w:cs="Consolas"/>
          <w:b w:val="0"/>
          <w:bCs w:val="0"/>
          <w:i w:val="0"/>
          <w:iCs w:val="0"/>
          <w:noProof w:val="0"/>
          <w:sz w:val="18"/>
          <w:szCs w:val="18"/>
          <w:lang w:val="en-US"/>
        </w:rPr>
        <w:t xml:space="preserve">      "name": "Labor movement -- History -- 20th century"</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"genre": [</w:t>
      </w:r>
      <w:r>
        <w:br/>
      </w:r>
      <w:r w:rsidRPr="457318F9" w:rsidR="457318F9">
        <w:rPr>
          <w:rFonts w:ascii="Consolas" w:hAnsi="Consolas" w:eastAsia="Consolas" w:cs="Consolas"/>
          <w:b w:val="0"/>
          <w:bCs w:val="0"/>
          <w:i w:val="0"/>
          <w:iCs w:val="0"/>
          <w:noProof w:val="0"/>
          <w:sz w:val="18"/>
          <w:szCs w:val="18"/>
          <w:lang w:val="en-US"/>
        </w:rPr>
        <w:t xml:space="preserve">    "Scrapbooks",</w:t>
      </w:r>
      <w:r>
        <w:br/>
      </w:r>
      <w:r w:rsidRPr="457318F9" w:rsidR="457318F9">
        <w:rPr>
          <w:rFonts w:ascii="Consolas" w:hAnsi="Consolas" w:eastAsia="Consolas" w:cs="Consolas"/>
          <w:b w:val="0"/>
          <w:bCs w:val="0"/>
          <w:i w:val="0"/>
          <w:iCs w:val="0"/>
          <w:noProof w:val="0"/>
          <w:sz w:val="18"/>
          <w:szCs w:val="18"/>
          <w:lang w:val="en-US"/>
        </w:rPr>
        <w:t xml:space="preserve">    "Photographic",</w:t>
      </w:r>
      <w:r>
        <w:br/>
      </w:r>
      <w:r w:rsidRPr="457318F9" w:rsidR="457318F9">
        <w:rPr>
          <w:rFonts w:ascii="Consolas" w:hAnsi="Consolas" w:eastAsia="Consolas" w:cs="Consolas"/>
          <w:b w:val="0"/>
          <w:bCs w:val="0"/>
          <w:i w:val="0"/>
          <w:iCs w:val="0"/>
          <w:noProof w:val="0"/>
          <w:sz w:val="18"/>
          <w:szCs w:val="18"/>
          <w:lang w:val="en-US"/>
        </w:rPr>
        <w:t xml:space="preserve">    "Artifacts"</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"inLanguage":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"@type": "Language",</w:t>
      </w:r>
      <w:r>
        <w:br/>
      </w:r>
      <w:r w:rsidRPr="457318F9" w:rsidR="457318F9">
        <w:rPr>
          <w:rFonts w:ascii="Consolas" w:hAnsi="Consolas" w:eastAsia="Consolas" w:cs="Consolas"/>
          <w:b w:val="0"/>
          <w:bCs w:val="0"/>
          <w:i w:val="0"/>
          <w:iCs w:val="0"/>
          <w:noProof w:val="0"/>
          <w:sz w:val="18"/>
          <w:szCs w:val="18"/>
          <w:lang w:val="en-US"/>
        </w:rPr>
        <w:t xml:space="preserve">      "name": "English"</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"holdingArchive": {</w:t>
      </w:r>
      <w:r>
        <w:br/>
      </w:r>
      <w:r w:rsidRPr="457318F9" w:rsidR="457318F9">
        <w:rPr>
          <w:rFonts w:ascii="Consolas" w:hAnsi="Consolas" w:eastAsia="Consolas" w:cs="Consolas"/>
          <w:b w:val="0"/>
          <w:bCs w:val="0"/>
          <w:i w:val="0"/>
          <w:iCs w:val="0"/>
          <w:noProof w:val="0"/>
          <w:sz w:val="18"/>
          <w:szCs w:val="18"/>
          <w:lang w:val="en-US"/>
        </w:rPr>
        <w:t xml:space="preserve">    "@id": "</w:t>
      </w:r>
      <w:hyperlink r:id="Rdae39d666ed3401d">
        <w:r w:rsidRPr="457318F9" w:rsidR="457318F9">
          <w:rPr>
            <w:rStyle w:val="Hyperlink"/>
            <w:rFonts w:ascii="Consolas" w:hAnsi="Consolas" w:eastAsia="Consolas" w:cs="Consolas"/>
            <w:b w:val="0"/>
            <w:bCs w:val="0"/>
            <w:i w:val="0"/>
            <w:iCs w:val="0"/>
            <w:noProof w:val="0"/>
            <w:sz w:val="18"/>
            <w:szCs w:val="18"/>
            <w:lang w:val="en-US"/>
          </w:rPr>
          <w:t>https://aspace.libraries.psu.edu/repositories/3</w:t>
        </w:r>
      </w:hyperlink>
      <w:r w:rsidRPr="457318F9" w:rsidR="457318F9">
        <w:rPr>
          <w:rFonts w:ascii="Consolas" w:hAnsi="Consolas" w:eastAsia="Consolas" w:cs="Consolas"/>
          <w:b w:val="0"/>
          <w:bCs w:val="0"/>
          <w:i w:val="0"/>
          <w:iCs w:val="0"/>
          <w:noProof w:val="0"/>
          <w:sz w:val="18"/>
          <w:szCs w:val="18"/>
          <w:lang w:val="en-US"/>
        </w:rPr>
        <w:t>",</w:t>
      </w:r>
      <w:r>
        <w:br/>
      </w:r>
      <w:r w:rsidRPr="457318F9" w:rsidR="457318F9">
        <w:rPr>
          <w:rFonts w:ascii="Consolas" w:hAnsi="Consolas" w:eastAsia="Consolas" w:cs="Consolas"/>
          <w:b w:val="0"/>
          <w:bCs w:val="0"/>
          <w:i w:val="0"/>
          <w:iCs w:val="0"/>
          <w:noProof w:val="0"/>
          <w:sz w:val="18"/>
          <w:szCs w:val="18"/>
          <w:lang w:val="en-US"/>
        </w:rPr>
        <w:t xml:space="preserve">    "@type": "ArchiveOrganization",</w:t>
      </w:r>
      <w:r>
        <w:br/>
      </w:r>
      <w:r w:rsidRPr="457318F9" w:rsidR="457318F9">
        <w:rPr>
          <w:rFonts w:ascii="Consolas" w:hAnsi="Consolas" w:eastAsia="Consolas" w:cs="Consolas"/>
          <w:b w:val="0"/>
          <w:bCs w:val="0"/>
          <w:i w:val="0"/>
          <w:iCs w:val="0"/>
          <w:noProof w:val="0"/>
          <w:sz w:val="18"/>
          <w:szCs w:val="18"/>
          <w:lang w:val="en-US"/>
        </w:rPr>
        <w:t xml:space="preserve">    "name": "Eberly Family Special Collections Library",</w:t>
      </w:r>
      <w:r>
        <w:br/>
      </w:r>
      <w:r w:rsidRPr="457318F9" w:rsidR="457318F9">
        <w:rPr>
          <w:rFonts w:ascii="Consolas" w:hAnsi="Consolas" w:eastAsia="Consolas" w:cs="Consolas"/>
          <w:b w:val="0"/>
          <w:bCs w:val="0"/>
          <w:i w:val="0"/>
          <w:iCs w:val="0"/>
          <w:noProof w:val="0"/>
          <w:sz w:val="18"/>
          <w:szCs w:val="18"/>
          <w:lang w:val="en-US"/>
        </w:rPr>
        <w:t xml:space="preserve">    "address": {</w:t>
      </w:r>
      <w:r>
        <w:br/>
      </w:r>
      <w:r w:rsidRPr="457318F9" w:rsidR="457318F9">
        <w:rPr>
          <w:rFonts w:ascii="Consolas" w:hAnsi="Consolas" w:eastAsia="Consolas" w:cs="Consolas"/>
          <w:b w:val="0"/>
          <w:bCs w:val="0"/>
          <w:i w:val="0"/>
          <w:iCs w:val="0"/>
          <w:noProof w:val="0"/>
          <w:sz w:val="18"/>
          <w:szCs w:val="18"/>
          <w:lang w:val="en-US"/>
        </w:rPr>
        <w:t xml:space="preserve">      "@type": "PostalAddress",</w:t>
      </w:r>
      <w:r>
        <w:br/>
      </w:r>
      <w:r w:rsidRPr="457318F9" w:rsidR="457318F9">
        <w:rPr>
          <w:rFonts w:ascii="Consolas" w:hAnsi="Consolas" w:eastAsia="Consolas" w:cs="Consolas"/>
          <w:b w:val="0"/>
          <w:bCs w:val="0"/>
          <w:i w:val="0"/>
          <w:iCs w:val="0"/>
          <w:noProof w:val="0"/>
          <w:sz w:val="18"/>
          <w:szCs w:val="18"/>
          <w:lang w:val="en-US"/>
        </w:rPr>
        <w:t xml:space="preserve">      "streetAddress": [</w:t>
      </w:r>
      <w:r>
        <w:br/>
      </w:r>
      <w:r w:rsidRPr="457318F9" w:rsidR="457318F9">
        <w:rPr>
          <w:rFonts w:ascii="Consolas" w:hAnsi="Consolas" w:eastAsia="Consolas" w:cs="Consolas"/>
          <w:b w:val="0"/>
          <w:bCs w:val="0"/>
          <w:i w:val="0"/>
          <w:iCs w:val="0"/>
          <w:noProof w:val="0"/>
          <w:sz w:val="18"/>
          <w:szCs w:val="18"/>
          <w:lang w:val="en-US"/>
        </w:rPr>
        <w:t xml:space="preserve">        "104 Paterno Library",</w:t>
      </w:r>
      <w:r>
        <w:br/>
      </w:r>
      <w:r w:rsidRPr="457318F9" w:rsidR="457318F9">
        <w:rPr>
          <w:rFonts w:ascii="Consolas" w:hAnsi="Consolas" w:eastAsia="Consolas" w:cs="Consolas"/>
          <w:b w:val="0"/>
          <w:bCs w:val="0"/>
          <w:i w:val="0"/>
          <w:iCs w:val="0"/>
          <w:noProof w:val="0"/>
          <w:sz w:val="18"/>
          <w:szCs w:val="18"/>
          <w:lang w:val="en-US"/>
        </w:rPr>
        <w:t xml:space="preserve">        "Penn State University"</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"addressLocality": "University Park",</w:t>
      </w:r>
      <w:r>
        <w:br/>
      </w:r>
      <w:r w:rsidRPr="457318F9" w:rsidR="457318F9">
        <w:rPr>
          <w:rFonts w:ascii="Consolas" w:hAnsi="Consolas" w:eastAsia="Consolas" w:cs="Consolas"/>
          <w:b w:val="0"/>
          <w:bCs w:val="0"/>
          <w:i w:val="0"/>
          <w:iCs w:val="0"/>
          <w:noProof w:val="0"/>
          <w:sz w:val="18"/>
          <w:szCs w:val="18"/>
          <w:lang w:val="en-US"/>
        </w:rPr>
        <w:t xml:space="preserve">      "postalCode": "16802",</w:t>
      </w:r>
      <w:r>
        <w:br/>
      </w:r>
      <w:r w:rsidRPr="457318F9" w:rsidR="457318F9">
        <w:rPr>
          <w:rFonts w:ascii="Consolas" w:hAnsi="Consolas" w:eastAsia="Consolas" w:cs="Consolas"/>
          <w:b w:val="0"/>
          <w:bCs w:val="0"/>
          <w:i w:val="0"/>
          <w:iCs w:val="0"/>
          <w:noProof w:val="0"/>
          <w:sz w:val="18"/>
          <w:szCs w:val="18"/>
          <w:lang w:val="en-US"/>
        </w:rPr>
        <w:t xml:space="preserve">      "addressCountry": "USA"</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 xml:space="preserve">  }</w:t>
      </w:r>
      <w:r>
        <w:br/>
      </w:r>
      <w:r w:rsidRPr="457318F9" w:rsidR="457318F9">
        <w:rPr>
          <w:rFonts w:ascii="Consolas" w:hAnsi="Consolas" w:eastAsia="Consolas" w:cs="Consolas"/>
          <w:b w:val="0"/>
          <w:bCs w:val="0"/>
          <w:i w:val="0"/>
          <w:iCs w:val="0"/>
          <w:noProof w:val="0"/>
          <w:sz w:val="18"/>
          <w:szCs w:val="18"/>
          <w:lang w:val="en-US"/>
        </w:rPr>
        <w:t>}</w:t>
      </w:r>
      <w:r>
        <w:br/>
      </w:r>
      <w:r w:rsidRPr="457318F9" w:rsidR="457318F9">
        <w:rPr>
          <w:rFonts w:ascii="Consolas" w:hAnsi="Consolas" w:eastAsia="Consolas" w:cs="Consolas"/>
          <w:b w:val="0"/>
          <w:bCs w:val="0"/>
          <w:i w:val="0"/>
          <w:iCs w:val="0"/>
          <w:noProof w:val="0"/>
          <w:sz w:val="18"/>
          <w:szCs w:val="18"/>
          <w:lang w:val="en-US"/>
        </w:rPr>
        <w:t>&lt;/script&gt;</w:t>
      </w:r>
    </w:p>
    <w:p w:rsidR="457318F9" w:rsidP="457318F9" w:rsidRDefault="457318F9" w14:paraId="466F01E2" w14:textId="6C4F8B78">
      <w:pPr>
        <w:bidi w:val="0"/>
        <w:spacing w:after="160" w:line="259" w:lineRule="auto"/>
        <w:rPr>
          <w:rFonts w:ascii="Calibri" w:hAnsi="Calibri" w:eastAsia="Calibri" w:cs="Calibri"/>
          <w:b w:val="0"/>
          <w:bCs w:val="0"/>
          <w:i w:val="0"/>
          <w:iCs w:val="0"/>
          <w:noProof w:val="0"/>
          <w:sz w:val="22"/>
          <w:szCs w:val="22"/>
          <w:lang w:val="en-US"/>
        </w:rPr>
      </w:pPr>
      <w:r w:rsidRPr="457318F9" w:rsidR="457318F9">
        <w:rPr>
          <w:rFonts w:ascii="Calibri" w:hAnsi="Calibri" w:eastAsia="Calibri" w:cs="Calibri"/>
          <w:b w:val="0"/>
          <w:bCs w:val="0"/>
          <w:i w:val="0"/>
          <w:iCs w:val="0"/>
          <w:noProof w:val="0"/>
          <w:sz w:val="22"/>
          <w:szCs w:val="22"/>
          <w:lang w:val="en-US"/>
        </w:rPr>
        <w:t xml:space="preserve">While this particular use case of JSON-LD lacks features desired for the </w:t>
      </w:r>
      <w:proofErr w:type="spellStart"/>
      <w:r w:rsidRPr="457318F9" w:rsidR="457318F9">
        <w:rPr>
          <w:rFonts w:ascii="Calibri" w:hAnsi="Calibri" w:eastAsia="Calibri" w:cs="Calibri"/>
          <w:b w:val="0"/>
          <w:bCs w:val="0"/>
          <w:i w:val="0"/>
          <w:iCs w:val="0"/>
          <w:noProof w:val="0"/>
          <w:sz w:val="22"/>
          <w:szCs w:val="22"/>
          <w:lang w:val="en-US"/>
        </w:rPr>
        <w:t>Databrary</w:t>
      </w:r>
      <w:proofErr w:type="spellEnd"/>
      <w:r w:rsidRPr="457318F9" w:rsidR="457318F9">
        <w:rPr>
          <w:rFonts w:ascii="Calibri" w:hAnsi="Calibri" w:eastAsia="Calibri" w:cs="Calibri"/>
          <w:b w:val="0"/>
          <w:bCs w:val="0"/>
          <w:i w:val="0"/>
          <w:iCs w:val="0"/>
          <w:noProof w:val="0"/>
          <w:sz w:val="22"/>
          <w:szCs w:val="22"/>
          <w:lang w:val="en-US"/>
        </w:rPr>
        <w:t xml:space="preserve"> 2.0 project – it only implements linked data URIs that are native to the software, and it makes little effort to specify semantic characteristics of linked subject headings – it points toward a potential solution for making </w:t>
      </w:r>
      <w:proofErr w:type="spellStart"/>
      <w:r w:rsidRPr="457318F9" w:rsidR="457318F9">
        <w:rPr>
          <w:rFonts w:ascii="Calibri" w:hAnsi="Calibri" w:eastAsia="Calibri" w:cs="Calibri"/>
          <w:b w:val="0"/>
          <w:bCs w:val="0"/>
          <w:i w:val="0"/>
          <w:iCs w:val="0"/>
          <w:noProof w:val="0"/>
          <w:sz w:val="22"/>
          <w:szCs w:val="22"/>
          <w:lang w:val="en-US"/>
        </w:rPr>
        <w:t>Databrary</w:t>
      </w:r>
      <w:proofErr w:type="spellEnd"/>
      <w:r w:rsidRPr="457318F9" w:rsidR="457318F9">
        <w:rPr>
          <w:rFonts w:ascii="Calibri" w:hAnsi="Calibri" w:eastAsia="Calibri" w:cs="Calibri"/>
          <w:b w:val="0"/>
          <w:bCs w:val="0"/>
          <w:i w:val="0"/>
          <w:iCs w:val="0"/>
          <w:noProof w:val="0"/>
          <w:sz w:val="22"/>
          <w:szCs w:val="22"/>
          <w:lang w:val="en-US"/>
        </w:rPr>
        <w:t xml:space="preserve"> data sets more publicly accessible, and for researchers without </w:t>
      </w:r>
      <w:proofErr w:type="spellStart"/>
      <w:r w:rsidRPr="457318F9" w:rsidR="457318F9">
        <w:rPr>
          <w:rFonts w:ascii="Calibri" w:hAnsi="Calibri" w:eastAsia="Calibri" w:cs="Calibri"/>
          <w:b w:val="0"/>
          <w:bCs w:val="0"/>
          <w:i w:val="0"/>
          <w:iCs w:val="0"/>
          <w:noProof w:val="0"/>
          <w:sz w:val="22"/>
          <w:szCs w:val="22"/>
          <w:lang w:val="en-US"/>
        </w:rPr>
        <w:t>Databrary</w:t>
      </w:r>
      <w:proofErr w:type="spellEnd"/>
      <w:r w:rsidRPr="457318F9" w:rsidR="457318F9">
        <w:rPr>
          <w:rFonts w:ascii="Calibri" w:hAnsi="Calibri" w:eastAsia="Calibri" w:cs="Calibri"/>
          <w:b w:val="0"/>
          <w:bCs w:val="0"/>
          <w:i w:val="0"/>
          <w:iCs w:val="0"/>
          <w:noProof w:val="0"/>
          <w:sz w:val="22"/>
          <w:szCs w:val="22"/>
          <w:lang w:val="en-US"/>
        </w:rPr>
        <w:t xml:space="preserve"> credentials to identify research data in which they may have an interest.</w:t>
      </w:r>
    </w:p>
    <w:p w:rsidR="457318F9" w:rsidP="457318F9" w:rsidRDefault="457318F9" w14:paraId="2344A294" w14:textId="7CBDDD77">
      <w:pPr>
        <w:pStyle w:val="Normal"/>
        <w:bidi w:val="0"/>
        <w:spacing w:after="160" w:line="259" w:lineRule="auto"/>
        <w:rPr>
          <w:rFonts w:ascii="Calibri" w:hAnsi="Calibri" w:eastAsia="Calibri" w:cs="Calibri"/>
          <w:b w:val="0"/>
          <w:bCs w:val="0"/>
          <w:i w:val="0"/>
          <w:iCs w:val="0"/>
          <w:noProof w:val="0"/>
          <w:sz w:val="22"/>
          <w:szCs w:val="22"/>
          <w:lang w:val="en-US"/>
        </w:rPr>
      </w:pPr>
      <w:r w:rsidRPr="457318F9" w:rsidR="457318F9">
        <w:rPr>
          <w:rFonts w:ascii="Calibri" w:hAnsi="Calibri" w:eastAsia="Calibri" w:cs="Calibri"/>
          <w:b w:val="0"/>
          <w:bCs w:val="0"/>
          <w:i w:val="0"/>
          <w:iCs w:val="0"/>
          <w:noProof w:val="0"/>
          <w:sz w:val="22"/>
          <w:szCs w:val="22"/>
          <w:lang w:val="en-US"/>
        </w:rPr>
        <w:t xml:space="preserve">Schema.org has specific design notes for how it treats </w:t>
      </w:r>
      <w:hyperlink r:id="R7ac18f79f1924b92">
        <w:r w:rsidRPr="457318F9" w:rsidR="457318F9">
          <w:rPr>
            <w:rStyle w:val="Hyperlink"/>
            <w:rFonts w:ascii="Calibri" w:hAnsi="Calibri" w:eastAsia="Calibri" w:cs="Calibri"/>
            <w:b w:val="0"/>
            <w:bCs w:val="0"/>
            <w:i w:val="0"/>
            <w:iCs w:val="0"/>
            <w:noProof w:val="0"/>
            <w:sz w:val="22"/>
            <w:szCs w:val="22"/>
            <w:lang w:val="en-US"/>
          </w:rPr>
          <w:t>data and datasets</w:t>
        </w:r>
      </w:hyperlink>
      <w:r w:rsidRPr="457318F9" w:rsidR="457318F9">
        <w:rPr>
          <w:rFonts w:ascii="Calibri" w:hAnsi="Calibri" w:eastAsia="Calibri" w:cs="Calibri"/>
          <w:b w:val="0"/>
          <w:bCs w:val="0"/>
          <w:i w:val="0"/>
          <w:iCs w:val="0"/>
          <w:noProof w:val="0"/>
          <w:sz w:val="22"/>
          <w:szCs w:val="22"/>
          <w:lang w:val="en-US"/>
        </w:rPr>
        <w:t>.</w:t>
      </w:r>
    </w:p>
    <w:p w:rsidR="457318F9" w:rsidP="457318F9" w:rsidRDefault="457318F9" w14:paraId="64249C5C" w14:textId="3A9BE8AA">
      <w:pPr>
        <w:pStyle w:val="Heading2"/>
        <w:bidi w:val="0"/>
        <w:rPr>
          <w:noProof w:val="0"/>
          <w:lang w:val="en-US"/>
        </w:rPr>
      </w:pPr>
      <w:bookmarkStart w:name="_Toc289803210" w:id="670431459"/>
      <w:r w:rsidRPr="457318F9" w:rsidR="457318F9">
        <w:rPr>
          <w:noProof w:val="0"/>
          <w:lang w:val="en-US"/>
        </w:rPr>
        <w:t xml:space="preserve">Worked </w:t>
      </w:r>
      <w:proofErr w:type="spellStart"/>
      <w:r w:rsidRPr="457318F9" w:rsidR="457318F9">
        <w:rPr>
          <w:noProof w:val="0"/>
          <w:lang w:val="en-US"/>
        </w:rPr>
        <w:t>Databrary</w:t>
      </w:r>
      <w:proofErr w:type="spellEnd"/>
      <w:r w:rsidRPr="457318F9" w:rsidR="457318F9">
        <w:rPr>
          <w:noProof w:val="0"/>
          <w:lang w:val="en-US"/>
        </w:rPr>
        <w:t xml:space="preserve"> examples</w:t>
      </w:r>
      <w:bookmarkEnd w:id="670431459"/>
    </w:p>
    <w:p w:rsidR="457318F9" w:rsidP="457318F9" w:rsidRDefault="457318F9" w14:paraId="31546717" w14:textId="5D10D49B">
      <w:pPr>
        <w:pStyle w:val="Normal"/>
        <w:bidi w:val="0"/>
        <w:spacing w:after="160" w:line="259" w:lineRule="auto"/>
        <w:rPr>
          <w:rFonts w:ascii="Calibri" w:hAnsi="Calibri" w:eastAsia="Calibri" w:cs="Calibri"/>
          <w:b w:val="0"/>
          <w:bCs w:val="0"/>
          <w:i w:val="0"/>
          <w:iCs w:val="0"/>
          <w:noProof w:val="0"/>
          <w:sz w:val="22"/>
          <w:szCs w:val="22"/>
          <w:lang w:val="en-US"/>
        </w:rPr>
      </w:pPr>
      <w:proofErr w:type="gramStart"/>
      <w:r w:rsidRPr="457318F9" w:rsidR="457318F9">
        <w:rPr>
          <w:rFonts w:ascii="Calibri" w:hAnsi="Calibri" w:eastAsia="Calibri" w:cs="Calibri"/>
          <w:b w:val="0"/>
          <w:bCs w:val="0"/>
          <w:i w:val="0"/>
          <w:iCs w:val="0"/>
          <w:noProof w:val="0"/>
          <w:sz w:val="22"/>
          <w:szCs w:val="22"/>
          <w:lang w:val="en-US"/>
        </w:rPr>
        <w:t>The below</w:t>
      </w:r>
      <w:proofErr w:type="gramEnd"/>
      <w:r w:rsidRPr="457318F9" w:rsidR="457318F9">
        <w:rPr>
          <w:rFonts w:ascii="Calibri" w:hAnsi="Calibri" w:eastAsia="Calibri" w:cs="Calibri"/>
          <w:b w:val="0"/>
          <w:bCs w:val="0"/>
          <w:i w:val="0"/>
          <w:iCs w:val="0"/>
          <w:noProof w:val="0"/>
          <w:sz w:val="22"/>
          <w:szCs w:val="22"/>
          <w:lang w:val="en-US"/>
        </w:rPr>
        <w:t xml:space="preserve"> is a partial worked example of how a </w:t>
      </w:r>
      <w:proofErr w:type="spellStart"/>
      <w:r w:rsidRPr="457318F9" w:rsidR="457318F9">
        <w:rPr>
          <w:rFonts w:ascii="Calibri" w:hAnsi="Calibri" w:eastAsia="Calibri" w:cs="Calibri"/>
          <w:b w:val="0"/>
          <w:bCs w:val="0"/>
          <w:i w:val="0"/>
          <w:iCs w:val="0"/>
          <w:noProof w:val="0"/>
          <w:sz w:val="22"/>
          <w:szCs w:val="22"/>
          <w:lang w:val="en-US"/>
        </w:rPr>
        <w:t>Databrary</w:t>
      </w:r>
      <w:proofErr w:type="spellEnd"/>
      <w:r w:rsidRPr="457318F9" w:rsidR="457318F9">
        <w:rPr>
          <w:rFonts w:ascii="Calibri" w:hAnsi="Calibri" w:eastAsia="Calibri" w:cs="Calibri"/>
          <w:b w:val="0"/>
          <w:bCs w:val="0"/>
          <w:i w:val="0"/>
          <w:iCs w:val="0"/>
          <w:noProof w:val="0"/>
          <w:sz w:val="22"/>
          <w:szCs w:val="22"/>
          <w:lang w:val="en-US"/>
        </w:rPr>
        <w:t xml:space="preserve"> volume may be expressed in schema.org JSON linked data. In cases where Schema properties do not exist, or only exist in partial forms (</w:t>
      </w:r>
      <w:proofErr w:type="gramStart"/>
      <w:r w:rsidRPr="457318F9" w:rsidR="457318F9">
        <w:rPr>
          <w:rFonts w:ascii="Calibri" w:hAnsi="Calibri" w:eastAsia="Calibri" w:cs="Calibri"/>
          <w:b w:val="0"/>
          <w:bCs w:val="0"/>
          <w:i w:val="0"/>
          <w:iCs w:val="0"/>
          <w:noProof w:val="0"/>
          <w:sz w:val="22"/>
          <w:szCs w:val="22"/>
          <w:lang w:val="en-US"/>
        </w:rPr>
        <w:t>e.g.</w:t>
      </w:r>
      <w:proofErr w:type="gramEnd"/>
      <w:r w:rsidRPr="457318F9" w:rsidR="457318F9">
        <w:rPr>
          <w:rFonts w:ascii="Calibri" w:hAnsi="Calibri" w:eastAsia="Calibri" w:cs="Calibri"/>
          <w:b w:val="0"/>
          <w:bCs w:val="0"/>
          <w:i w:val="0"/>
          <w:iCs w:val="0"/>
          <w:noProof w:val="0"/>
          <w:sz w:val="22"/>
          <w:szCs w:val="22"/>
          <w:lang w:val="en-US"/>
        </w:rPr>
        <w:t xml:space="preserve"> in the way that Schema handles race and ethnicity data for individuals), </w:t>
      </w:r>
      <w:proofErr w:type="spellStart"/>
      <w:r w:rsidRPr="457318F9" w:rsidR="457318F9">
        <w:rPr>
          <w:rFonts w:ascii="Calibri" w:hAnsi="Calibri" w:eastAsia="Calibri" w:cs="Calibri"/>
          <w:b w:val="0"/>
          <w:bCs w:val="0"/>
          <w:i w:val="0"/>
          <w:iCs w:val="0"/>
          <w:noProof w:val="0"/>
          <w:sz w:val="22"/>
          <w:szCs w:val="22"/>
          <w:lang w:val="en-US"/>
        </w:rPr>
        <w:t>Databrary</w:t>
      </w:r>
      <w:proofErr w:type="spellEnd"/>
      <w:r w:rsidRPr="457318F9" w:rsidR="457318F9">
        <w:rPr>
          <w:rFonts w:ascii="Calibri" w:hAnsi="Calibri" w:eastAsia="Calibri" w:cs="Calibri"/>
          <w:b w:val="0"/>
          <w:bCs w:val="0"/>
          <w:i w:val="0"/>
          <w:iCs w:val="0"/>
          <w:noProof w:val="0"/>
          <w:sz w:val="22"/>
          <w:szCs w:val="22"/>
          <w:lang w:val="en-US"/>
        </w:rPr>
        <w:t xml:space="preserve"> predicates have been provided.</w:t>
      </w:r>
    </w:p>
    <w:p w:rsidR="457318F9" w:rsidP="457318F9" w:rsidRDefault="457318F9" w14:paraId="009E93CF" w14:textId="713568DA">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1D036F0D" w14:textId="36C16CAF">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"@context": {</w:t>
      </w:r>
    </w:p>
    <w:p w:rsidR="457318F9" w:rsidP="457318F9" w:rsidRDefault="457318F9" w14:paraId="18077643" w14:textId="14AB4636">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"schema": "</w:t>
      </w:r>
      <w:r w:rsidRPr="457318F9" w:rsidR="457318F9">
        <w:rPr>
          <w:rFonts w:ascii="Consolas" w:hAnsi="Consolas" w:eastAsia="Consolas" w:cs="Consolas"/>
          <w:b w:val="0"/>
          <w:bCs w:val="0"/>
          <w:i w:val="0"/>
          <w:iCs w:val="0"/>
          <w:noProof w:val="0"/>
          <w:sz w:val="18"/>
          <w:szCs w:val="18"/>
          <w:lang w:val="en-US"/>
        </w:rPr>
        <w:t>https://schema.org/</w:t>
      </w:r>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7B62579E" w14:textId="3C1FF1A5">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databrary</w:t>
      </w:r>
      <w:proofErr w:type="spellEnd"/>
      <w:r w:rsidRPr="457318F9" w:rsidR="457318F9">
        <w:rPr>
          <w:rFonts w:ascii="Consolas" w:hAnsi="Consolas" w:eastAsia="Consolas" w:cs="Consolas"/>
          <w:b w:val="0"/>
          <w:bCs w:val="0"/>
          <w:i w:val="0"/>
          <w:iCs w:val="0"/>
          <w:noProof w:val="0"/>
          <w:sz w:val="18"/>
          <w:szCs w:val="18"/>
          <w:lang w:val="en-US"/>
        </w:rPr>
        <w:t>": "</w:t>
      </w:r>
      <w:r w:rsidRPr="457318F9" w:rsidR="457318F9">
        <w:rPr>
          <w:rFonts w:ascii="Consolas" w:hAnsi="Consolas" w:eastAsia="Consolas" w:cs="Consolas"/>
          <w:b w:val="0"/>
          <w:bCs w:val="0"/>
          <w:i w:val="0"/>
          <w:iCs w:val="0"/>
          <w:noProof w:val="0"/>
          <w:sz w:val="18"/>
          <w:szCs w:val="18"/>
          <w:lang w:val="en-US"/>
        </w:rPr>
        <w:t>https://databrary.org/</w:t>
      </w:r>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52B474A0" w14:textId="23FEF4B6">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200393D4" w14:textId="653B0224">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"@id": "</w:t>
      </w:r>
      <w:r w:rsidRPr="457318F9" w:rsidR="457318F9">
        <w:rPr>
          <w:rFonts w:ascii="Consolas" w:hAnsi="Consolas" w:eastAsia="Consolas" w:cs="Consolas"/>
          <w:b w:val="0"/>
          <w:bCs w:val="0"/>
          <w:i w:val="0"/>
          <w:iCs w:val="0"/>
          <w:noProof w:val="0"/>
          <w:sz w:val="18"/>
          <w:szCs w:val="18"/>
          <w:lang w:val="en-US"/>
        </w:rPr>
        <w:t>http://doi.org/10.17910/b7.11</w:t>
      </w:r>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64685432" w14:textId="6087686D">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schema:Dataset</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665E9753" w14:textId="18C8F1C8">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schema:name</w:t>
      </w:r>
      <w:proofErr w:type="spellEnd"/>
      <w:r w:rsidRPr="457318F9" w:rsidR="457318F9">
        <w:rPr>
          <w:rFonts w:ascii="Consolas" w:hAnsi="Consolas" w:eastAsia="Consolas" w:cs="Consolas"/>
          <w:b w:val="0"/>
          <w:bCs w:val="0"/>
          <w:i w:val="0"/>
          <w:iCs w:val="0"/>
          <w:noProof w:val="0"/>
          <w:sz w:val="18"/>
          <w:szCs w:val="18"/>
          <w:lang w:val="en-US"/>
        </w:rPr>
        <w:t>": "The Ties That Bind: Cradling in Tajikistan",</w:t>
      </w:r>
    </w:p>
    <w:p w:rsidR="457318F9" w:rsidP="457318F9" w:rsidRDefault="457318F9" w14:paraId="76B4842C" w14:textId="5CA14B15">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schema:description</w:t>
      </w:r>
      <w:proofErr w:type="spellEnd"/>
      <w:r w:rsidRPr="457318F9" w:rsidR="457318F9">
        <w:rPr>
          <w:rFonts w:ascii="Consolas" w:hAnsi="Consolas" w:eastAsia="Consolas" w:cs="Consolas"/>
          <w:b w:val="0"/>
          <w:bCs w:val="0"/>
          <w:i w:val="0"/>
          <w:iCs w:val="0"/>
          <w:noProof w:val="0"/>
          <w:sz w:val="18"/>
          <w:szCs w:val="18"/>
          <w:lang w:val="en-US"/>
        </w:rPr>
        <w:t>": "A traditional childrearing practice—“</w:t>
      </w:r>
      <w:proofErr w:type="spellStart"/>
      <w:r w:rsidRPr="457318F9" w:rsidR="457318F9">
        <w:rPr>
          <w:rFonts w:ascii="Consolas" w:hAnsi="Consolas" w:eastAsia="Consolas" w:cs="Consolas"/>
          <w:b w:val="0"/>
          <w:bCs w:val="0"/>
          <w:i w:val="0"/>
          <w:iCs w:val="0"/>
          <w:noProof w:val="0"/>
          <w:sz w:val="18"/>
          <w:szCs w:val="18"/>
          <w:lang w:val="en-US"/>
        </w:rPr>
        <w:t>gahvora</w:t>
      </w:r>
      <w:proofErr w:type="spellEnd"/>
      <w:r w:rsidRPr="457318F9" w:rsidR="457318F9">
        <w:rPr>
          <w:rFonts w:ascii="Consolas" w:hAnsi="Consolas" w:eastAsia="Consolas" w:cs="Consolas"/>
          <w:b w:val="0"/>
          <w:bCs w:val="0"/>
          <w:i w:val="0"/>
          <w:iCs w:val="0"/>
          <w:noProof w:val="0"/>
          <w:sz w:val="18"/>
          <w:szCs w:val="18"/>
          <w:lang w:val="en-US"/>
        </w:rPr>
        <w:t xml:space="preserve">” cradling—in Tajikistan and other parts of Central Asia purportedly restricts movement of infants’ body and limbs. However, the practice has been documented only informally in anecdotal reports. Thus, this study had two research questions: (1) To what extent are infants’ movements restricted in the </w:t>
      </w:r>
      <w:proofErr w:type="spellStart"/>
      <w:r w:rsidRPr="457318F9" w:rsidR="457318F9">
        <w:rPr>
          <w:rFonts w:ascii="Consolas" w:hAnsi="Consolas" w:eastAsia="Consolas" w:cs="Consolas"/>
          <w:b w:val="0"/>
          <w:bCs w:val="0"/>
          <w:i w:val="0"/>
          <w:iCs w:val="0"/>
          <w:noProof w:val="0"/>
          <w:sz w:val="18"/>
          <w:szCs w:val="18"/>
          <w:lang w:val="en-US"/>
        </w:rPr>
        <w:t>gahvora</w:t>
      </w:r>
      <w:proofErr w:type="spellEnd"/>
      <w:r w:rsidRPr="457318F9" w:rsidR="457318F9">
        <w:rPr>
          <w:rFonts w:ascii="Consolas" w:hAnsi="Consolas" w:eastAsia="Consolas" w:cs="Consolas"/>
          <w:b w:val="0"/>
          <w:bCs w:val="0"/>
          <w:i w:val="0"/>
          <w:iCs w:val="0"/>
          <w:noProof w:val="0"/>
          <w:sz w:val="18"/>
          <w:szCs w:val="18"/>
          <w:lang w:val="en-US"/>
        </w:rPr>
        <w:t xml:space="preserve">? (2) How is time in the </w:t>
      </w:r>
      <w:proofErr w:type="spellStart"/>
      <w:r w:rsidRPr="457318F9" w:rsidR="457318F9">
        <w:rPr>
          <w:rFonts w:ascii="Consolas" w:hAnsi="Consolas" w:eastAsia="Consolas" w:cs="Consolas"/>
          <w:b w:val="0"/>
          <w:bCs w:val="0"/>
          <w:i w:val="0"/>
          <w:iCs w:val="0"/>
          <w:noProof w:val="0"/>
          <w:sz w:val="18"/>
          <w:szCs w:val="18"/>
          <w:lang w:val="en-US"/>
        </w:rPr>
        <w:t>gahvora</w:t>
      </w:r>
      <w:proofErr w:type="spellEnd"/>
      <w:r w:rsidRPr="457318F9" w:rsidR="457318F9">
        <w:rPr>
          <w:rFonts w:ascii="Consolas" w:hAnsi="Consolas" w:eastAsia="Consolas" w:cs="Consolas"/>
          <w:b w:val="0"/>
          <w:bCs w:val="0"/>
          <w:i w:val="0"/>
          <w:iCs w:val="0"/>
          <w:noProof w:val="0"/>
          <w:sz w:val="18"/>
          <w:szCs w:val="18"/>
          <w:lang w:val="en-US"/>
        </w:rPr>
        <w:t xml:space="preserve"> distributed over a 24-hour day in infants from 1–24 months of age? To answer these questions, we video-recorded 146 mothers cradling their infants and interviewed them using 24-hour time diaries to determine the distribution of time infants spent in the </w:t>
      </w:r>
      <w:proofErr w:type="spellStart"/>
      <w:r w:rsidRPr="457318F9" w:rsidR="457318F9">
        <w:rPr>
          <w:rFonts w:ascii="Consolas" w:hAnsi="Consolas" w:eastAsia="Consolas" w:cs="Consolas"/>
          <w:b w:val="0"/>
          <w:bCs w:val="0"/>
          <w:i w:val="0"/>
          <w:iCs w:val="0"/>
          <w:noProof w:val="0"/>
          <w:sz w:val="18"/>
          <w:szCs w:val="18"/>
          <w:lang w:val="en-US"/>
        </w:rPr>
        <w:t>gahvora</w:t>
      </w:r>
      <w:proofErr w:type="spellEnd"/>
      <w:r w:rsidRPr="457318F9" w:rsidR="457318F9">
        <w:rPr>
          <w:rFonts w:ascii="Consolas" w:hAnsi="Consolas" w:eastAsia="Consolas" w:cs="Consolas"/>
          <w:b w:val="0"/>
          <w:bCs w:val="0"/>
          <w:i w:val="0"/>
          <w:iCs w:val="0"/>
          <w:noProof w:val="0"/>
          <w:sz w:val="18"/>
          <w:szCs w:val="18"/>
          <w:lang w:val="en-US"/>
        </w:rPr>
        <w:t xml:space="preserve"> within a day and across age. Infants’ movements were indeed severely restricted. Although mothers showed striking uniformity in how they restricted infants’ movements, they showed large individual differences in amount and distribution of daily use. Machine learning algorithms yielded three patterns of use: day and nighttime cradling, mostly nighttime cradling, and mostly daytime cradling, suggesting multiple functions of the cradling practice. Across age, time in the </w:t>
      </w:r>
      <w:proofErr w:type="spellStart"/>
      <w:r w:rsidRPr="457318F9" w:rsidR="457318F9">
        <w:rPr>
          <w:rFonts w:ascii="Consolas" w:hAnsi="Consolas" w:eastAsia="Consolas" w:cs="Consolas"/>
          <w:b w:val="0"/>
          <w:bCs w:val="0"/>
          <w:i w:val="0"/>
          <w:iCs w:val="0"/>
          <w:noProof w:val="0"/>
          <w:sz w:val="18"/>
          <w:szCs w:val="18"/>
          <w:lang w:val="en-US"/>
        </w:rPr>
        <w:t>gahvora</w:t>
      </w:r>
      <w:proofErr w:type="spellEnd"/>
      <w:r w:rsidRPr="457318F9" w:rsidR="457318F9">
        <w:rPr>
          <w:rFonts w:ascii="Consolas" w:hAnsi="Consolas" w:eastAsia="Consolas" w:cs="Consolas"/>
          <w:b w:val="0"/>
          <w:bCs w:val="0"/>
          <w:i w:val="0"/>
          <w:iCs w:val="0"/>
          <w:noProof w:val="0"/>
          <w:sz w:val="18"/>
          <w:szCs w:val="18"/>
          <w:lang w:val="en-US"/>
        </w:rPr>
        <w:t xml:space="preserve"> decreased, yet 20% of 12- to 24-month-olds spent more than 15 hours bound in the </w:t>
      </w:r>
      <w:proofErr w:type="spellStart"/>
      <w:r w:rsidRPr="457318F9" w:rsidR="457318F9">
        <w:rPr>
          <w:rFonts w:ascii="Consolas" w:hAnsi="Consolas" w:eastAsia="Consolas" w:cs="Consolas"/>
          <w:b w:val="0"/>
          <w:bCs w:val="0"/>
          <w:i w:val="0"/>
          <w:iCs w:val="0"/>
          <w:noProof w:val="0"/>
          <w:sz w:val="18"/>
          <w:szCs w:val="18"/>
          <w:lang w:val="en-US"/>
        </w:rPr>
        <w:t>gahvora</w:t>
      </w:r>
      <w:proofErr w:type="spellEnd"/>
      <w:r w:rsidRPr="457318F9" w:rsidR="457318F9">
        <w:rPr>
          <w:rFonts w:ascii="Consolas" w:hAnsi="Consolas" w:eastAsia="Consolas" w:cs="Consolas"/>
          <w:b w:val="0"/>
          <w:bCs w:val="0"/>
          <w:i w:val="0"/>
          <w:iCs w:val="0"/>
          <w:noProof w:val="0"/>
          <w:sz w:val="18"/>
          <w:szCs w:val="18"/>
          <w:lang w:val="en-US"/>
        </w:rPr>
        <w:t>. We discuss the challenges and benefits of cultural research, and how the discovery of new phenomena may defy Western assumptions about childrearing and development. Future work will determine whether the extent and timing of restriction impacts infants’ physical and psychological development.",</w:t>
      </w:r>
    </w:p>
    <w:p w:rsidR="457318F9" w:rsidP="457318F9" w:rsidRDefault="457318F9" w14:paraId="57C52210" w14:textId="33C0510E">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schema:funding</w:t>
      </w:r>
      <w:proofErr w:type="spellEnd"/>
      <w:r w:rsidRPr="457318F9" w:rsidR="457318F9">
        <w:rPr>
          <w:rFonts w:ascii="Consolas" w:hAnsi="Consolas" w:eastAsia="Consolas" w:cs="Consolas"/>
          <w:b w:val="0"/>
          <w:bCs w:val="0"/>
          <w:i w:val="0"/>
          <w:iCs w:val="0"/>
          <w:noProof w:val="0"/>
          <w:sz w:val="18"/>
          <w:szCs w:val="18"/>
          <w:lang w:val="en-US"/>
        </w:rPr>
        <w:t>": {</w:t>
      </w:r>
    </w:p>
    <w:p w:rsidR="457318F9" w:rsidP="457318F9" w:rsidRDefault="457318F9" w14:paraId="0B6E2A73" w14:textId="5DAB6AE0">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schema:MonetaryGrant</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3D936C63" w14:textId="15CF5D02">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schema:name</w:t>
      </w:r>
      <w:proofErr w:type="spellEnd"/>
      <w:r w:rsidRPr="457318F9" w:rsidR="457318F9">
        <w:rPr>
          <w:rFonts w:ascii="Consolas" w:hAnsi="Consolas" w:eastAsia="Consolas" w:cs="Consolas"/>
          <w:b w:val="0"/>
          <w:bCs w:val="0"/>
          <w:i w:val="0"/>
          <w:iCs w:val="0"/>
          <w:noProof w:val="0"/>
          <w:sz w:val="18"/>
          <w:szCs w:val="18"/>
          <w:lang w:val="en-US"/>
        </w:rPr>
        <w:t xml:space="preserve">": "Effects </w:t>
      </w:r>
      <w:proofErr w:type="gramStart"/>
      <w:r w:rsidRPr="457318F9" w:rsidR="457318F9">
        <w:rPr>
          <w:rFonts w:ascii="Consolas" w:hAnsi="Consolas" w:eastAsia="Consolas" w:cs="Consolas"/>
          <w:b w:val="0"/>
          <w:bCs w:val="0"/>
          <w:i w:val="0"/>
          <w:iCs w:val="0"/>
          <w:noProof w:val="0"/>
          <w:sz w:val="18"/>
          <w:szCs w:val="18"/>
          <w:lang w:val="en-US"/>
        </w:rPr>
        <w:t>Of</w:t>
      </w:r>
      <w:proofErr w:type="gramEnd"/>
      <w:r w:rsidRPr="457318F9" w:rsidR="457318F9">
        <w:rPr>
          <w:rFonts w:ascii="Consolas" w:hAnsi="Consolas" w:eastAsia="Consolas" w:cs="Consolas"/>
          <w:b w:val="0"/>
          <w:bCs w:val="0"/>
          <w:i w:val="0"/>
          <w:iCs w:val="0"/>
          <w:noProof w:val="0"/>
          <w:sz w:val="18"/>
          <w:szCs w:val="18"/>
          <w:lang w:val="en-US"/>
        </w:rPr>
        <w:t xml:space="preserve"> Traditional Cradling Practices </w:t>
      </w:r>
      <w:proofErr w:type="gramStart"/>
      <w:r w:rsidRPr="457318F9" w:rsidR="457318F9">
        <w:rPr>
          <w:rFonts w:ascii="Consolas" w:hAnsi="Consolas" w:eastAsia="Consolas" w:cs="Consolas"/>
          <w:b w:val="0"/>
          <w:bCs w:val="0"/>
          <w:i w:val="0"/>
          <w:iCs w:val="0"/>
          <w:noProof w:val="0"/>
          <w:sz w:val="18"/>
          <w:szCs w:val="18"/>
          <w:lang w:val="en-US"/>
        </w:rPr>
        <w:t>On</w:t>
      </w:r>
      <w:proofErr w:type="gramEnd"/>
      <w:r w:rsidRPr="457318F9" w:rsidR="457318F9">
        <w:rPr>
          <w:rFonts w:ascii="Consolas" w:hAnsi="Consolas" w:eastAsia="Consolas" w:cs="Consolas"/>
          <w:b w:val="0"/>
          <w:bCs w:val="0"/>
          <w:i w:val="0"/>
          <w:iCs w:val="0"/>
          <w:noProof w:val="0"/>
          <w:sz w:val="18"/>
          <w:szCs w:val="18"/>
          <w:lang w:val="en-US"/>
        </w:rPr>
        <w:t xml:space="preserve"> Infants' Physical, Motor, And Social Development",</w:t>
      </w:r>
    </w:p>
    <w:p w:rsidR="457318F9" w:rsidP="457318F9" w:rsidRDefault="457318F9" w14:paraId="4A06E6E4" w14:textId="2301AD5F">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schema:url</w:t>
      </w:r>
      <w:proofErr w:type="spellEnd"/>
      <w:r w:rsidRPr="457318F9" w:rsidR="457318F9">
        <w:rPr>
          <w:rFonts w:ascii="Consolas" w:hAnsi="Consolas" w:eastAsia="Consolas" w:cs="Consolas"/>
          <w:b w:val="0"/>
          <w:bCs w:val="0"/>
          <w:i w:val="0"/>
          <w:iCs w:val="0"/>
          <w:noProof w:val="0"/>
          <w:sz w:val="18"/>
          <w:szCs w:val="18"/>
          <w:lang w:val="en-US"/>
        </w:rPr>
        <w:t>": "</w:t>
      </w:r>
      <w:r w:rsidRPr="457318F9" w:rsidR="457318F9">
        <w:rPr>
          <w:rFonts w:ascii="Consolas" w:hAnsi="Consolas" w:eastAsia="Consolas" w:cs="Consolas"/>
          <w:b w:val="0"/>
          <w:bCs w:val="0"/>
          <w:i w:val="0"/>
          <w:iCs w:val="0"/>
          <w:noProof w:val="0"/>
          <w:sz w:val="18"/>
          <w:szCs w:val="18"/>
          <w:lang w:val="en-US"/>
        </w:rPr>
        <w:t>https://www.nsf.gov/awardsearch/showAward?AWD_ID=1349044</w:t>
      </w:r>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27988A14" w14:textId="3CE2E2E3">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"funder": {</w:t>
      </w:r>
    </w:p>
    <w:p w:rsidR="457318F9" w:rsidP="457318F9" w:rsidRDefault="457318F9" w14:paraId="2D900CB9" w14:textId="39B4EFCC">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schema:FundingAgency</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7480B2A1" w14:textId="2144A9B2">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schema:name</w:t>
      </w:r>
      <w:proofErr w:type="spellEnd"/>
      <w:r w:rsidRPr="457318F9" w:rsidR="457318F9">
        <w:rPr>
          <w:rFonts w:ascii="Consolas" w:hAnsi="Consolas" w:eastAsia="Consolas" w:cs="Consolas"/>
          <w:b w:val="0"/>
          <w:bCs w:val="0"/>
          <w:i w:val="0"/>
          <w:iCs w:val="0"/>
          <w:noProof w:val="0"/>
          <w:sz w:val="18"/>
          <w:szCs w:val="18"/>
          <w:lang w:val="en-US"/>
        </w:rPr>
        <w:t>": "National Science Foundation",</w:t>
      </w:r>
    </w:p>
    <w:p w:rsidR="457318F9" w:rsidP="457318F9" w:rsidRDefault="457318F9" w14:paraId="0A3834F4" w14:textId="563A1086">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schema:alternateName</w:t>
      </w:r>
      <w:proofErr w:type="spellEnd"/>
      <w:r w:rsidRPr="457318F9" w:rsidR="457318F9">
        <w:rPr>
          <w:rFonts w:ascii="Consolas" w:hAnsi="Consolas" w:eastAsia="Consolas" w:cs="Consolas"/>
          <w:b w:val="0"/>
          <w:bCs w:val="0"/>
          <w:i w:val="0"/>
          <w:iCs w:val="0"/>
          <w:noProof w:val="0"/>
          <w:sz w:val="18"/>
          <w:szCs w:val="18"/>
          <w:lang w:val="en-US"/>
        </w:rPr>
        <w:t>": "NSF",</w:t>
      </w:r>
    </w:p>
    <w:p w:rsidR="457318F9" w:rsidP="457318F9" w:rsidRDefault="457318F9" w14:paraId="60317302" w14:textId="1DED0E63">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schema:sameAs</w:t>
      </w:r>
      <w:proofErr w:type="spellEnd"/>
      <w:r w:rsidRPr="457318F9" w:rsidR="457318F9">
        <w:rPr>
          <w:rFonts w:ascii="Consolas" w:hAnsi="Consolas" w:eastAsia="Consolas" w:cs="Consolas"/>
          <w:b w:val="0"/>
          <w:bCs w:val="0"/>
          <w:i w:val="0"/>
          <w:iCs w:val="0"/>
          <w:noProof w:val="0"/>
          <w:sz w:val="18"/>
          <w:szCs w:val="18"/>
          <w:lang w:val="en-US"/>
        </w:rPr>
        <w:t>": "</w:t>
      </w:r>
      <w:r w:rsidRPr="457318F9" w:rsidR="457318F9">
        <w:rPr>
          <w:rFonts w:ascii="Consolas" w:hAnsi="Consolas" w:eastAsia="Consolas" w:cs="Consolas"/>
          <w:b w:val="0"/>
          <w:bCs w:val="0"/>
          <w:i w:val="0"/>
          <w:iCs w:val="0"/>
          <w:noProof w:val="0"/>
          <w:sz w:val="18"/>
          <w:szCs w:val="18"/>
          <w:lang w:val="en-US"/>
        </w:rPr>
        <w:t>https://doi.org/10.13039/100000001</w:t>
      </w:r>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5D217948" w14:textId="23F25D2F">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09D3F476" w14:textId="0A9BC72F">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41C32B07" w14:textId="47847AC0">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databrary:Investigator</w:t>
      </w:r>
      <w:proofErr w:type="spellEnd"/>
      <w:r w:rsidRPr="457318F9" w:rsidR="457318F9">
        <w:rPr>
          <w:rFonts w:ascii="Consolas" w:hAnsi="Consolas" w:eastAsia="Consolas" w:cs="Consolas"/>
          <w:b w:val="0"/>
          <w:bCs w:val="0"/>
          <w:i w:val="0"/>
          <w:iCs w:val="0"/>
          <w:noProof w:val="0"/>
          <w:sz w:val="18"/>
          <w:szCs w:val="18"/>
          <w:lang w:val="en-US"/>
        </w:rPr>
        <w:t>": [</w:t>
      </w:r>
    </w:p>
    <w:p w:rsidR="457318F9" w:rsidP="457318F9" w:rsidRDefault="457318F9" w14:paraId="1D572C8A" w14:textId="4D206DE2">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6E09142E" w14:textId="3D285CE8">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schema:Person</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14E21E54" w14:textId="6CA780F4">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"name": "Karasik, Lana",</w:t>
      </w:r>
    </w:p>
    <w:p w:rsidR="457318F9" w:rsidP="457318F9" w:rsidRDefault="457318F9" w14:paraId="5E81C08F" w14:textId="6D416F9F">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"institution": "City University of New York"</w:t>
      </w:r>
    </w:p>
    <w:p w:rsidR="457318F9" w:rsidP="457318F9" w:rsidRDefault="457318F9" w14:paraId="4FAEC954" w14:textId="5BC4127A">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72FD0F40" w14:textId="1312B1D3">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58356956" w14:textId="1D21DEEA">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schema:Person</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757FF01F" w14:textId="66363932">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"name": "Tamis-</w:t>
      </w:r>
      <w:proofErr w:type="spellStart"/>
      <w:r w:rsidRPr="457318F9" w:rsidR="457318F9">
        <w:rPr>
          <w:rFonts w:ascii="Consolas" w:hAnsi="Consolas" w:eastAsia="Consolas" w:cs="Consolas"/>
          <w:b w:val="0"/>
          <w:bCs w:val="0"/>
          <w:i w:val="0"/>
          <w:iCs w:val="0"/>
          <w:noProof w:val="0"/>
          <w:sz w:val="18"/>
          <w:szCs w:val="18"/>
          <w:lang w:val="en-US"/>
        </w:rPr>
        <w:t>LaMonda</w:t>
      </w:r>
      <w:proofErr w:type="spellEnd"/>
      <w:r w:rsidRPr="457318F9" w:rsidR="457318F9">
        <w:rPr>
          <w:rFonts w:ascii="Consolas" w:hAnsi="Consolas" w:eastAsia="Consolas" w:cs="Consolas"/>
          <w:b w:val="0"/>
          <w:bCs w:val="0"/>
          <w:i w:val="0"/>
          <w:iCs w:val="0"/>
          <w:noProof w:val="0"/>
          <w:sz w:val="18"/>
          <w:szCs w:val="18"/>
          <w:lang w:val="en-US"/>
        </w:rPr>
        <w:t>, Catherine",</w:t>
      </w:r>
    </w:p>
    <w:p w:rsidR="457318F9" w:rsidP="457318F9" w:rsidRDefault="457318F9" w14:paraId="5AFA3BFE" w14:textId="46A3BE0F">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"institution": "New York University"</w:t>
      </w:r>
    </w:p>
    <w:p w:rsidR="457318F9" w:rsidP="457318F9" w:rsidRDefault="457318F9" w14:paraId="3308C6F6" w14:textId="0B5B3489">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771861C9" w14:textId="592907E4">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4EF09344" w14:textId="60890E76">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schema:Person</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5318A494" w14:textId="453EBF10">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"name": "Adolph, Karen",</w:t>
      </w:r>
    </w:p>
    <w:p w:rsidR="457318F9" w:rsidP="457318F9" w:rsidRDefault="457318F9" w14:paraId="0E3D48B8" w14:textId="53050E36">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"institution": "New York University"</w:t>
      </w:r>
    </w:p>
    <w:p w:rsidR="457318F9" w:rsidP="457318F9" w:rsidRDefault="457318F9" w14:paraId="58F5C2C4" w14:textId="4860E08C">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1052FBFF" w14:textId="2EB90ACA">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3E56A08E" w14:textId="370B0E8B">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databrary:Collaborator</w:t>
      </w:r>
      <w:proofErr w:type="spellEnd"/>
      <w:r w:rsidRPr="457318F9" w:rsidR="457318F9">
        <w:rPr>
          <w:rFonts w:ascii="Consolas" w:hAnsi="Consolas" w:eastAsia="Consolas" w:cs="Consolas"/>
          <w:b w:val="0"/>
          <w:bCs w:val="0"/>
          <w:i w:val="0"/>
          <w:iCs w:val="0"/>
          <w:noProof w:val="0"/>
          <w:sz w:val="18"/>
          <w:szCs w:val="18"/>
          <w:lang w:val="en-US"/>
        </w:rPr>
        <w:t>": [</w:t>
      </w:r>
    </w:p>
    <w:p w:rsidR="457318F9" w:rsidP="457318F9" w:rsidRDefault="457318F9" w14:paraId="11AA131B" w14:textId="09E7D4FE">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607051B1" w14:textId="22BF5D51">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schema:Person</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6EFBC2EC" w14:textId="22F6CE59">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"name": "</w:t>
      </w:r>
      <w:proofErr w:type="spellStart"/>
      <w:r w:rsidRPr="457318F9" w:rsidR="457318F9">
        <w:rPr>
          <w:rFonts w:ascii="Consolas" w:hAnsi="Consolas" w:eastAsia="Consolas" w:cs="Consolas"/>
          <w:b w:val="0"/>
          <w:bCs w:val="0"/>
          <w:i w:val="0"/>
          <w:iCs w:val="0"/>
          <w:noProof w:val="0"/>
          <w:sz w:val="18"/>
          <w:szCs w:val="18"/>
          <w:lang w:val="en-US"/>
        </w:rPr>
        <w:t>Kuchirko</w:t>
      </w:r>
      <w:proofErr w:type="spellEnd"/>
      <w:r w:rsidRPr="457318F9" w:rsidR="457318F9">
        <w:rPr>
          <w:rFonts w:ascii="Consolas" w:hAnsi="Consolas" w:eastAsia="Consolas" w:cs="Consolas"/>
          <w:b w:val="0"/>
          <w:bCs w:val="0"/>
          <w:i w:val="0"/>
          <w:iCs w:val="0"/>
          <w:noProof w:val="0"/>
          <w:sz w:val="18"/>
          <w:szCs w:val="18"/>
          <w:lang w:val="en-US"/>
        </w:rPr>
        <w:t>, Yana",</w:t>
      </w:r>
    </w:p>
    <w:p w:rsidR="457318F9" w:rsidP="457318F9" w:rsidRDefault="457318F9" w14:paraId="6FB8FDC6" w14:textId="10805FEA">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"institution": "Brooklyn College, City University of New York"</w:t>
      </w:r>
    </w:p>
    <w:p w:rsidR="457318F9" w:rsidP="457318F9" w:rsidRDefault="457318F9" w14:paraId="4196015E" w14:textId="507E8B8D">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5A79B6ED" w14:textId="52303D8C">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32DF6443" w14:textId="757B46D8">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schema:Person</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05845888" w14:textId="2193A6D4">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"name": "Schneider, Joshua",</w:t>
      </w:r>
    </w:p>
    <w:p w:rsidR="457318F9" w:rsidP="457318F9" w:rsidRDefault="457318F9" w14:paraId="4F0C9111" w14:textId="49F32848">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"institution": "University of Pittsburgh"</w:t>
      </w:r>
    </w:p>
    <w:p w:rsidR="457318F9" w:rsidP="457318F9" w:rsidRDefault="457318F9" w14:paraId="626B86DA" w14:textId="56BC89F4">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0656BC25" w14:textId="574CB7F0">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5EFCCF01" w14:textId="5C13BAA1">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schema:Person</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5EE53E03" w14:textId="0E6B6837">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"name": "Cole, Whitney Graham",</w:t>
      </w:r>
    </w:p>
    <w:p w:rsidR="457318F9" w:rsidP="457318F9" w:rsidRDefault="457318F9" w14:paraId="6BF291FC" w14:textId="5D6064D5">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"institution": "New York University"</w:t>
      </w:r>
    </w:p>
    <w:p w:rsidR="457318F9" w:rsidP="457318F9" w:rsidRDefault="457318F9" w14:paraId="6C03FA78" w14:textId="28B2777D">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382DBC38" w14:textId="7F6B1451">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49F7C94D" w14:textId="28C0FAE6">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schema:Person</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7EAD32BE" w14:textId="69384198">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"name": "</w:t>
      </w:r>
      <w:proofErr w:type="spellStart"/>
      <w:r w:rsidRPr="457318F9" w:rsidR="457318F9">
        <w:rPr>
          <w:rFonts w:ascii="Consolas" w:hAnsi="Consolas" w:eastAsia="Consolas" w:cs="Consolas"/>
          <w:b w:val="0"/>
          <w:bCs w:val="0"/>
          <w:i w:val="0"/>
          <w:iCs w:val="0"/>
          <w:noProof w:val="0"/>
          <w:sz w:val="18"/>
          <w:szCs w:val="18"/>
          <w:lang w:val="en-US"/>
        </w:rPr>
        <w:t>Rrjolli</w:t>
      </w:r>
      <w:proofErr w:type="spellEnd"/>
      <w:r w:rsidRPr="457318F9" w:rsidR="457318F9">
        <w:rPr>
          <w:rFonts w:ascii="Consolas" w:hAnsi="Consolas" w:eastAsia="Consolas" w:cs="Consolas"/>
          <w:b w:val="0"/>
          <w:bCs w:val="0"/>
          <w:i w:val="0"/>
          <w:iCs w:val="0"/>
          <w:noProof w:val="0"/>
          <w:sz w:val="18"/>
          <w:szCs w:val="18"/>
          <w:lang w:val="en-US"/>
        </w:rPr>
        <w:t>, Solida",</w:t>
      </w:r>
    </w:p>
    <w:p w:rsidR="457318F9" w:rsidP="457318F9" w:rsidRDefault="457318F9" w14:paraId="0C4AE26C" w14:textId="4712D2B5">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"institution": "College of Staten Island"</w:t>
      </w:r>
    </w:p>
    <w:p w:rsidR="457318F9" w:rsidP="457318F9" w:rsidRDefault="457318F9" w14:paraId="4A79AF4C" w14:textId="2E701985">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18BCF00E" w14:textId="59D06426">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22B6FA2D" w14:textId="1AE480FF">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schema:citation</w:t>
      </w:r>
      <w:proofErr w:type="spellEnd"/>
      <w:r w:rsidRPr="457318F9" w:rsidR="457318F9">
        <w:rPr>
          <w:rFonts w:ascii="Consolas" w:hAnsi="Consolas" w:eastAsia="Consolas" w:cs="Consolas"/>
          <w:b w:val="0"/>
          <w:bCs w:val="0"/>
          <w:i w:val="0"/>
          <w:iCs w:val="0"/>
          <w:noProof w:val="0"/>
          <w:sz w:val="18"/>
          <w:szCs w:val="18"/>
          <w:lang w:val="en-US"/>
        </w:rPr>
        <w:t>": {</w:t>
      </w:r>
    </w:p>
    <w:p w:rsidR="457318F9" w:rsidP="457318F9" w:rsidRDefault="457318F9" w14:paraId="50EE0920" w14:textId="61097E6E">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"@context": "</w:t>
      </w:r>
      <w:r w:rsidRPr="457318F9" w:rsidR="457318F9">
        <w:rPr>
          <w:rFonts w:ascii="Consolas" w:hAnsi="Consolas" w:eastAsia="Consolas" w:cs="Consolas"/>
          <w:b w:val="0"/>
          <w:bCs w:val="0"/>
          <w:i w:val="0"/>
          <w:iCs w:val="0"/>
          <w:noProof w:val="0"/>
          <w:sz w:val="18"/>
          <w:szCs w:val="18"/>
          <w:lang w:val="en-US"/>
        </w:rPr>
        <w:t>https://schema.org</w:t>
      </w:r>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15468098" w14:textId="60EADBF7">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"@id": "</w:t>
      </w:r>
      <w:r w:rsidRPr="457318F9" w:rsidR="457318F9">
        <w:rPr>
          <w:rFonts w:ascii="Consolas" w:hAnsi="Consolas" w:eastAsia="Consolas" w:cs="Consolas"/>
          <w:b w:val="0"/>
          <w:bCs w:val="0"/>
          <w:i w:val="0"/>
          <w:iCs w:val="0"/>
          <w:noProof w:val="0"/>
          <w:sz w:val="18"/>
          <w:szCs w:val="18"/>
          <w:lang w:val="en-US"/>
        </w:rPr>
        <w:t>http://hdl.handle.net/10.1371/journal.pone.0204428</w:t>
      </w:r>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76CE9BA6" w14:textId="2B30683D">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schema:ScholarlyArticle</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5E18CEEA" w14:textId="448CBC13">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schema:author</w:t>
      </w:r>
      <w:proofErr w:type="spellEnd"/>
      <w:r w:rsidRPr="457318F9" w:rsidR="457318F9">
        <w:rPr>
          <w:rFonts w:ascii="Consolas" w:hAnsi="Consolas" w:eastAsia="Consolas" w:cs="Consolas"/>
          <w:b w:val="0"/>
          <w:bCs w:val="0"/>
          <w:i w:val="0"/>
          <w:iCs w:val="0"/>
          <w:noProof w:val="0"/>
          <w:sz w:val="18"/>
          <w:szCs w:val="18"/>
          <w:lang w:val="en-US"/>
        </w:rPr>
        <w:t>": [</w:t>
      </w:r>
    </w:p>
    <w:p w:rsidR="457318F9" w:rsidP="457318F9" w:rsidRDefault="457318F9" w14:paraId="593FC4EB" w14:textId="622ADEED">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6EBCCFE9" w14:textId="682A5DE1">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schema:Person</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58FC2888" w14:textId="69777631">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schema:name</w:t>
      </w:r>
      <w:proofErr w:type="spellEnd"/>
      <w:r w:rsidRPr="457318F9" w:rsidR="457318F9">
        <w:rPr>
          <w:rFonts w:ascii="Consolas" w:hAnsi="Consolas" w:eastAsia="Consolas" w:cs="Consolas"/>
          <w:b w:val="0"/>
          <w:bCs w:val="0"/>
          <w:i w:val="0"/>
          <w:iCs w:val="0"/>
          <w:noProof w:val="0"/>
          <w:sz w:val="18"/>
          <w:szCs w:val="18"/>
          <w:lang w:val="en-US"/>
        </w:rPr>
        <w:t>": "Karasik, L. B."</w:t>
      </w:r>
    </w:p>
    <w:p w:rsidR="457318F9" w:rsidP="457318F9" w:rsidRDefault="457318F9" w14:paraId="7A80ABBF" w14:textId="2FE00F99">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3ED8FD2D" w14:textId="491DB53D">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291724C8" w14:textId="2D5FBBD8">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schema:Person</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011B119B" w14:textId="2BD5DEE4">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schema:name</w:t>
      </w:r>
      <w:proofErr w:type="spellEnd"/>
      <w:r w:rsidRPr="457318F9" w:rsidR="457318F9">
        <w:rPr>
          <w:rFonts w:ascii="Consolas" w:hAnsi="Consolas" w:eastAsia="Consolas" w:cs="Consolas"/>
          <w:b w:val="0"/>
          <w:bCs w:val="0"/>
          <w:i w:val="0"/>
          <w:iCs w:val="0"/>
          <w:noProof w:val="0"/>
          <w:sz w:val="18"/>
          <w:szCs w:val="18"/>
          <w:lang w:val="en-US"/>
        </w:rPr>
        <w:t>": "Tamis-</w:t>
      </w:r>
      <w:proofErr w:type="spellStart"/>
      <w:r w:rsidRPr="457318F9" w:rsidR="457318F9">
        <w:rPr>
          <w:rFonts w:ascii="Consolas" w:hAnsi="Consolas" w:eastAsia="Consolas" w:cs="Consolas"/>
          <w:b w:val="0"/>
          <w:bCs w:val="0"/>
          <w:i w:val="0"/>
          <w:iCs w:val="0"/>
          <w:noProof w:val="0"/>
          <w:sz w:val="18"/>
          <w:szCs w:val="18"/>
          <w:lang w:val="en-US"/>
        </w:rPr>
        <w:t>LeMonda</w:t>
      </w:r>
      <w:proofErr w:type="spellEnd"/>
      <w:r w:rsidRPr="457318F9" w:rsidR="457318F9">
        <w:rPr>
          <w:rFonts w:ascii="Consolas" w:hAnsi="Consolas" w:eastAsia="Consolas" w:cs="Consolas"/>
          <w:b w:val="0"/>
          <w:bCs w:val="0"/>
          <w:i w:val="0"/>
          <w:iCs w:val="0"/>
          <w:noProof w:val="0"/>
          <w:sz w:val="18"/>
          <w:szCs w:val="18"/>
          <w:lang w:val="en-US"/>
        </w:rPr>
        <w:t>, C. S."</w:t>
      </w:r>
    </w:p>
    <w:p w:rsidR="457318F9" w:rsidP="457318F9" w:rsidRDefault="457318F9" w14:paraId="58A5B21F" w14:textId="46EC6EC7">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07CAC7FA" w14:textId="4173E69A">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160EB768" w14:textId="0495B3D3">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schema:Person</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2DF1197A" w14:textId="3EA0CABC">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schema:name</w:t>
      </w:r>
      <w:proofErr w:type="spellEnd"/>
      <w:r w:rsidRPr="457318F9" w:rsidR="457318F9">
        <w:rPr>
          <w:rFonts w:ascii="Consolas" w:hAnsi="Consolas" w:eastAsia="Consolas" w:cs="Consolas"/>
          <w:b w:val="0"/>
          <w:bCs w:val="0"/>
          <w:i w:val="0"/>
          <w:iCs w:val="0"/>
          <w:noProof w:val="0"/>
          <w:sz w:val="18"/>
          <w:szCs w:val="18"/>
          <w:lang w:val="en-US"/>
        </w:rPr>
        <w:t>": "</w:t>
      </w:r>
      <w:proofErr w:type="spellStart"/>
      <w:r w:rsidRPr="457318F9" w:rsidR="457318F9">
        <w:rPr>
          <w:rFonts w:ascii="Consolas" w:hAnsi="Consolas" w:eastAsia="Consolas" w:cs="Consolas"/>
          <w:b w:val="0"/>
          <w:bCs w:val="0"/>
          <w:i w:val="0"/>
          <w:iCs w:val="0"/>
          <w:noProof w:val="0"/>
          <w:sz w:val="18"/>
          <w:szCs w:val="18"/>
          <w:lang w:val="en-US"/>
        </w:rPr>
        <w:t>Ossmy</w:t>
      </w:r>
      <w:proofErr w:type="spellEnd"/>
      <w:r w:rsidRPr="457318F9" w:rsidR="457318F9">
        <w:rPr>
          <w:rFonts w:ascii="Consolas" w:hAnsi="Consolas" w:eastAsia="Consolas" w:cs="Consolas"/>
          <w:b w:val="0"/>
          <w:bCs w:val="0"/>
          <w:i w:val="0"/>
          <w:iCs w:val="0"/>
          <w:noProof w:val="0"/>
          <w:sz w:val="18"/>
          <w:szCs w:val="18"/>
          <w:lang w:val="en-US"/>
        </w:rPr>
        <w:t>, O."</w:t>
      </w:r>
    </w:p>
    <w:p w:rsidR="457318F9" w:rsidP="457318F9" w:rsidRDefault="457318F9" w14:paraId="7371510B" w14:textId="524C2F24">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66382DC5" w14:textId="4B79467B">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6453ECBD" w14:textId="677A0AF7">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schema:Person</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311DCB37" w14:textId="2F0BBB22">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schema:name</w:t>
      </w:r>
      <w:proofErr w:type="spellEnd"/>
      <w:r w:rsidRPr="457318F9" w:rsidR="457318F9">
        <w:rPr>
          <w:rFonts w:ascii="Consolas" w:hAnsi="Consolas" w:eastAsia="Consolas" w:cs="Consolas"/>
          <w:b w:val="0"/>
          <w:bCs w:val="0"/>
          <w:i w:val="0"/>
          <w:iCs w:val="0"/>
          <w:noProof w:val="0"/>
          <w:sz w:val="18"/>
          <w:szCs w:val="18"/>
          <w:lang w:val="en-US"/>
        </w:rPr>
        <w:t>": "Adolph, K. E."</w:t>
      </w:r>
    </w:p>
    <w:p w:rsidR="457318F9" w:rsidP="457318F9" w:rsidRDefault="457318F9" w14:paraId="4B5648F2" w14:textId="5A3623FB">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08755A07" w14:textId="2FECAE74">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3C310233" w14:textId="438BED55">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schema:name</w:t>
      </w:r>
      <w:proofErr w:type="spellEnd"/>
      <w:r w:rsidRPr="457318F9" w:rsidR="457318F9">
        <w:rPr>
          <w:rFonts w:ascii="Consolas" w:hAnsi="Consolas" w:eastAsia="Consolas" w:cs="Consolas"/>
          <w:b w:val="0"/>
          <w:bCs w:val="0"/>
          <w:i w:val="0"/>
          <w:iCs w:val="0"/>
          <w:noProof w:val="0"/>
          <w:sz w:val="18"/>
          <w:szCs w:val="18"/>
          <w:lang w:val="en-US"/>
        </w:rPr>
        <w:t>": "The ties that bind: Cradling in Tajikistan",</w:t>
      </w:r>
    </w:p>
    <w:p w:rsidR="457318F9" w:rsidP="457318F9" w:rsidRDefault="457318F9" w14:paraId="47FC9A76" w14:textId="753213B0">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schema:publisher</w:t>
      </w:r>
      <w:proofErr w:type="spellEnd"/>
      <w:r w:rsidRPr="457318F9" w:rsidR="457318F9">
        <w:rPr>
          <w:rFonts w:ascii="Consolas" w:hAnsi="Consolas" w:eastAsia="Consolas" w:cs="Consolas"/>
          <w:b w:val="0"/>
          <w:bCs w:val="0"/>
          <w:i w:val="0"/>
          <w:iCs w:val="0"/>
          <w:noProof w:val="0"/>
          <w:sz w:val="18"/>
          <w:szCs w:val="18"/>
          <w:lang w:val="en-US"/>
        </w:rPr>
        <w:t>": "</w:t>
      </w:r>
      <w:proofErr w:type="spellStart"/>
      <w:r w:rsidRPr="457318F9" w:rsidR="457318F9">
        <w:rPr>
          <w:rFonts w:ascii="Consolas" w:hAnsi="Consolas" w:eastAsia="Consolas" w:cs="Consolas"/>
          <w:b w:val="0"/>
          <w:bCs w:val="0"/>
          <w:i w:val="0"/>
          <w:iCs w:val="0"/>
          <w:noProof w:val="0"/>
          <w:sz w:val="18"/>
          <w:szCs w:val="18"/>
          <w:lang w:val="en-US"/>
        </w:rPr>
        <w:t>PLoS</w:t>
      </w:r>
      <w:proofErr w:type="spellEnd"/>
      <w:r w:rsidRPr="457318F9" w:rsidR="457318F9">
        <w:rPr>
          <w:rFonts w:ascii="Consolas" w:hAnsi="Consolas" w:eastAsia="Consolas" w:cs="Consolas"/>
          <w:b w:val="0"/>
          <w:bCs w:val="0"/>
          <w:i w:val="0"/>
          <w:iCs w:val="0"/>
          <w:noProof w:val="0"/>
          <w:sz w:val="18"/>
          <w:szCs w:val="18"/>
          <w:lang w:val="en-US"/>
        </w:rPr>
        <w:t xml:space="preserve"> One"</w:t>
      </w:r>
    </w:p>
    <w:p w:rsidR="457318F9" w:rsidP="457318F9" w:rsidRDefault="457318F9" w14:paraId="4EDEA162" w14:textId="10C9084C">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77C0C683" w14:textId="49B66784">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roofErr w:type="spellStart"/>
      <w:r w:rsidRPr="457318F9" w:rsidR="457318F9">
        <w:rPr>
          <w:rFonts w:ascii="Consolas" w:hAnsi="Consolas" w:eastAsia="Consolas" w:cs="Consolas"/>
          <w:b w:val="0"/>
          <w:bCs w:val="0"/>
          <w:i w:val="0"/>
          <w:iCs w:val="0"/>
          <w:noProof w:val="0"/>
          <w:sz w:val="18"/>
          <w:szCs w:val="18"/>
          <w:lang w:val="en-US"/>
        </w:rPr>
        <w:t>databrary:hasRecords</w:t>
      </w:r>
      <w:proofErr w:type="spellEnd"/>
      <w:r w:rsidRPr="457318F9" w:rsidR="457318F9">
        <w:rPr>
          <w:rFonts w:ascii="Consolas" w:hAnsi="Consolas" w:eastAsia="Consolas" w:cs="Consolas"/>
          <w:b w:val="0"/>
          <w:bCs w:val="0"/>
          <w:i w:val="0"/>
          <w:iCs w:val="0"/>
          <w:noProof w:val="0"/>
          <w:sz w:val="18"/>
          <w:szCs w:val="18"/>
          <w:lang w:val="en-US"/>
        </w:rPr>
        <w:t>": [</w:t>
      </w:r>
    </w:p>
    <w:p w:rsidR="457318F9" w:rsidP="457318F9" w:rsidRDefault="457318F9" w14:paraId="5A32A78A" w14:textId="5D167325">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13561F58" w14:textId="3F4738C8">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w:t>
      </w:r>
      <w:proofErr w:type="spellStart"/>
      <w:r w:rsidRPr="457318F9" w:rsidR="457318F9">
        <w:rPr>
          <w:rFonts w:ascii="Consolas" w:hAnsi="Consolas" w:eastAsia="Consolas" w:cs="Consolas"/>
          <w:b w:val="0"/>
          <w:bCs w:val="0"/>
          <w:i w:val="0"/>
          <w:iCs w:val="0"/>
          <w:noProof w:val="0"/>
          <w:sz w:val="18"/>
          <w:szCs w:val="18"/>
          <w:lang w:val="en-US"/>
        </w:rPr>
        <w:t>databrary:Record</w:t>
      </w:r>
      <w:proofErr w:type="spellEnd"/>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3FE12412" w14:textId="1DD38B3D">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"name": "NY017",</w:t>
      </w:r>
    </w:p>
    <w:p w:rsidR="457318F9" w:rsidP="457318F9" w:rsidRDefault="457318F9" w14:paraId="11384881" w14:textId="493C06C0">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"type": "session",</w:t>
      </w:r>
    </w:p>
    <w:p w:rsidR="457318F9" w:rsidP="457318F9" w:rsidRDefault="457318F9" w14:paraId="3A7DEFA3" w14:textId="59F986E2">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"release": "private"</w:t>
      </w:r>
    </w:p>
    <w:p w:rsidR="457318F9" w:rsidP="457318F9" w:rsidRDefault="457318F9" w14:paraId="25D15057" w14:textId="63F2FE8B">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1811EAE4" w14:textId="611CD066">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 xml:space="preserve">  ]</w:t>
      </w:r>
    </w:p>
    <w:p w:rsidR="457318F9" w:rsidP="457318F9" w:rsidRDefault="457318F9" w14:paraId="5C7831C6" w14:textId="1F97952E">
      <w:pPr>
        <w:pStyle w:val="Normal"/>
        <w:bidi w:val="0"/>
        <w:spacing w:after="0" w:afterAutospacing="off" w:line="259" w:lineRule="auto"/>
        <w:rPr>
          <w:rFonts w:ascii="Consolas" w:hAnsi="Consolas" w:eastAsia="Consolas" w:cs="Consolas"/>
          <w:b w:val="0"/>
          <w:bCs w:val="0"/>
          <w:i w:val="0"/>
          <w:iCs w:val="0"/>
          <w:noProof w:val="0"/>
          <w:sz w:val="18"/>
          <w:szCs w:val="18"/>
          <w:lang w:val="en-US"/>
        </w:rPr>
      </w:pPr>
      <w:r w:rsidRPr="457318F9" w:rsidR="457318F9">
        <w:rPr>
          <w:rFonts w:ascii="Consolas" w:hAnsi="Consolas" w:eastAsia="Consolas" w:cs="Consolas"/>
          <w:b w:val="0"/>
          <w:bCs w:val="0"/>
          <w:i w:val="0"/>
          <w:iCs w:val="0"/>
          <w:noProof w:val="0"/>
          <w:sz w:val="18"/>
          <w:szCs w:val="18"/>
          <w:lang w:val="en-US"/>
        </w:rPr>
        <w:t>}</w:t>
      </w:r>
    </w:p>
    <w:p w:rsidR="457318F9" w:rsidP="457318F9" w:rsidRDefault="457318F9" w14:paraId="14A747BE" w14:textId="28D6D98B">
      <w:pPr>
        <w:pStyle w:val="Normal"/>
        <w:bidi w:val="0"/>
        <w:spacing w:before="160" w:beforeAutospacing="off" w:after="160" w:line="259" w:lineRule="auto"/>
        <w:rPr>
          <w:rFonts w:ascii="Calibri" w:hAnsi="Calibri" w:eastAsia="Calibri" w:cs="Calibri"/>
          <w:b w:val="0"/>
          <w:bCs w:val="0"/>
          <w:i w:val="0"/>
          <w:iCs w:val="0"/>
          <w:noProof w:val="0"/>
          <w:sz w:val="22"/>
          <w:szCs w:val="22"/>
          <w:lang w:val="en-US"/>
        </w:rPr>
      </w:pPr>
      <w:r w:rsidRPr="457318F9" w:rsidR="457318F9">
        <w:rPr>
          <w:rFonts w:ascii="Calibri" w:hAnsi="Calibri" w:eastAsia="Calibri" w:cs="Calibri"/>
          <w:b w:val="0"/>
          <w:bCs w:val="0"/>
          <w:i w:val="0"/>
          <w:iCs w:val="0"/>
          <w:noProof w:val="0"/>
          <w:sz w:val="22"/>
          <w:szCs w:val="22"/>
          <w:lang w:val="en-US"/>
        </w:rPr>
        <w:t>The referenced volume is “</w:t>
      </w:r>
      <w:hyperlink r:id="R9ac9467f7c7b4eac">
        <w:r w:rsidRPr="457318F9" w:rsidR="457318F9">
          <w:rPr>
            <w:rStyle w:val="Hyperlink"/>
            <w:rFonts w:ascii="Calibri" w:hAnsi="Calibri" w:eastAsia="Calibri" w:cs="Calibri"/>
            <w:b w:val="0"/>
            <w:bCs w:val="0"/>
            <w:i w:val="0"/>
            <w:iCs w:val="0"/>
            <w:noProof w:val="0"/>
            <w:sz w:val="22"/>
            <w:szCs w:val="22"/>
            <w:lang w:val="en-US"/>
          </w:rPr>
          <w:t xml:space="preserve">The ties that </w:t>
        </w:r>
        <w:r w:rsidRPr="457318F9" w:rsidR="457318F9">
          <w:rPr>
            <w:rStyle w:val="Hyperlink"/>
            <w:rFonts w:ascii="Calibri" w:hAnsi="Calibri" w:eastAsia="Calibri" w:cs="Calibri"/>
            <w:b w:val="0"/>
            <w:bCs w:val="0"/>
            <w:i w:val="0"/>
            <w:iCs w:val="0"/>
            <w:noProof w:val="0"/>
            <w:sz w:val="22"/>
            <w:szCs w:val="22"/>
            <w:lang w:val="en-US"/>
          </w:rPr>
          <w:t>bind:</w:t>
        </w:r>
        <w:r w:rsidRPr="457318F9" w:rsidR="457318F9">
          <w:rPr>
            <w:rStyle w:val="Hyperlink"/>
            <w:rFonts w:ascii="Calibri" w:hAnsi="Calibri" w:eastAsia="Calibri" w:cs="Calibri"/>
            <w:b w:val="0"/>
            <w:bCs w:val="0"/>
            <w:i w:val="0"/>
            <w:iCs w:val="0"/>
            <w:noProof w:val="0"/>
            <w:sz w:val="22"/>
            <w:szCs w:val="22"/>
            <w:lang w:val="en-US"/>
          </w:rPr>
          <w:t xml:space="preserve"> Cradling in Tajikistan</w:t>
        </w:r>
      </w:hyperlink>
      <w:r w:rsidRPr="457318F9" w:rsidR="457318F9">
        <w:rPr>
          <w:rFonts w:ascii="Calibri" w:hAnsi="Calibri" w:eastAsia="Calibri" w:cs="Calibri"/>
          <w:b w:val="0"/>
          <w:bCs w:val="0"/>
          <w:i w:val="0"/>
          <w:iCs w:val="0"/>
          <w:noProof w:val="0"/>
          <w:sz w:val="22"/>
          <w:szCs w:val="22"/>
          <w:lang w:val="en-US"/>
        </w:rPr>
        <w:t>.”</w:t>
      </w:r>
    </w:p>
    <w:p w:rsidR="0A56B59E" w:rsidP="199ACF85" w:rsidRDefault="0A56B59E" w14:paraId="4AD8BAA4" w14:textId="10AC9563">
      <w:pPr>
        <w:pStyle w:val="Heading1"/>
        <w:rPr>
          <w:rFonts w:ascii="Calibri Light" w:hAnsi="Calibri Light" w:eastAsia="" w:cs=""/>
          <w:color w:val="2F5496" w:themeColor="accent1" w:themeTint="FF" w:themeShade="BF"/>
          <w:sz w:val="32"/>
          <w:szCs w:val="32"/>
        </w:rPr>
      </w:pPr>
      <w:bookmarkStart w:name="_Toc1883200129" w:id="1980216535"/>
      <w:r w:rsidRPr="457318F9" w:rsidR="0A56B59E">
        <w:rPr>
          <w:rFonts w:ascii="Calibri Light" w:hAnsi="Calibri Light" w:eastAsia="" w:cs=""/>
          <w:color w:val="2F5496" w:themeColor="accent1" w:themeTint="FF" w:themeShade="BF"/>
          <w:sz w:val="32"/>
          <w:szCs w:val="32"/>
        </w:rPr>
        <w:t>Recommendations on documentation</w:t>
      </w:r>
      <w:bookmarkEnd w:id="1980216535"/>
    </w:p>
    <w:p w:rsidR="47B9D145" w:rsidP="199ACF85" w:rsidRDefault="47B9D145" w14:paraId="6275E180" w14:textId="5D98C7D6">
      <w:pPr>
        <w:pStyle w:val="Normal"/>
      </w:pPr>
      <w:r w:rsidR="1980D86E">
        <w:rPr/>
        <w:t xml:space="preserve">Visibility of data properties and values within </w:t>
      </w:r>
      <w:proofErr w:type="spellStart"/>
      <w:r w:rsidR="1980D86E">
        <w:rPr/>
        <w:t>Databrary</w:t>
      </w:r>
      <w:proofErr w:type="spellEnd"/>
      <w:r w:rsidR="1980D86E">
        <w:rPr/>
        <w:t xml:space="preserve"> is driven </w:t>
      </w:r>
      <w:r w:rsidR="1980D86E">
        <w:rPr/>
        <w:t>by an internal permission logic system</w:t>
      </w:r>
      <w:r w:rsidR="1980D86E">
        <w:rPr/>
        <w:t>.</w:t>
      </w:r>
      <w:r w:rsidR="1980D86E">
        <w:rPr/>
        <w:t xml:space="preserve"> This system controls the extent to which users may view properties and values for a </w:t>
      </w:r>
      <w:proofErr w:type="spellStart"/>
      <w:r w:rsidR="1980D86E">
        <w:rPr/>
        <w:t>Databrary</w:t>
      </w:r>
      <w:proofErr w:type="spellEnd"/>
      <w:r w:rsidR="1980D86E">
        <w:rPr/>
        <w:t xml:space="preserve"> project, based on </w:t>
      </w:r>
      <w:r w:rsidR="1980D86E">
        <w:rPr/>
        <w:t>their status within that project</w:t>
      </w:r>
      <w:r w:rsidR="1980D86E">
        <w:rPr/>
        <w:t xml:space="preserve">. For example, </w:t>
      </w:r>
      <w:r w:rsidR="1980D86E">
        <w:rPr/>
        <w:t>end users unaffiliated with a project but who wish to reuse its data would see only descriptive metadata about the project; PIs or researchers who work on the project would see</w:t>
      </w:r>
      <w:r w:rsidR="1980D86E">
        <w:rPr/>
        <w:t xml:space="preserve"> a fuller representation of</w:t>
      </w:r>
      <w:r w:rsidR="1980D86E">
        <w:rPr/>
        <w:t xml:space="preserve"> </w:t>
      </w:r>
      <w:r w:rsidR="1980D86E">
        <w:rPr/>
        <w:t>item-level demographic data</w:t>
      </w:r>
      <w:r w:rsidR="1980D86E">
        <w:rPr/>
        <w:t xml:space="preserve">. </w:t>
      </w:r>
      <w:r w:rsidR="1980D86E">
        <w:rPr/>
        <w:t xml:space="preserve">The permission levels are unique to </w:t>
      </w:r>
      <w:proofErr w:type="spellStart"/>
      <w:r w:rsidR="1980D86E">
        <w:rPr/>
        <w:t>Databrary</w:t>
      </w:r>
      <w:proofErr w:type="spellEnd"/>
      <w:r w:rsidR="1980D86E">
        <w:rPr/>
        <w:t>.</w:t>
      </w:r>
      <w:r w:rsidR="1980D86E">
        <w:rPr/>
        <w:t xml:space="preserve"> </w:t>
      </w:r>
      <w:r w:rsidR="1980D86E">
        <w:rPr/>
        <w:t xml:space="preserve">These permissions will be published as an open schema within the </w:t>
      </w:r>
      <w:proofErr w:type="spellStart"/>
      <w:r w:rsidR="1980D86E">
        <w:rPr/>
        <w:t>Databrary</w:t>
      </w:r>
      <w:proofErr w:type="spellEnd"/>
      <w:r w:rsidR="1980D86E">
        <w:rPr/>
        <w:t xml:space="preserve"> metadata documentation, and the visibility of each demographic data property as a function of permission levels will be published as a </w:t>
      </w:r>
      <w:r w:rsidR="1980D86E">
        <w:rPr/>
        <w:t>property therein across all schema serialization formats.</w:t>
      </w:r>
    </w:p>
    <w:p w:rsidR="63B4EF5C" w:rsidP="199ACF85" w:rsidRDefault="63B4EF5C" w14:paraId="0D47B6DA" w14:textId="4FC910ED">
      <w:pPr>
        <w:pStyle w:val="Normal"/>
        <w:bidi w:val="0"/>
        <w:spacing w:before="0" w:beforeAutospacing="off" w:after="160" w:afterAutospacing="off" w:line="259" w:lineRule="auto"/>
        <w:ind w:left="0" w:right="0"/>
        <w:jc w:val="left"/>
      </w:pPr>
      <w:r w:rsidR="63B4EF5C">
        <w:rPr/>
        <w:t xml:space="preserve">Documentation of </w:t>
      </w:r>
      <w:proofErr w:type="spellStart"/>
      <w:r w:rsidR="63B4EF5C">
        <w:rPr/>
        <w:t>Databrary</w:t>
      </w:r>
      <w:proofErr w:type="spellEnd"/>
      <w:r w:rsidR="63B4EF5C">
        <w:rPr/>
        <w:t xml:space="preserve"> metadata practices should be done sufficiently to meet the needs of </w:t>
      </w:r>
      <w:r w:rsidR="08BBDC26">
        <w:rPr/>
        <w:t xml:space="preserve">several stakeholder groups, including the </w:t>
      </w:r>
      <w:proofErr w:type="spellStart"/>
      <w:r w:rsidR="08BBDC26">
        <w:rPr/>
        <w:t>Databrary</w:t>
      </w:r>
      <w:proofErr w:type="spellEnd"/>
      <w:r w:rsidR="08BBDC26">
        <w:rPr/>
        <w:t xml:space="preserve"> project team, researchers or research teams interested in reusing data sets stored in </w:t>
      </w:r>
      <w:proofErr w:type="spellStart"/>
      <w:r w:rsidR="08BBDC26">
        <w:rPr/>
        <w:t>Databrary</w:t>
      </w:r>
      <w:proofErr w:type="spellEnd"/>
      <w:r w:rsidR="08BBDC26">
        <w:rPr/>
        <w:t xml:space="preserve"> or depositing their own, and metadata professionals seeking to reuse </w:t>
      </w:r>
      <w:proofErr w:type="spellStart"/>
      <w:r w:rsidR="08BBDC26">
        <w:rPr/>
        <w:t>Databrary</w:t>
      </w:r>
      <w:proofErr w:type="spellEnd"/>
      <w:r w:rsidR="08BBDC26">
        <w:rPr/>
        <w:t xml:space="preserve"> metadata products in </w:t>
      </w:r>
      <w:r w:rsidR="34B1304D">
        <w:rPr/>
        <w:t>different discovery systems</w:t>
      </w:r>
      <w:r w:rsidR="08BBDC26">
        <w:rPr/>
        <w:t>.</w:t>
      </w:r>
      <w:r w:rsidR="1B27003C">
        <w:rPr/>
        <w:t xml:space="preserve"> The documentation strategies outlined here should meet the needs of metadata specialists and </w:t>
      </w:r>
      <w:proofErr w:type="spellStart"/>
      <w:r w:rsidR="1B27003C">
        <w:rPr/>
        <w:t>Databrary</w:t>
      </w:r>
      <w:proofErr w:type="spellEnd"/>
      <w:r w:rsidR="1B27003C">
        <w:rPr/>
        <w:t xml:space="preserve"> project participants</w:t>
      </w:r>
      <w:r w:rsidR="7172104B">
        <w:rPr/>
        <w:t>. Other documentation strategies, tailored to the needs of researchers without a technical background in metadata design, may be identified through future outreach work.</w:t>
      </w:r>
    </w:p>
    <w:p w:rsidR="199ACF85" w:rsidP="199ACF85" w:rsidRDefault="199ACF85" w14:paraId="59960045" w14:textId="3DC925B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14="http://schemas.microsoft.com/office/word/2010/wordprocessingDrawing" xmlns:w14="http://schemas.microsoft.com/office/word/2010/wordml" xmlns:r="http://schemas.openxmlformats.org/officeDocument/2006/relationships" xmlns:w="http://schemas.openxmlformats.org/wordprocessingml/2006/main" xmlns:mc="http://schemas.openxmlformats.org/markup-compatibility/2006" mc:Ignorable="wp14">
  <w:footnote w:type="separator" w:id="-1">
    <w:p w:rsidR="199ACF85" w:rsidRDefault="199ACF85" w14:paraId="6C805186" w14:textId="7D12CDB6">
      <w:pPr>
        <w:spacing w:after="0" w:line="240" w:lineRule="auto"/>
      </w:pPr>
      <w:r>
        <w:separator/>
      </w:r>
    </w:p>
  </w:footnote>
  <w:footnote w:type="continuationSeparator" w:id="0">
    <w:p w:rsidR="199ACF85" w:rsidRDefault="199ACF85" w14:paraId="1911AD0F" w14:textId="55312C77">
      <w:pPr>
        <w:spacing w:after="0" w:line="240" w:lineRule="auto"/>
      </w:pPr>
      <w:r>
        <w:continuationSeparator/>
      </w:r>
    </w:p>
  </w:footnote>
  <w:footnote w:id="9667">
    <w:p w:rsidR="199ACF85" w:rsidP="199ACF85" w:rsidRDefault="199ACF85" w14:paraId="4471B1C3" w14:textId="3E95EB4B">
      <w:pPr>
        <w:pStyle w:val="FootnoteText"/>
        <w:bidi w:val="0"/>
        <w:rPr>
          <w:sz w:val="20"/>
          <w:szCs w:val="20"/>
        </w:rPr>
      </w:pPr>
      <w:r w:rsidRPr="199ACF85">
        <w:rPr>
          <w:rStyle w:val="FootnoteReference"/>
          <w:sz w:val="20"/>
          <w:szCs w:val="20"/>
        </w:rPr>
        <w:footnoteRef/>
      </w:r>
      <w:r w:rsidRPr="199ACF85" w:rsidR="199ACF85">
        <w:rPr>
          <w:sz w:val="20"/>
          <w:szCs w:val="20"/>
        </w:rPr>
        <w:t xml:space="preserve"> “About Databrary.” </w:t>
      </w:r>
      <w:hyperlink r:id="Rf4babc57005b4d17">
        <w:r w:rsidRPr="199ACF85" w:rsidR="199ACF85">
          <w:rPr>
            <w:rStyle w:val="Hyperlink"/>
            <w:sz w:val="20"/>
            <w:szCs w:val="20"/>
          </w:rPr>
          <w:t>https://databrary.org/about.html</w:t>
        </w:r>
      </w:hyperlink>
      <w:r w:rsidRPr="199ACF85" w:rsidR="199ACF85">
        <w:rPr>
          <w:sz w:val="20"/>
          <w:szCs w:val="20"/>
        </w:rPr>
        <w:t xml:space="preserve"> (accessed 2021 March 23).</w:t>
      </w:r>
    </w:p>
  </w:footnote>
  <w:footnote w:id="1316">
    <w:p w:rsidR="199ACF85" w:rsidP="199ACF85" w:rsidRDefault="199ACF85" w14:paraId="57A9F68A" w14:textId="4BD29CF8">
      <w:pPr>
        <w:pStyle w:val="FootnoteText"/>
        <w:bidi w:val="0"/>
      </w:pPr>
      <w:r w:rsidRPr="199ACF85">
        <w:rPr>
          <w:rStyle w:val="FootnoteReference"/>
          <w:sz w:val="20"/>
          <w:szCs w:val="20"/>
        </w:rPr>
        <w:footnoteRef/>
      </w:r>
      <w:r w:rsidRPr="199ACF85" w:rsidR="199ACF85">
        <w:rPr>
          <w:sz w:val="20"/>
          <w:szCs w:val="20"/>
        </w:rPr>
        <w:t xml:space="preserve"> https://github.com/databrary/metadata/blob/main/nih-cde.md</w:t>
      </w:r>
    </w:p>
  </w:footnote>
</w:footnotes>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71D95F"/>
    <w:rsid w:val="00895702"/>
    <w:rsid w:val="036134EC"/>
    <w:rsid w:val="036134EC"/>
    <w:rsid w:val="03F80783"/>
    <w:rsid w:val="04CB426E"/>
    <w:rsid w:val="0515846B"/>
    <w:rsid w:val="06103366"/>
    <w:rsid w:val="06235568"/>
    <w:rsid w:val="0729A8DD"/>
    <w:rsid w:val="08BBDC26"/>
    <w:rsid w:val="09EA0E95"/>
    <w:rsid w:val="0A56B59E"/>
    <w:rsid w:val="0C1C41C5"/>
    <w:rsid w:val="0C603102"/>
    <w:rsid w:val="0E0E8638"/>
    <w:rsid w:val="0E734811"/>
    <w:rsid w:val="0F3ABA2A"/>
    <w:rsid w:val="0FB6F906"/>
    <w:rsid w:val="100404B9"/>
    <w:rsid w:val="119FD51A"/>
    <w:rsid w:val="1246A900"/>
    <w:rsid w:val="13F85257"/>
    <w:rsid w:val="148AADB6"/>
    <w:rsid w:val="14E28995"/>
    <w:rsid w:val="15916BC4"/>
    <w:rsid w:val="1620842F"/>
    <w:rsid w:val="17FEFF24"/>
    <w:rsid w:val="1871D95F"/>
    <w:rsid w:val="1925646F"/>
    <w:rsid w:val="19648612"/>
    <w:rsid w:val="1980D86E"/>
    <w:rsid w:val="199ACF85"/>
    <w:rsid w:val="19B5FAB8"/>
    <w:rsid w:val="19B5FAB8"/>
    <w:rsid w:val="19E6E14D"/>
    <w:rsid w:val="1B27003C"/>
    <w:rsid w:val="1B81D8ED"/>
    <w:rsid w:val="1C212AB8"/>
    <w:rsid w:val="1F56FA7A"/>
    <w:rsid w:val="1FAE3E18"/>
    <w:rsid w:val="1FE607C4"/>
    <w:rsid w:val="2056A698"/>
    <w:rsid w:val="20BA53FE"/>
    <w:rsid w:val="20BA53FE"/>
    <w:rsid w:val="2181D825"/>
    <w:rsid w:val="2181D825"/>
    <w:rsid w:val="2382D53D"/>
    <w:rsid w:val="24E910B7"/>
    <w:rsid w:val="2651A6C6"/>
    <w:rsid w:val="269ABA0E"/>
    <w:rsid w:val="26E42E59"/>
    <w:rsid w:val="272C05A6"/>
    <w:rsid w:val="280AD883"/>
    <w:rsid w:val="280AD883"/>
    <w:rsid w:val="2903BB25"/>
    <w:rsid w:val="2B58523B"/>
    <w:rsid w:val="2C679A70"/>
    <w:rsid w:val="2D8E449A"/>
    <w:rsid w:val="2F9FDD42"/>
    <w:rsid w:val="2F9FDD42"/>
    <w:rsid w:val="30290C6A"/>
    <w:rsid w:val="306FAF54"/>
    <w:rsid w:val="3115FA9C"/>
    <w:rsid w:val="31759852"/>
    <w:rsid w:val="34149E57"/>
    <w:rsid w:val="349C439E"/>
    <w:rsid w:val="34B1304D"/>
    <w:rsid w:val="359E4EAD"/>
    <w:rsid w:val="359E4EAD"/>
    <w:rsid w:val="38549BBF"/>
    <w:rsid w:val="3885D901"/>
    <w:rsid w:val="389495F1"/>
    <w:rsid w:val="38FBD209"/>
    <w:rsid w:val="3BCC36B3"/>
    <w:rsid w:val="3C2F6654"/>
    <w:rsid w:val="3EEF9E2A"/>
    <w:rsid w:val="3F5B94F9"/>
    <w:rsid w:val="409FA7D6"/>
    <w:rsid w:val="4132F327"/>
    <w:rsid w:val="417A2D07"/>
    <w:rsid w:val="4206B8FC"/>
    <w:rsid w:val="4271311C"/>
    <w:rsid w:val="43A0F73A"/>
    <w:rsid w:val="43D74898"/>
    <w:rsid w:val="457318F9"/>
    <w:rsid w:val="45A507A5"/>
    <w:rsid w:val="45A507A5"/>
    <w:rsid w:val="47752FBE"/>
    <w:rsid w:val="47B9D145"/>
    <w:rsid w:val="4967BA9D"/>
    <w:rsid w:val="4AC0AD10"/>
    <w:rsid w:val="4B76A0B6"/>
    <w:rsid w:val="4C0576CA"/>
    <w:rsid w:val="4D4D2EA5"/>
    <w:rsid w:val="4DA1472B"/>
    <w:rsid w:val="4DF84DD2"/>
    <w:rsid w:val="4E9526C4"/>
    <w:rsid w:val="4E9526C4"/>
    <w:rsid w:val="4F21E8C5"/>
    <w:rsid w:val="5017CEC8"/>
    <w:rsid w:val="51248DE8"/>
    <w:rsid w:val="52EA6B65"/>
    <w:rsid w:val="539F3911"/>
    <w:rsid w:val="53DAC385"/>
    <w:rsid w:val="54CDBE51"/>
    <w:rsid w:val="5648407B"/>
    <w:rsid w:val="56752648"/>
    <w:rsid w:val="57294AB9"/>
    <w:rsid w:val="5987F031"/>
    <w:rsid w:val="5AF74E4A"/>
    <w:rsid w:val="5B4B2B02"/>
    <w:rsid w:val="5C23881A"/>
    <w:rsid w:val="5C325A79"/>
    <w:rsid w:val="5D51550F"/>
    <w:rsid w:val="5EC0D496"/>
    <w:rsid w:val="5EC0D496"/>
    <w:rsid w:val="5ED49F95"/>
    <w:rsid w:val="5EEA24F7"/>
    <w:rsid w:val="5EEA24F7"/>
    <w:rsid w:val="5F9BBE1A"/>
    <w:rsid w:val="5FCABF6D"/>
    <w:rsid w:val="61378E7B"/>
    <w:rsid w:val="62A8704C"/>
    <w:rsid w:val="636576AE"/>
    <w:rsid w:val="636D80DA"/>
    <w:rsid w:val="63B4EF5C"/>
    <w:rsid w:val="63B7644D"/>
    <w:rsid w:val="657C1A8D"/>
    <w:rsid w:val="657C1A8D"/>
    <w:rsid w:val="657F8FD3"/>
    <w:rsid w:val="677E948E"/>
    <w:rsid w:val="682BDC63"/>
    <w:rsid w:val="6875DC0A"/>
    <w:rsid w:val="68A88FB3"/>
    <w:rsid w:val="68B06BE8"/>
    <w:rsid w:val="68C586F1"/>
    <w:rsid w:val="69DCC25E"/>
    <w:rsid w:val="6B508C36"/>
    <w:rsid w:val="6B5559CC"/>
    <w:rsid w:val="6BBF54E0"/>
    <w:rsid w:val="6CF12A2D"/>
    <w:rsid w:val="6D9B27EE"/>
    <w:rsid w:val="6E0DF231"/>
    <w:rsid w:val="6FA865C3"/>
    <w:rsid w:val="700111F4"/>
    <w:rsid w:val="7028CAEF"/>
    <w:rsid w:val="7172104B"/>
    <w:rsid w:val="723900D7"/>
    <w:rsid w:val="73074922"/>
    <w:rsid w:val="7364397E"/>
    <w:rsid w:val="757FAC57"/>
    <w:rsid w:val="76885E2F"/>
    <w:rsid w:val="76C77A75"/>
    <w:rsid w:val="77B47F91"/>
    <w:rsid w:val="77FA62D4"/>
    <w:rsid w:val="793953E5"/>
    <w:rsid w:val="795E0D35"/>
    <w:rsid w:val="7976B1E4"/>
    <w:rsid w:val="7976B1E4"/>
    <w:rsid w:val="79FE1AA4"/>
    <w:rsid w:val="7BFE3074"/>
    <w:rsid w:val="7BFE3074"/>
    <w:rsid w:val="7C5E522C"/>
    <w:rsid w:val="7D4010F2"/>
    <w:rsid w:val="7D8170EB"/>
    <w:rsid w:val="7E2F2AA5"/>
    <w:rsid w:val="7F47D656"/>
    <w:rsid w:val="7F62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D95F"/>
  <w15:chartTrackingRefBased/>
  <w15:docId w15:val="{1C73037D-F68A-489B-877F-16C5D91A40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704588675400450a" /><Relationship Type="http://schemas.microsoft.com/office/2011/relationships/commentsExtended" Target="/word/commentsExtended.xml" Id="R6957d8c8847c4d55" /><Relationship Type="http://schemas.microsoft.com/office/2016/09/relationships/commentsIds" Target="/word/commentsIds.xml" Id="R06b49d0e9b18403f" /><Relationship Type="http://schemas.openxmlformats.org/officeDocument/2006/relationships/hyperlink" Target="https://databrary.org" TargetMode="External" Id="Ree532b228ab64453" /><Relationship Type="http://schemas.openxmlformats.org/officeDocument/2006/relationships/hyperlink" Target="https://github.com/databrary/metadata" TargetMode="External" Id="R8174342ca846438e" /><Relationship Type="http://schemas.openxmlformats.org/officeDocument/2006/relationships/hyperlink" Target="https://play-project.org" TargetMode="External" Id="R728eacab584b4914" /><Relationship Type="http://schemas.openxmlformats.org/officeDocument/2006/relationships/footnotes" Target="/word/footnotes.xml" Id="R541918e79332478c" /><Relationship Type="http://schemas.openxmlformats.org/officeDocument/2006/relationships/hyperlink" Target="https://aspace.libraries.psu.edu/repositories/3/resources/215" TargetMode="External" Id="Rddc0747965614da4" /><Relationship Type="http://schemas.openxmlformats.org/officeDocument/2006/relationships/hyperlink" Target="http://schema.org/" TargetMode="External" Id="R7262625391bc488a" /><Relationship Type="http://schemas.openxmlformats.org/officeDocument/2006/relationships/hyperlink" Target="https://aspace.libraries.psu.edu/repositories/3/resources/215" TargetMode="External" Id="R12e904cabdbc4f35" /><Relationship Type="http://schemas.openxmlformats.org/officeDocument/2006/relationships/hyperlink" Target="https://aspace.libraries.psu.edu/agents/people/12997" TargetMode="External" Id="R83923d34ee014b79" /><Relationship Type="http://schemas.openxmlformats.org/officeDocument/2006/relationships/hyperlink" Target="https://aspace.libraries.psu.edu/repositories/3" TargetMode="External" Id="Rdae39d666ed3401d" /><Relationship Type="http://schemas.openxmlformats.org/officeDocument/2006/relationships/hyperlink" Target="https://schema.org/docs/data-and-datasets.html" TargetMode="External" Id="R7ac18f79f1924b92" /><Relationship Type="http://schemas.openxmlformats.org/officeDocument/2006/relationships/hyperlink" Target="https://nyu.databrary.org/volume/11" TargetMode="External" Id="R9ac9467f7c7b4eac" /><Relationship Type="http://schemas.openxmlformats.org/officeDocument/2006/relationships/glossaryDocument" Target="/word/glossary/document.xml" Id="Rd72c2d179f354f23" /></Relationships>
</file>

<file path=word/_rels/footnotes.xml.rels>&#65279;<?xml version="1.0" encoding="utf-8"?><Relationships xmlns="http://schemas.openxmlformats.org/package/2006/relationships"><Relationship Type="http://schemas.openxmlformats.org/officeDocument/2006/relationships/hyperlink" Target="https://databrary.org/about.html" TargetMode="External" Id="Rf4babc57005b4d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0a5e10e-36c4-4586-b70c-08efb63dc0ab}"/>
      </w:docPartPr>
      <w:docPartBody>
        <w:p w14:paraId="0B2CD60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2021-06-01T13:34:12.3005314Z</dcterms:created>
  <dcterms:modified xsi:type="dcterms:W3CDTF">2022-05-24T02:18:37.9321400Z</dcterms:modified>
  <dc:creator>Clair, Kevin</dc:creator>
  <lastModifiedBy>Clair, Kevin</lastModifiedBy>
</coreProperties>
</file>