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DM Sans" w:cs="DM Sans" w:eastAsia="DM Sans" w:hAnsi="DM Sans"/>
        </w:rPr>
      </w:pPr>
      <w:bookmarkStart w:colFirst="0" w:colLast="0" w:name="_73ds5tvh6e5g" w:id="0"/>
      <w:bookmarkEnd w:id="0"/>
      <w:r w:rsidDel="00000000" w:rsidR="00000000" w:rsidRPr="00000000">
        <w:rPr>
          <w:rFonts w:ascii="DM Sans" w:cs="DM Sans" w:eastAsia="DM Sans" w:hAnsi="DM Sans"/>
          <w:rtl w:val="0"/>
        </w:rPr>
        <w:t xml:space="preserve">Azure</w:t>
      </w:r>
      <w:r w:rsidDel="00000000" w:rsidR="00000000" w:rsidRPr="00000000">
        <w:rPr>
          <w:rFonts w:ascii="DM Sans" w:cs="DM Sans" w:eastAsia="DM Sans" w:hAnsi="DM Sans"/>
          <w:rtl w:val="0"/>
        </w:rPr>
        <w:t xml:space="preserve"> VNet injection Workspace Setup Guide (Terraform)</w:t>
      </w:r>
      <w:r w:rsidDel="00000000" w:rsidR="00000000" w:rsidRPr="00000000">
        <w:rPr>
          <w:rtl w:val="0"/>
        </w:rPr>
      </w:r>
    </w:p>
    <w:p w:rsidR="00000000" w:rsidDel="00000000" w:rsidP="00000000" w:rsidRDefault="00000000" w:rsidRPr="00000000" w14:paraId="00000002">
      <w:pPr>
        <w:pStyle w:val="Title"/>
        <w:rPr>
          <w:rFonts w:ascii="DM Sans" w:cs="DM Sans" w:eastAsia="DM Sans" w:hAnsi="DM Sans"/>
          <w:color w:val="666666"/>
          <w:sz w:val="24"/>
          <w:szCs w:val="24"/>
        </w:rPr>
      </w:pPr>
      <w:bookmarkStart w:colFirst="0" w:colLast="0" w:name="_5neowvax623t" w:id="1"/>
      <w:bookmarkEnd w:id="1"/>
      <w:r w:rsidDel="00000000" w:rsidR="00000000" w:rsidRPr="00000000">
        <w:rPr>
          <w:rFonts w:ascii="DM Sans" w:cs="DM Sans" w:eastAsia="DM Sans" w:hAnsi="DM Sans"/>
          <w:color w:val="666666"/>
          <w:sz w:val="24"/>
          <w:szCs w:val="24"/>
          <w:rtl w:val="0"/>
        </w:rPr>
        <w:t xml:space="preserve">Created by: </w:t>
      </w:r>
      <w:hyperlink r:id="rId6">
        <w:r w:rsidDel="00000000" w:rsidR="00000000" w:rsidRPr="00000000">
          <w:rPr>
            <w:rFonts w:ascii="DM Sans" w:cs="DM Sans" w:eastAsia="DM Sans" w:hAnsi="DM Sans"/>
            <w:color w:val="0000ee"/>
            <w:sz w:val="24"/>
            <w:szCs w:val="24"/>
            <w:u w:val="single"/>
            <w:rtl w:val="0"/>
          </w:rPr>
          <w:t xml:space="preserve">Ognjen Pantelic</w:t>
        </w:r>
      </w:hyperlink>
      <w:r w:rsidDel="00000000" w:rsidR="00000000" w:rsidRPr="00000000">
        <w:rPr>
          <w:rFonts w:ascii="DM Sans" w:cs="DM Sans" w:eastAsia="DM Sans" w:hAnsi="DM Sans"/>
          <w:color w:val="666666"/>
          <w:sz w:val="24"/>
          <w:szCs w:val="24"/>
          <w:rtl w:val="0"/>
        </w:rPr>
        <w:t xml:space="preserve"> </w:t>
      </w:r>
      <w:hyperlink r:id="rId7">
        <w:r w:rsidDel="00000000" w:rsidR="00000000" w:rsidRPr="00000000">
          <w:rPr>
            <w:rFonts w:ascii="DM Sans" w:cs="DM Sans" w:eastAsia="DM Sans" w:hAnsi="DM Sans"/>
            <w:color w:val="0000ee"/>
            <w:sz w:val="24"/>
            <w:szCs w:val="24"/>
            <w:u w:val="single"/>
            <w:rtl w:val="0"/>
          </w:rPr>
          <w:t xml:space="preserve">Gergelj Kiš</w:t>
        </w:r>
      </w:hyperlink>
      <w:r w:rsidDel="00000000" w:rsidR="00000000" w:rsidRPr="00000000">
        <w:rPr>
          <w:color w:val="666666"/>
          <w:sz w:val="24"/>
          <w:szCs w:val="24"/>
          <w:rtl w:val="0"/>
        </w:rPr>
        <w:t xml:space="preserve">// Last reviewed: </w:t>
      </w:r>
      <w:r w:rsidDel="00000000" w:rsidR="00000000" w:rsidRPr="00000000">
        <w:rPr>
          <w:sz w:val="22"/>
          <w:szCs w:val="22"/>
          <w:rtl w:val="0"/>
        </w:rPr>
        <w:t xml:space="preserve">Sep 22, 2025</w:t>
      </w:r>
      <w:r w:rsidDel="00000000" w:rsidR="00000000" w:rsidRPr="00000000">
        <w:rPr>
          <w:rtl w:val="0"/>
        </w:rPr>
      </w:r>
    </w:p>
    <w:p w:rsidR="00000000" w:rsidDel="00000000" w:rsidP="00000000" w:rsidRDefault="00000000" w:rsidRPr="00000000" w14:paraId="00000003">
      <w:pPr>
        <w:rPr>
          <w:rFonts w:ascii="DM Sans" w:cs="DM Sans" w:eastAsia="DM Sans" w:hAnsi="DM Sans"/>
        </w:rPr>
      </w:pP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DM Sans" w:cs="DM Sans" w:eastAsia="DM Sans" w:hAnsi="DM Sans"/>
          <w:sz w:val="27"/>
          <w:szCs w:val="27"/>
          <w:u w:val="single"/>
        </w:rPr>
      </w:pPr>
      <w:bookmarkStart w:colFirst="0" w:colLast="0" w:name="_bnn2exruoi7b" w:id="2"/>
      <w:bookmarkEnd w:id="2"/>
      <w:r w:rsidDel="00000000" w:rsidR="00000000" w:rsidRPr="00000000">
        <w:rPr>
          <w:rFonts w:ascii="DM Sans" w:cs="DM Sans" w:eastAsia="DM Sans" w:hAnsi="DM Sans"/>
          <w:sz w:val="27"/>
          <w:szCs w:val="27"/>
          <w:u w:val="single"/>
          <w:rtl w:val="0"/>
        </w:rPr>
        <w:t xml:space="preserve">Requirements</w:t>
      </w:r>
    </w:p>
    <w:p w:rsidR="00000000" w:rsidDel="00000000" w:rsidP="00000000" w:rsidRDefault="00000000" w:rsidRPr="00000000" w14:paraId="0000000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Terraform is installed on your local machine: </w:t>
      </w:r>
      <w:hyperlink r:id="rId8">
        <w:r w:rsidDel="00000000" w:rsidR="00000000" w:rsidRPr="00000000">
          <w:rPr>
            <w:rFonts w:ascii="DM Sans" w:cs="DM Sans" w:eastAsia="DM Sans" w:hAnsi="DM Sans"/>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0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Azure CLI is installed on your local machine: </w:t>
      </w:r>
      <w:hyperlink r:id="rId9">
        <w:r w:rsidDel="00000000" w:rsidR="00000000" w:rsidRPr="00000000">
          <w:rPr>
            <w:rFonts w:ascii="DM Sans" w:cs="DM Sans" w:eastAsia="DM Sans" w:hAnsi="DM Sans"/>
            <w:color w:val="1155cc"/>
            <w:sz w:val="24"/>
            <w:szCs w:val="24"/>
            <w:u w:val="single"/>
            <w:rtl w:val="0"/>
          </w:rPr>
          <w:t xml:space="preserve">[MAC]</w:t>
        </w:r>
      </w:hyperlink>
      <w:r w:rsidDel="00000000" w:rsidR="00000000" w:rsidRPr="00000000">
        <w:rPr>
          <w:rFonts w:ascii="DM Sans" w:cs="DM Sans" w:eastAsia="DM Sans" w:hAnsi="DM Sans"/>
          <w:sz w:val="24"/>
          <w:szCs w:val="24"/>
          <w:rtl w:val="0"/>
        </w:rPr>
        <w:t xml:space="preserve"> or </w:t>
      </w:r>
      <w:hyperlink r:id="rId10">
        <w:r w:rsidDel="00000000" w:rsidR="00000000" w:rsidRPr="00000000">
          <w:rPr>
            <w:rFonts w:ascii="DM Sans" w:cs="DM Sans" w:eastAsia="DM Sans" w:hAnsi="DM Sans"/>
            <w:color w:val="1155cc"/>
            <w:sz w:val="24"/>
            <w:szCs w:val="24"/>
            <w:u w:val="single"/>
            <w:rtl w:val="0"/>
          </w:rPr>
          <w:t xml:space="preserve">[Windows]</w:t>
        </w:r>
      </w:hyperlink>
      <w:r w:rsidDel="00000000" w:rsidR="00000000" w:rsidRPr="00000000">
        <w:rPr>
          <w:rtl w:val="0"/>
        </w:rPr>
      </w:r>
    </w:p>
    <w:p w:rsidR="00000000" w:rsidDel="00000000" w:rsidP="00000000" w:rsidRDefault="00000000" w:rsidRPr="00000000" w14:paraId="0000000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Azure CLI configured with appropriate credentials</w:t>
      </w:r>
      <w:r w:rsidDel="00000000" w:rsidR="00000000" w:rsidRPr="00000000">
        <w:rPr>
          <w:rtl w:val="0"/>
        </w:rPr>
      </w:r>
    </w:p>
    <w:p w:rsidR="00000000" w:rsidDel="00000000" w:rsidP="00000000" w:rsidRDefault="00000000" w:rsidRPr="00000000" w14:paraId="0000000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Databricks account created</w:t>
      </w:r>
    </w:p>
    <w:p w:rsidR="00000000" w:rsidDel="00000000" w:rsidP="00000000" w:rsidRDefault="00000000" w:rsidRPr="00000000" w14:paraId="0000000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Databricks account admin access</w:t>
      </w:r>
    </w:p>
    <w:p w:rsidR="00000000" w:rsidDel="00000000" w:rsidP="00000000" w:rsidRDefault="00000000" w:rsidRPr="00000000" w14:paraId="0000000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rPr>
      </w:pPr>
      <w:r w:rsidDel="00000000" w:rsidR="00000000" w:rsidRPr="00000000">
        <w:rPr>
          <w:rFonts w:ascii="Roboto" w:cs="Roboto" w:eastAsia="Roboto" w:hAnsi="Roboto"/>
          <w:color w:val="1f2124"/>
          <w:sz w:val="24"/>
          <w:szCs w:val="24"/>
          <w:highlight w:val="white"/>
          <w:rtl w:val="0"/>
        </w:rPr>
        <w:t xml:space="preserve">Contributor rights to your Azure subscription</w:t>
      </w:r>
      <w:r w:rsidDel="00000000" w:rsidR="00000000" w:rsidRPr="00000000">
        <w:rPr>
          <w:rFonts w:ascii="DM Sans" w:cs="DM Sans" w:eastAsia="DM Sans" w:hAnsi="DM Sans"/>
          <w:sz w:val="24"/>
          <w:szCs w:val="24"/>
          <w:rtl w:val="0"/>
        </w:rPr>
        <w:t xml:space="preserve"> </w:t>
      </w:r>
      <w:r w:rsidDel="00000000" w:rsidR="00000000" w:rsidRPr="00000000">
        <w:rPr>
          <w:rFonts w:ascii="Roboto" w:cs="Roboto" w:eastAsia="Roboto" w:hAnsi="Roboto"/>
          <w:sz w:val="24"/>
          <w:szCs w:val="24"/>
          <w:rtl w:val="0"/>
        </w:rPr>
        <w:t xml:space="preserve">(Contributor rights on the resource group level are not sufficient, as Databricks provisioning creates resources in a separate managed resource group, which requires subscription-level access.)</w:t>
      </w:r>
      <w:r w:rsidDel="00000000" w:rsidR="00000000" w:rsidRPr="00000000">
        <w:rPr>
          <w:rtl w:val="0"/>
        </w:rPr>
      </w:r>
    </w:p>
    <w:p w:rsidR="00000000" w:rsidDel="00000000" w:rsidP="00000000" w:rsidRDefault="00000000" w:rsidRPr="00000000" w14:paraId="0000000B">
      <w:pPr>
        <w:pStyle w:val="Heading2"/>
        <w:rPr/>
      </w:pPr>
      <w:bookmarkStart w:colFirst="0" w:colLast="0" w:name="_p0cvn4w857vz" w:id="3"/>
      <w:bookmarkEnd w:id="3"/>
      <w:r w:rsidDel="00000000" w:rsidR="00000000" w:rsidRPr="00000000">
        <w:rPr>
          <w:rtl w:val="0"/>
        </w:rPr>
        <w:t xml:space="preserve">Before you begin</w:t>
      </w:r>
    </w:p>
    <w:p w:rsidR="00000000" w:rsidDel="00000000" w:rsidP="00000000" w:rsidRDefault="00000000" w:rsidRPr="00000000" w14:paraId="0000000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 this deployment, we define key configuration values, such as subscription ID, resource group location, CIDR block, asset naming, and others, as variables. This keeps our code organized and makes it easy to adjust settings without changing the core infrastructure definitions. You can choose to define these variables directly or reference them from a separate configuration file for better modularity. In this document, we will create a configuration file to store them separately.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DM Sans" w:cs="DM Sans" w:eastAsia="DM Sans" w:hAnsi="DM Sans"/>
          <w:b w:val="1"/>
          <w:sz w:val="25"/>
          <w:szCs w:val="25"/>
        </w:rPr>
      </w:pPr>
      <w:r w:rsidDel="00000000" w:rsidR="00000000" w:rsidRPr="00000000">
        <w:rPr>
          <w:rFonts w:ascii="DM Sans" w:cs="DM Sans" w:eastAsia="DM Sans" w:hAnsi="DM Sans"/>
          <w:b w:val="1"/>
          <w:sz w:val="25"/>
          <w:szCs w:val="25"/>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Names of the files you will create to hold the code are marked in </w:t>
      </w:r>
      <w:r w:rsidDel="00000000" w:rsidR="00000000" w:rsidRPr="00000000">
        <w:rPr>
          <w:rFonts w:ascii="DM Sans" w:cs="DM Sans" w:eastAsia="DM Sans" w:hAnsi="DM Sans"/>
          <w:color w:val="188038"/>
          <w:rtl w:val="0"/>
        </w:rPr>
        <w:t xml:space="preserve">green_text</w:t>
      </w:r>
      <w:r w:rsidDel="00000000" w:rsidR="00000000" w:rsidRPr="00000000">
        <w:rPr>
          <w:rFonts w:ascii="DM Sans" w:cs="DM Sans" w:eastAsia="DM Sans" w:hAnsi="DM Sans"/>
          <w:sz w:val="24"/>
          <w:szCs w:val="24"/>
          <w:rtl w:val="0"/>
        </w:rPr>
        <w:t xml:space="preserve">.</w:t>
      </w:r>
      <w:r w:rsidDel="00000000" w:rsidR="00000000" w:rsidRPr="00000000">
        <w:rPr>
          <w:rtl w:val="0"/>
        </w:rPr>
      </w:r>
    </w:p>
    <w:p w:rsidR="00000000" w:rsidDel="00000000" w:rsidP="00000000" w:rsidRDefault="00000000" w:rsidRPr="00000000" w14:paraId="0000000F">
      <w:pPr>
        <w:rPr>
          <w:rFonts w:ascii="DM Sans" w:cs="DM Sans" w:eastAsia="DM Sans" w:hAnsi="DM Sans"/>
        </w:rPr>
      </w:pPr>
      <w:r w:rsidDel="00000000" w:rsidR="00000000" w:rsidRPr="00000000">
        <w:rPr>
          <w:rtl w:val="0"/>
        </w:rPr>
      </w:r>
    </w:p>
    <w:p w:rsidR="00000000" w:rsidDel="00000000" w:rsidP="00000000" w:rsidRDefault="00000000" w:rsidRPr="00000000" w14:paraId="00000010">
      <w:pPr>
        <w:pStyle w:val="Heading2"/>
        <w:pBdr>
          <w:top w:color="e5e7eb" w:space="0" w:sz="0" w:val="none"/>
          <w:left w:color="e5e7eb" w:space="0" w:sz="0" w:val="none"/>
          <w:bottom w:color="e5e7eb" w:space="0" w:sz="0" w:val="none"/>
          <w:right w:color="e5e7eb" w:space="0" w:sz="0" w:val="none"/>
          <w:between w:color="e5e7eb" w:space="0" w:sz="0" w:val="none"/>
        </w:pBdr>
        <w:spacing w:after="80" w:lineRule="auto"/>
        <w:rPr>
          <w:rFonts w:ascii="DM Sans" w:cs="DM Sans" w:eastAsia="DM Sans" w:hAnsi="DM Sans"/>
          <w:color w:val="434343"/>
          <w:sz w:val="34"/>
          <w:szCs w:val="34"/>
        </w:rPr>
      </w:pPr>
      <w:bookmarkStart w:colFirst="0" w:colLast="0" w:name="_sesvsd7j0hma" w:id="4"/>
      <w:bookmarkEnd w:id="4"/>
      <w:r w:rsidDel="00000000" w:rsidR="00000000" w:rsidRPr="00000000">
        <w:rPr>
          <w:rFonts w:ascii="DM Sans" w:cs="DM Sans" w:eastAsia="DM Sans" w:hAnsi="DM Sans"/>
          <w:color w:val="434343"/>
          <w:sz w:val="34"/>
          <w:szCs w:val="34"/>
          <w:rtl w:val="0"/>
        </w:rPr>
        <w:t xml:space="preserve">1. Set up Terraform configuration</w:t>
      </w:r>
    </w:p>
    <w:p w:rsidR="00000000" w:rsidDel="00000000" w:rsidP="00000000" w:rsidRDefault="00000000" w:rsidRPr="00000000" w14:paraId="00000011">
      <w:pPr>
        <w:pStyle w:val="Heading3"/>
        <w:rPr>
          <w:rFonts w:ascii="DM Sans" w:cs="DM Sans" w:eastAsia="DM Sans" w:hAnsi="DM Sans"/>
        </w:rPr>
      </w:pPr>
      <w:bookmarkStart w:colFirst="0" w:colLast="0" w:name="_24kdtnolt78" w:id="5"/>
      <w:bookmarkEnd w:id="5"/>
      <w:r w:rsidDel="00000000" w:rsidR="00000000" w:rsidRPr="00000000">
        <w:rPr>
          <w:rFonts w:ascii="DM Sans" w:cs="DM Sans" w:eastAsia="DM Sans" w:hAnsi="DM Sans"/>
          <w:rtl w:val="0"/>
        </w:rPr>
        <w:t xml:space="preserve">Overview:</w:t>
      </w:r>
    </w:p>
    <w:p w:rsidR="00000000" w:rsidDel="00000000" w:rsidP="00000000" w:rsidRDefault="00000000" w:rsidRPr="00000000" w14:paraId="0000001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step initializes Terraform for your project. Terraform is the Infrastructure-as-Code (IaC) tool used to define and provision all the resources needed for your Databricks workspace on Azure.</w:t>
      </w:r>
      <w:r w:rsidDel="00000000" w:rsidR="00000000" w:rsidRPr="00000000">
        <w:rPr>
          <w:rtl w:val="0"/>
        </w:rPr>
      </w:r>
    </w:p>
    <w:p w:rsidR="00000000" w:rsidDel="00000000" w:rsidP="00000000" w:rsidRDefault="00000000" w:rsidRPr="00000000" w14:paraId="00000013">
      <w:pPr>
        <w:rPr/>
      </w:pPr>
      <w:r w:rsidDel="00000000" w:rsidR="00000000" w:rsidRPr="00000000">
        <w:rPr>
          <w:rFonts w:ascii="DM Sans" w:cs="DM Sans" w:eastAsia="DM Sans" w:hAnsi="DM Sans"/>
          <w:sz w:val="24"/>
          <w:szCs w:val="24"/>
          <w:rtl w:val="0"/>
        </w:rPr>
        <w:t xml:space="preserve">Open your terminal and start typing: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 databricks-az-terraform</w:t>
            </w:r>
          </w:p>
          <w:p w:rsidR="00000000" w:rsidDel="00000000" w:rsidP="00000000" w:rsidRDefault="00000000" w:rsidRPr="00000000" w14:paraId="000000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databricks-az-terraform</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will create our folder that will hold all the files we plan to create.</w:t>
      </w:r>
    </w:p>
    <w:p w:rsidR="00000000" w:rsidDel="00000000" w:rsidP="00000000" w:rsidRDefault="00000000" w:rsidRPr="00000000" w14:paraId="00000019">
      <w:pPr>
        <w:pStyle w:val="Heading3"/>
        <w:rPr>
          <w:rFonts w:ascii="DM Sans" w:cs="DM Sans" w:eastAsia="DM Sans" w:hAnsi="DM Sans"/>
        </w:rPr>
      </w:pPr>
      <w:bookmarkStart w:colFirst="0" w:colLast="0" w:name="_nnwoh56jr63c" w:id="6"/>
      <w:bookmarkEnd w:id="6"/>
      <w:r w:rsidDel="00000000" w:rsidR="00000000" w:rsidRPr="00000000">
        <w:rPr>
          <w:rFonts w:ascii="DM Sans" w:cs="DM Sans" w:eastAsia="DM Sans" w:hAnsi="DM Sans"/>
          <w:rtl w:val="0"/>
        </w:rPr>
        <w:t xml:space="preserve">Authentication Setup for Terraform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To successfully deploy infrastructure using Terraform, you must be authenticated with valid Azure credentials. Terraform uses the azurerm provider to provision resources, and it relies on your Azure identity to do so.</w:t>
      </w:r>
    </w:p>
    <w:p w:rsidR="00000000" w:rsidDel="00000000" w:rsidP="00000000" w:rsidRDefault="00000000" w:rsidRPr="00000000" w14:paraId="0000001C">
      <w:pPr>
        <w:pStyle w:val="Heading2"/>
        <w:rPr/>
      </w:pPr>
      <w:bookmarkStart w:colFirst="0" w:colLast="0" w:name="_mwyhx2hs9m6v" w:id="7"/>
      <w:bookmarkEnd w:id="7"/>
      <w:r w:rsidDel="00000000" w:rsidR="00000000" w:rsidRPr="00000000">
        <w:rPr>
          <w:rtl w:val="0"/>
        </w:rPr>
        <w:t xml:space="preserve">Options to provide Azure credentials:</w:t>
      </w:r>
    </w:p>
    <w:p w:rsidR="00000000" w:rsidDel="00000000" w:rsidP="00000000" w:rsidRDefault="00000000" w:rsidRPr="00000000" w14:paraId="0000001D">
      <w:pPr>
        <w:pStyle w:val="Heading3"/>
        <w:rPr>
          <w:rFonts w:ascii="DM Sans" w:cs="DM Sans" w:eastAsia="DM Sans" w:hAnsi="DM Sans"/>
          <w:sz w:val="24"/>
          <w:szCs w:val="24"/>
        </w:rPr>
      </w:pPr>
      <w:bookmarkStart w:colFirst="0" w:colLast="0" w:name="_jq5vb9dufd78" w:id="8"/>
      <w:bookmarkEnd w:id="8"/>
      <w:r w:rsidDel="00000000" w:rsidR="00000000" w:rsidRPr="00000000">
        <w:rPr>
          <w:rFonts w:ascii="DM Sans" w:cs="DM Sans" w:eastAsia="DM Sans" w:hAnsi="DM Sans"/>
          <w:rtl w:val="0"/>
        </w:rPr>
        <w:t xml:space="preserve">Option 1. Interactive user login (for users)</w:t>
      </w:r>
      <w:r w:rsidDel="00000000" w:rsidR="00000000" w:rsidRPr="00000000">
        <w:rPr>
          <w:rtl w:val="0"/>
        </w:rPr>
      </w:r>
    </w:p>
    <w:tbl>
      <w:tblPr>
        <w:tblStyle w:val="Table2"/>
        <w:tblpPr w:leftFromText="180" w:rightFromText="180" w:topFromText="180" w:bottomFromText="180" w:vertAnchor="text" w:horzAnchor="text" w:tblpX="45" w:tblpY="16.847937499999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1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az login</w:t>
            </w:r>
          </w:p>
        </w:tc>
      </w:tr>
    </w:tbl>
    <w:p w:rsidR="00000000" w:rsidDel="00000000" w:rsidP="00000000" w:rsidRDefault="00000000" w:rsidRPr="00000000" w14:paraId="0000001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command opens a browser for user authentication, and it is commonly referred to as U2M (User-to-machine) authentication. This command is sufficient for all operations in this document.</w:t>
      </w:r>
    </w:p>
    <w:p w:rsidR="00000000" w:rsidDel="00000000" w:rsidP="00000000" w:rsidRDefault="00000000" w:rsidRPr="00000000" w14:paraId="00000020">
      <w:pPr>
        <w:pStyle w:val="Heading3"/>
        <w:rPr/>
      </w:pPr>
      <w:bookmarkStart w:colFirst="0" w:colLast="0" w:name="_z8b8u7qagmyz" w:id="9"/>
      <w:bookmarkEnd w:id="9"/>
      <w:r w:rsidDel="00000000" w:rsidR="00000000" w:rsidRPr="00000000">
        <w:rPr>
          <w:rtl w:val="0"/>
        </w:rPr>
        <w:t xml:space="preserve">Option 2. Service principal login (for automation, CI/CD)</w:t>
      </w:r>
      <w:r w:rsidDel="00000000" w:rsidR="00000000" w:rsidRPr="00000000">
        <w:rPr>
          <w:rtl w:val="0"/>
        </w:rPr>
      </w:r>
    </w:p>
    <w:p w:rsidR="00000000" w:rsidDel="00000000" w:rsidP="00000000" w:rsidRDefault="00000000" w:rsidRPr="00000000" w14:paraId="0000002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Choose this option if you want to deploy the Terraform script to a Git repository and integrate it into your CI/CD processes after completing this guide. It is the recommended approach for automation in non-interactive environments such as pipelines or scripts.</w:t>
      </w:r>
    </w:p>
    <w:p w:rsidR="00000000" w:rsidDel="00000000" w:rsidP="00000000" w:rsidRDefault="00000000" w:rsidRPr="00000000" w14:paraId="00000022">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Steps to Create a Service Principal via Azure CLI:</w:t>
      </w:r>
    </w:p>
    <w:p w:rsidR="00000000" w:rsidDel="00000000" w:rsidP="00000000" w:rsidRDefault="00000000" w:rsidRPr="00000000" w14:paraId="0000002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5">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1. Log in to Azure via Azure CLI</w:t>
      </w:r>
    </w:p>
    <w:p w:rsidR="00000000" w:rsidDel="00000000" w:rsidP="00000000" w:rsidRDefault="00000000" w:rsidRPr="00000000" w14:paraId="00000026">
      <w:pPr>
        <w:ind w:left="0" w:firstLine="0"/>
        <w:rPr>
          <w:rFonts w:ascii="DM Sans" w:cs="DM Sans" w:eastAsia="DM Sans" w:hAnsi="DM Sans"/>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az login</w:t>
            </w:r>
          </w:p>
        </w:tc>
      </w:tr>
    </w:tbl>
    <w:p w:rsidR="00000000" w:rsidDel="00000000" w:rsidP="00000000" w:rsidRDefault="00000000" w:rsidRPr="00000000" w14:paraId="00000028">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9">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command opens a browser to authenticate your Azure user account.</w:t>
      </w:r>
    </w:p>
    <w:p w:rsidR="00000000" w:rsidDel="00000000" w:rsidP="00000000" w:rsidRDefault="00000000" w:rsidRPr="00000000" w14:paraId="0000002A">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B">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2. (Optional) Choose the Target Subscription</w:t>
      </w:r>
    </w:p>
    <w:p w:rsidR="00000000" w:rsidDel="00000000" w:rsidP="00000000" w:rsidRDefault="00000000" w:rsidRPr="00000000" w14:paraId="0000002C">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you have multiple subscriptions, set your target subscription:</w:t>
      </w:r>
    </w:p>
    <w:p w:rsidR="00000000" w:rsidDel="00000000" w:rsidP="00000000" w:rsidRDefault="00000000" w:rsidRPr="00000000" w14:paraId="0000002D">
      <w:pPr>
        <w:ind w:left="0" w:firstLine="0"/>
        <w:rPr>
          <w:rFonts w:ascii="DM Sans" w:cs="DM Sans" w:eastAsia="DM Sans" w:hAnsi="DM San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az account set --subscription "&lt;subscription-id&gt;"</w:t>
            </w:r>
          </w:p>
        </w:tc>
      </w:tr>
    </w:tbl>
    <w:p w:rsidR="00000000" w:rsidDel="00000000" w:rsidP="00000000" w:rsidRDefault="00000000" w:rsidRPr="00000000" w14:paraId="0000002F">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0">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 can find your subscription ID with:</w:t>
      </w:r>
    </w:p>
    <w:p w:rsidR="00000000" w:rsidDel="00000000" w:rsidP="00000000" w:rsidRDefault="00000000" w:rsidRPr="00000000" w14:paraId="00000031">
      <w:pPr>
        <w:ind w:left="0" w:firstLine="0"/>
        <w:rPr>
          <w:rFonts w:ascii="DM Sans" w:cs="DM Sans" w:eastAsia="DM Sans" w:hAnsi="DM Sans"/>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az account show</w:t>
            </w:r>
          </w:p>
        </w:tc>
      </w:tr>
    </w:tbl>
    <w:p w:rsidR="00000000" w:rsidDel="00000000" w:rsidP="00000000" w:rsidRDefault="00000000" w:rsidRPr="00000000" w14:paraId="00000033">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4">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3. Create the Service Principal</w:t>
      </w:r>
    </w:p>
    <w:p w:rsidR="00000000" w:rsidDel="00000000" w:rsidP="00000000" w:rsidRDefault="00000000" w:rsidRPr="00000000" w14:paraId="00000035">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Use the following command to create a service principal, specifying the name, role, and scope:</w:t>
      </w:r>
    </w:p>
    <w:p w:rsidR="00000000" w:rsidDel="00000000" w:rsidP="00000000" w:rsidRDefault="00000000" w:rsidRPr="00000000" w14:paraId="00000036">
      <w:pPr>
        <w:ind w:left="0" w:firstLine="0"/>
        <w:rPr>
          <w:rFonts w:ascii="DM Sans" w:cs="DM Sans" w:eastAsia="DM Sans" w:hAnsi="DM San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az ad sp create-for-rbac --name "&lt;sp-name&gt;" --role &lt;role&gt; --scopes /subscriptions/&lt;subscription-id&gt;</w:t>
            </w:r>
          </w:p>
        </w:tc>
      </w:tr>
    </w:tbl>
    <w:p w:rsidR="00000000" w:rsidDel="00000000" w:rsidP="00000000" w:rsidRDefault="00000000" w:rsidRPr="00000000" w14:paraId="00000038">
      <w:pPr>
        <w:ind w:left="72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&lt;sp-name&gt;: Desired service principal name.</w:t>
      </w:r>
    </w:p>
    <w:p w:rsidR="00000000" w:rsidDel="00000000" w:rsidP="00000000" w:rsidRDefault="00000000" w:rsidRPr="00000000" w14:paraId="0000003A">
      <w:pPr>
        <w:numPr>
          <w:ilvl w:val="0"/>
          <w:numId w:val="6"/>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&lt;role&gt;: e.g. Contributor, Reader, Owner.</w:t>
      </w:r>
    </w:p>
    <w:p w:rsidR="00000000" w:rsidDel="00000000" w:rsidP="00000000" w:rsidRDefault="00000000" w:rsidRPr="00000000" w14:paraId="0000003B">
      <w:pPr>
        <w:numPr>
          <w:ilvl w:val="0"/>
          <w:numId w:val="6"/>
        </w:numPr>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&lt;subscription-id&gt;: Your Azure Subscription ID.</w:t>
      </w:r>
    </w:p>
    <w:p w:rsidR="00000000" w:rsidDel="00000000" w:rsidP="00000000" w:rsidRDefault="00000000" w:rsidRPr="00000000" w14:paraId="0000003C">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D">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command outputs JSON with appId, password, and tenant.</w:t>
      </w:r>
    </w:p>
    <w:p w:rsidR="00000000" w:rsidDel="00000000" w:rsidP="00000000" w:rsidRDefault="00000000" w:rsidRPr="00000000" w14:paraId="0000003E">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F">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Important: Save the password (client secret) immediately; you cannot retrieve it later.</w:t>
      </w:r>
    </w:p>
    <w:p w:rsidR="00000000" w:rsidDel="00000000" w:rsidP="00000000" w:rsidRDefault="00000000" w:rsidRPr="00000000" w14:paraId="00000040">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1">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4. Use the Newly Created SP Credentials</w:t>
      </w:r>
    </w:p>
    <w:p w:rsidR="00000000" w:rsidDel="00000000" w:rsidP="00000000" w:rsidRDefault="00000000" w:rsidRPr="00000000" w14:paraId="00000042">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3">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 can now use the output values:</w:t>
      </w:r>
    </w:p>
    <w:p w:rsidR="00000000" w:rsidDel="00000000" w:rsidP="00000000" w:rsidRDefault="00000000" w:rsidRPr="00000000" w14:paraId="00000044">
      <w:pPr>
        <w:numPr>
          <w:ilvl w:val="0"/>
          <w:numId w:val="7"/>
        </w:numPr>
        <w:ind w:left="720" w:hanging="360"/>
        <w:rPr>
          <w:rFonts w:ascii="DM Sans" w:cs="DM Sans" w:eastAsia="DM Sans" w:hAnsi="DM Sans"/>
          <w:sz w:val="24"/>
          <w:szCs w:val="24"/>
          <w:u w:val="none"/>
        </w:rPr>
      </w:pPr>
      <w:r w:rsidDel="00000000" w:rsidR="00000000" w:rsidRPr="00000000">
        <w:rPr>
          <w:rFonts w:ascii="Source Code Pro" w:cs="Source Code Pro" w:eastAsia="Source Code Pro" w:hAnsi="Source Code Pro"/>
          <w:sz w:val="24"/>
          <w:szCs w:val="24"/>
          <w:rtl w:val="0"/>
        </w:rPr>
        <w:t xml:space="preserve">appId</w:t>
      </w:r>
      <w:r w:rsidDel="00000000" w:rsidR="00000000" w:rsidRPr="00000000">
        <w:rPr>
          <w:rFonts w:ascii="DM Sans" w:cs="DM Sans" w:eastAsia="DM Sans" w:hAnsi="DM Sans"/>
          <w:sz w:val="24"/>
          <w:szCs w:val="24"/>
          <w:rtl w:val="0"/>
        </w:rPr>
        <w:t xml:space="preserve"> for the username</w:t>
      </w:r>
    </w:p>
    <w:p w:rsidR="00000000" w:rsidDel="00000000" w:rsidP="00000000" w:rsidRDefault="00000000" w:rsidRPr="00000000" w14:paraId="00000045">
      <w:pPr>
        <w:numPr>
          <w:ilvl w:val="0"/>
          <w:numId w:val="7"/>
        </w:numPr>
        <w:ind w:left="720" w:hanging="360"/>
        <w:rPr>
          <w:rFonts w:ascii="DM Sans" w:cs="DM Sans" w:eastAsia="DM Sans" w:hAnsi="DM Sans"/>
          <w:sz w:val="24"/>
          <w:szCs w:val="24"/>
          <w:u w:val="none"/>
        </w:rPr>
      </w:pPr>
      <w:r w:rsidDel="00000000" w:rsidR="00000000" w:rsidRPr="00000000">
        <w:rPr>
          <w:rFonts w:ascii="Source Code Pro" w:cs="Source Code Pro" w:eastAsia="Source Code Pro" w:hAnsi="Source Code Pro"/>
          <w:sz w:val="24"/>
          <w:szCs w:val="24"/>
          <w:rtl w:val="0"/>
        </w:rPr>
        <w:t xml:space="preserve">password</w:t>
      </w:r>
      <w:r w:rsidDel="00000000" w:rsidR="00000000" w:rsidRPr="00000000">
        <w:rPr>
          <w:rFonts w:ascii="DM Sans" w:cs="DM Sans" w:eastAsia="DM Sans" w:hAnsi="DM Sans"/>
          <w:sz w:val="24"/>
          <w:szCs w:val="24"/>
          <w:rtl w:val="0"/>
        </w:rPr>
        <w:t xml:space="preserve"> as the client secret</w:t>
      </w:r>
    </w:p>
    <w:p w:rsidR="00000000" w:rsidDel="00000000" w:rsidP="00000000" w:rsidRDefault="00000000" w:rsidRPr="00000000" w14:paraId="00000046">
      <w:pPr>
        <w:numPr>
          <w:ilvl w:val="0"/>
          <w:numId w:val="7"/>
        </w:numPr>
        <w:ind w:left="720" w:hanging="360"/>
        <w:rPr>
          <w:rFonts w:ascii="DM Sans" w:cs="DM Sans" w:eastAsia="DM Sans" w:hAnsi="DM Sans"/>
          <w:sz w:val="24"/>
          <w:szCs w:val="24"/>
          <w:u w:val="none"/>
        </w:rPr>
      </w:pPr>
      <w:r w:rsidDel="00000000" w:rsidR="00000000" w:rsidRPr="00000000">
        <w:rPr>
          <w:rFonts w:ascii="Source Code Pro" w:cs="Source Code Pro" w:eastAsia="Source Code Pro" w:hAnsi="Source Code Pro"/>
          <w:sz w:val="24"/>
          <w:szCs w:val="24"/>
          <w:rtl w:val="0"/>
        </w:rPr>
        <w:t xml:space="preserve">tenant</w:t>
      </w:r>
      <w:r w:rsidDel="00000000" w:rsidR="00000000" w:rsidRPr="00000000">
        <w:rPr>
          <w:rFonts w:ascii="DM Sans" w:cs="DM Sans" w:eastAsia="DM Sans" w:hAnsi="DM Sans"/>
          <w:sz w:val="24"/>
          <w:szCs w:val="24"/>
          <w:rtl w:val="0"/>
        </w:rPr>
        <w:t xml:space="preserve"> as the tenant ID</w:t>
      </w:r>
    </w:p>
    <w:p w:rsidR="00000000" w:rsidDel="00000000" w:rsidP="00000000" w:rsidRDefault="00000000" w:rsidRPr="00000000" w14:paraId="00000047">
      <w:pPr>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48">
      <w:pPr>
        <w:ind w:left="0" w:firstLine="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authentication in automation (like CI/CD or scripts), use:</w:t>
      </w:r>
    </w:p>
    <w:p w:rsidR="00000000" w:rsidDel="00000000" w:rsidP="00000000" w:rsidRDefault="00000000" w:rsidRPr="00000000" w14:paraId="00000049">
      <w:pPr>
        <w:ind w:left="0" w:firstLine="0"/>
        <w:rPr>
          <w:rFonts w:ascii="DM Sans" w:cs="DM Sans" w:eastAsia="DM Sans" w:hAnsi="DM Sans"/>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color w:val="434343"/>
                <w:sz w:val="24"/>
                <w:szCs w:val="24"/>
              </w:rPr>
            </w:pPr>
            <w:r w:rsidDel="00000000" w:rsidR="00000000" w:rsidRPr="00000000">
              <w:rPr>
                <w:rFonts w:ascii="Source Code Pro" w:cs="Source Code Pro" w:eastAsia="Source Code Pro" w:hAnsi="Source Code Pro"/>
                <w:color w:val="434343"/>
                <w:sz w:val="24"/>
                <w:szCs w:val="24"/>
                <w:rtl w:val="0"/>
              </w:rPr>
              <w:t xml:space="preserve">az login --service-principal -u &lt;appId&gt; -p &lt;password&gt; --tenant &lt;tenant&gt;</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DM Sans" w:cs="DM Sans" w:eastAsia="DM Sans" w:hAnsi="DM Sans"/>
          <w:sz w:val="34"/>
          <w:szCs w:val="34"/>
        </w:rPr>
      </w:pPr>
      <w:r w:rsidDel="00000000" w:rsidR="00000000" w:rsidRPr="00000000">
        <w:rPr>
          <w:rFonts w:ascii="DM Sans" w:cs="DM Sans" w:eastAsia="DM Sans" w:hAnsi="DM Sans"/>
          <w:sz w:val="24"/>
          <w:szCs w:val="24"/>
          <w:rtl w:val="0"/>
        </w:rPr>
        <w:t xml:space="preserve">For more information on creating a Service Principal, visit: </w:t>
      </w:r>
      <w:hyperlink r:id="rId11">
        <w:r w:rsidDel="00000000" w:rsidR="00000000" w:rsidRPr="00000000">
          <w:rPr>
            <w:rFonts w:ascii="DM Sans" w:cs="DM Sans" w:eastAsia="DM Sans" w:hAnsi="DM Sans"/>
            <w:color w:val="1155cc"/>
            <w:sz w:val="24"/>
            <w:szCs w:val="24"/>
            <w:u w:val="single"/>
            <w:rtl w:val="0"/>
          </w:rPr>
          <w:t xml:space="preserve">https://learn.microsoft.com/en-us/cli/azure/azure-cli-sp-tutorial-1?view=azure-cli-latest&amp;tabs=bash</w:t>
        </w:r>
      </w:hyperlink>
      <w:r w:rsidDel="00000000" w:rsidR="00000000" w:rsidRPr="00000000">
        <w:rPr>
          <w:rtl w:val="0"/>
        </w:rPr>
      </w:r>
    </w:p>
    <w:p w:rsidR="00000000" w:rsidDel="00000000" w:rsidP="00000000" w:rsidRDefault="00000000" w:rsidRPr="00000000" w14:paraId="0000004D">
      <w:pPr>
        <w:pStyle w:val="Heading2"/>
        <w:rPr>
          <w:rFonts w:ascii="DM Sans" w:cs="DM Sans" w:eastAsia="DM Sans" w:hAnsi="DM Sans"/>
        </w:rPr>
      </w:pPr>
      <w:bookmarkStart w:colFirst="0" w:colLast="0" w:name="_lpozbdb0d3mk" w:id="10"/>
      <w:bookmarkEnd w:id="10"/>
      <w:r w:rsidDel="00000000" w:rsidR="00000000" w:rsidRPr="00000000">
        <w:rPr>
          <w:rFonts w:ascii="DM Sans" w:cs="DM Sans" w:eastAsia="DM Sans" w:hAnsi="DM Sans"/>
          <w:rtl w:val="0"/>
        </w:rPr>
        <w:t xml:space="preserve">2. Configure Terraform providers</w:t>
      </w:r>
    </w:p>
    <w:p w:rsidR="00000000" w:rsidDel="00000000" w:rsidP="00000000" w:rsidRDefault="00000000" w:rsidRPr="00000000" w14:paraId="0000004E">
      <w:pPr>
        <w:rPr>
          <w:rFonts w:ascii="DM Sans" w:cs="DM Sans" w:eastAsia="DM Sans" w:hAnsi="DM Sans"/>
          <w:sz w:val="24"/>
          <w:szCs w:val="24"/>
        </w:rPr>
      </w:pPr>
      <w:r w:rsidDel="00000000" w:rsidR="00000000" w:rsidRPr="00000000">
        <w:rPr>
          <w:rFonts w:ascii="DM Sans" w:cs="DM Sans" w:eastAsia="DM Sans" w:hAnsi="DM Sans"/>
          <w:sz w:val="24"/>
          <w:szCs w:val="24"/>
          <w:u w:val="single"/>
          <w:rtl w:val="0"/>
        </w:rPr>
        <w:t xml:space="preserve">Overview</w:t>
      </w:r>
      <w:r w:rsidDel="00000000" w:rsidR="00000000" w:rsidRPr="00000000">
        <w:rPr>
          <w:rFonts w:ascii="DM Sans" w:cs="DM Sans" w:eastAsia="DM Sans" w:hAnsi="DM Sans"/>
          <w:sz w:val="24"/>
          <w:szCs w:val="24"/>
          <w:rtl w:val="0"/>
        </w:rPr>
        <w:t xml:space="preserve">:</w:t>
      </w:r>
    </w:p>
    <w:p w:rsidR="00000000" w:rsidDel="00000000" w:rsidP="00000000" w:rsidRDefault="00000000" w:rsidRPr="00000000" w14:paraId="0000004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step sets up the Terraform providers. Providers are plugins that allow Terraform to interact with specific APIs, such as Azure and Databricks.</w:t>
      </w:r>
    </w:p>
    <w:p w:rsidR="00000000" w:rsidDel="00000000" w:rsidP="00000000" w:rsidRDefault="00000000" w:rsidRPr="00000000" w14:paraId="00000050">
      <w:pPr>
        <w:rPr>
          <w:rFonts w:ascii="DM Sans" w:cs="DM Sans" w:eastAsia="DM Sans" w:hAnsi="DM Sans"/>
          <w:sz w:val="24"/>
          <w:szCs w:val="24"/>
          <w:u w:val="single"/>
        </w:rPr>
      </w:pPr>
      <w:r w:rsidDel="00000000" w:rsidR="00000000" w:rsidRPr="00000000">
        <w:rPr>
          <w:rFonts w:ascii="DM Sans" w:cs="DM Sans" w:eastAsia="DM Sans" w:hAnsi="DM Sans"/>
          <w:sz w:val="24"/>
          <w:szCs w:val="24"/>
          <w:u w:val="single"/>
          <w:rtl w:val="0"/>
        </w:rPr>
        <w:t xml:space="preserve">What’s happening?</w:t>
      </w:r>
    </w:p>
    <w:p w:rsidR="00000000" w:rsidDel="00000000" w:rsidP="00000000" w:rsidRDefault="00000000" w:rsidRPr="00000000" w14:paraId="0000005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w:t>
      </w:r>
      <w:r w:rsidDel="00000000" w:rsidR="00000000" w:rsidRPr="00000000">
        <w:rPr>
          <w:rFonts w:ascii="DM Sans" w:cs="DM Sans" w:eastAsia="DM Sans" w:hAnsi="DM Sans"/>
          <w:color w:val="188038"/>
          <w:sz w:val="21"/>
          <w:szCs w:val="21"/>
          <w:rtl w:val="0"/>
        </w:rPr>
        <w:t xml:space="preserve">providers.tf</w:t>
      </w:r>
      <w:r w:rsidDel="00000000" w:rsidR="00000000" w:rsidRPr="00000000">
        <w:rPr>
          <w:rFonts w:ascii="DM Sans" w:cs="DM Sans" w:eastAsia="DM Sans" w:hAnsi="DM Sans"/>
          <w:sz w:val="24"/>
          <w:szCs w:val="24"/>
          <w:rtl w:val="0"/>
        </w:rPr>
        <w:t xml:space="preserve"> file specifies the azurerm provider (to manage Azure resources) and the Databricks provider (to interact with Databricks APIs). It also configures the region and account details required for deployment.</w:t>
      </w:r>
    </w:p>
    <w:p w:rsidR="00000000" w:rsidDel="00000000" w:rsidP="00000000" w:rsidRDefault="00000000" w:rsidRPr="00000000" w14:paraId="00000052">
      <w:pPr>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Obs: Make sure you use a Databricks T</w:t>
      </w:r>
      <w:r w:rsidDel="00000000" w:rsidR="00000000" w:rsidRPr="00000000">
        <w:rPr>
          <w:rFonts w:ascii="DM Sans" w:cs="DM Sans" w:eastAsia="DM Sans" w:hAnsi="DM Sans"/>
          <w:i w:val="1"/>
          <w:sz w:val="24"/>
          <w:szCs w:val="24"/>
          <w:rtl w:val="0"/>
        </w:rPr>
        <w:t xml:space="preserve">erraform</w:t>
      </w:r>
      <w:r w:rsidDel="00000000" w:rsidR="00000000" w:rsidRPr="00000000">
        <w:rPr>
          <w:rFonts w:ascii="DM Sans" w:cs="DM Sans" w:eastAsia="DM Sans" w:hAnsi="DM Sans"/>
          <w:i w:val="1"/>
          <w:sz w:val="24"/>
          <w:szCs w:val="24"/>
          <w:rtl w:val="0"/>
        </w:rPr>
        <w:t xml:space="preserve"> provider version &gt;=1.25.0</w:t>
      </w:r>
      <w:r w:rsidDel="00000000" w:rsidR="00000000" w:rsidRPr="00000000">
        <w:rPr>
          <w:rtl w:val="0"/>
        </w:rPr>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color w:val="188038"/>
          <w:sz w:val="21"/>
          <w:szCs w:val="21"/>
          <w:rtl w:val="0"/>
        </w:rPr>
        <w:t xml:space="preserve">providers.tf</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terraform {</w:t>
            </w:r>
          </w:p>
          <w:p w:rsidR="00000000" w:rsidDel="00000000" w:rsidP="00000000" w:rsidRDefault="00000000" w:rsidRPr="00000000" w14:paraId="00000055">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required_providers {</w:t>
            </w:r>
          </w:p>
          <w:p w:rsidR="00000000" w:rsidDel="00000000" w:rsidP="00000000" w:rsidRDefault="00000000" w:rsidRPr="00000000" w14:paraId="00000056">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databricks = {</w:t>
            </w:r>
          </w:p>
          <w:p w:rsidR="00000000" w:rsidDel="00000000" w:rsidP="00000000" w:rsidRDefault="00000000" w:rsidRPr="00000000" w14:paraId="00000057">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source  = "databricks/databricks"</w:t>
            </w:r>
          </w:p>
          <w:p w:rsidR="00000000" w:rsidDel="00000000" w:rsidP="00000000" w:rsidRDefault="00000000" w:rsidRPr="00000000" w14:paraId="00000058">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version = "&gt;=1.25.0"</w:t>
            </w:r>
          </w:p>
          <w:p w:rsidR="00000000" w:rsidDel="00000000" w:rsidP="00000000" w:rsidRDefault="00000000" w:rsidRPr="00000000" w14:paraId="00000059">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A">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azurerm = {</w:t>
            </w:r>
          </w:p>
          <w:p w:rsidR="00000000" w:rsidDel="00000000" w:rsidP="00000000" w:rsidRDefault="00000000" w:rsidRPr="00000000" w14:paraId="0000005B">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source = "hashicorp/azurerm"</w:t>
            </w:r>
          </w:p>
          <w:p w:rsidR="00000000" w:rsidDel="00000000" w:rsidP="00000000" w:rsidRDefault="00000000" w:rsidRPr="00000000" w14:paraId="0000005C">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D">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5E">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5F">
            <w:pPr>
              <w:widowControl w:val="0"/>
              <w:spacing w:line="240" w:lineRule="auto"/>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provider "azurerm" {</w:t>
            </w:r>
          </w:p>
          <w:p w:rsidR="00000000" w:rsidDel="00000000" w:rsidP="00000000" w:rsidRDefault="00000000" w:rsidRPr="00000000" w14:paraId="00000061">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subscription_id = var.azure_subscription_id</w:t>
            </w:r>
          </w:p>
          <w:p w:rsidR="00000000" w:rsidDel="00000000" w:rsidP="00000000" w:rsidRDefault="00000000" w:rsidRPr="00000000" w14:paraId="00000062">
            <w:pPr>
              <w:widowControl w:val="0"/>
              <w:spacing w:line="240"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features {}</w:t>
            </w:r>
          </w:p>
          <w:p w:rsidR="00000000" w:rsidDel="00000000" w:rsidP="00000000" w:rsidRDefault="00000000" w:rsidRPr="00000000" w14:paraId="00000063">
            <w:pPr>
              <w:widowControl w:val="0"/>
              <w:spacing w:line="240" w:lineRule="auto"/>
              <w:rPr>
                <w:rFonts w:ascii="Source Code Pro" w:cs="Source Code Pro" w:eastAsia="Source Code Pro" w:hAnsi="Source Code Pro"/>
                <w:strike w:val="1"/>
                <w:sz w:val="24"/>
                <w:szCs w:val="24"/>
              </w:rPr>
            </w:pPr>
            <w:r w:rsidDel="00000000" w:rsidR="00000000" w:rsidRPr="00000000">
              <w:rPr>
                <w:rFonts w:ascii="Source Code Pro" w:cs="Source Code Pro" w:eastAsia="Source Code Pro" w:hAnsi="Source Code Pro"/>
                <w:sz w:val="24"/>
                <w:szCs w:val="24"/>
                <w:rtl w:val="0"/>
              </w:rPr>
              <w:t xml:space="preserve">}</w:t>
            </w:r>
            <w:r w:rsidDel="00000000" w:rsidR="00000000" w:rsidRPr="00000000">
              <w:rPr>
                <w:rtl w:val="0"/>
              </w:rPr>
            </w:r>
          </w:p>
        </w:tc>
      </w:tr>
    </w:tbl>
    <w:p w:rsidR="00000000" w:rsidDel="00000000" w:rsidP="00000000" w:rsidRDefault="00000000" w:rsidRPr="00000000" w14:paraId="00000064">
      <w:pPr>
        <w:pStyle w:val="Heading2"/>
        <w:rPr>
          <w:rFonts w:ascii="DM Sans" w:cs="DM Sans" w:eastAsia="DM Sans" w:hAnsi="DM Sans"/>
          <w:sz w:val="34"/>
          <w:szCs w:val="34"/>
        </w:rPr>
      </w:pPr>
      <w:bookmarkStart w:colFirst="0" w:colLast="0" w:name="_g5v6dbk65tvn" w:id="11"/>
      <w:bookmarkEnd w:id="11"/>
      <w:r w:rsidDel="00000000" w:rsidR="00000000" w:rsidRPr="00000000">
        <w:rPr>
          <w:rtl w:val="0"/>
        </w:rPr>
      </w:r>
    </w:p>
    <w:p w:rsidR="00000000" w:rsidDel="00000000" w:rsidP="00000000" w:rsidRDefault="00000000" w:rsidRPr="00000000" w14:paraId="00000065">
      <w:pPr>
        <w:numPr>
          <w:ilvl w:val="0"/>
          <w:numId w:val="2"/>
        </w:numPr>
        <w:ind w:left="720" w:hanging="360"/>
        <w:rPr>
          <w:sz w:val="21"/>
          <w:szCs w:val="21"/>
        </w:rPr>
      </w:pPr>
      <w:r w:rsidDel="00000000" w:rsidR="00000000" w:rsidRPr="00000000">
        <w:rPr>
          <w:rFonts w:ascii="Source Code Pro" w:cs="Source Code Pro" w:eastAsia="Source Code Pro" w:hAnsi="Source Code Pro"/>
          <w:sz w:val="21"/>
          <w:szCs w:val="21"/>
          <w:rtl w:val="0"/>
        </w:rPr>
        <w:t xml:space="preserve">var.azure_subscription_id</w:t>
      </w:r>
      <w:r w:rsidDel="00000000" w:rsidR="00000000" w:rsidRPr="00000000">
        <w:rPr>
          <w:sz w:val="21"/>
          <w:szCs w:val="21"/>
          <w:rtl w:val="0"/>
        </w:rPr>
        <w:t xml:space="preserve">: </w:t>
      </w:r>
      <w:r w:rsidDel="00000000" w:rsidR="00000000" w:rsidRPr="00000000">
        <w:rPr>
          <w:rFonts w:ascii="DM Sans" w:cs="DM Sans" w:eastAsia="DM Sans" w:hAnsi="DM Sans"/>
          <w:sz w:val="21"/>
          <w:szCs w:val="21"/>
          <w:rtl w:val="0"/>
        </w:rPr>
        <w:t xml:space="preserve">Azure subscription identifier used by the azurerm provider.</w:t>
      </w:r>
      <w:r w:rsidDel="00000000" w:rsidR="00000000" w:rsidRPr="00000000">
        <w:rPr>
          <w:rtl w:val="0"/>
        </w:rPr>
      </w:r>
    </w:p>
    <w:p w:rsidR="00000000" w:rsidDel="00000000" w:rsidP="00000000" w:rsidRDefault="00000000" w:rsidRPr="00000000" w14:paraId="00000066">
      <w:pPr>
        <w:pStyle w:val="Heading2"/>
        <w:rPr/>
      </w:pPr>
      <w:bookmarkStart w:colFirst="0" w:colLast="0" w:name="_gadm7vgm8qj2" w:id="12"/>
      <w:bookmarkEnd w:id="12"/>
      <w:r w:rsidDel="00000000" w:rsidR="00000000" w:rsidRPr="00000000">
        <w:rPr>
          <w:rtl w:val="0"/>
        </w:rPr>
        <w:t xml:space="preserve">3. Create the Azure resource group</w:t>
      </w:r>
    </w:p>
    <w:p w:rsidR="00000000" w:rsidDel="00000000" w:rsidP="00000000" w:rsidRDefault="00000000" w:rsidRPr="00000000" w14:paraId="0000006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 Azure resource group is a container that holds related resources for a solution (Workspace) and allows them to be managed as a unit. It simplifies organizing, deploying, updating, and deleting resources collectively according to their lifecycle. Resource groups make it easier to coordinate changes and control access for all grouped resources.</w:t>
      </w:r>
    </w:p>
    <w:p w:rsidR="00000000" w:rsidDel="00000000" w:rsidP="00000000" w:rsidRDefault="00000000" w:rsidRPr="00000000" w14:paraId="00000068">
      <w:pPr>
        <w:rPr>
          <w:rFonts w:ascii="DM Sans" w:cs="DM Sans" w:eastAsia="DM Sans" w:hAnsi="DM Sans"/>
        </w:rPr>
      </w:pPr>
      <w:r w:rsidDel="00000000" w:rsidR="00000000" w:rsidRPr="00000000">
        <w:rPr>
          <w:rtl w:val="0"/>
        </w:rPr>
      </w:r>
    </w:p>
    <w:p w:rsidR="00000000" w:rsidDel="00000000" w:rsidP="00000000" w:rsidRDefault="00000000" w:rsidRPr="00000000" w14:paraId="00000069">
      <w:pPr>
        <w:rPr>
          <w:rFonts w:ascii="DM Sans" w:cs="DM Sans" w:eastAsia="DM Sans" w:hAnsi="DM Sans"/>
        </w:rPr>
      </w:pPr>
      <w:r w:rsidDel="00000000" w:rsidR="00000000" w:rsidRPr="00000000">
        <w:rPr>
          <w:rFonts w:ascii="DM Sans" w:cs="DM Sans" w:eastAsia="DM Sans" w:hAnsi="DM Sans"/>
          <w:color w:val="188038"/>
          <w:rtl w:val="0"/>
        </w:rPr>
        <w:t xml:space="preserve">azure.tf</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"azurerm_resource_group" "this"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var.resource_group_name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 var.location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var.tags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06F">
      <w:pPr>
        <w:numPr>
          <w:ilvl w:val="0"/>
          <w:numId w:val="9"/>
        </w:numPr>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var.resource_group_name</w:t>
      </w:r>
      <w:r w:rsidDel="00000000" w:rsidR="00000000" w:rsidRPr="00000000">
        <w:rPr>
          <w:rFonts w:ascii="DM Sans" w:cs="DM Sans" w:eastAsia="DM Sans" w:hAnsi="DM Sans"/>
          <w:sz w:val="21"/>
          <w:szCs w:val="21"/>
          <w:rtl w:val="0"/>
        </w:rPr>
        <w:t xml:space="preserve">: Name assigned to the Azure resource group.</w:t>
      </w:r>
    </w:p>
    <w:p w:rsidR="00000000" w:rsidDel="00000000" w:rsidP="00000000" w:rsidRDefault="00000000" w:rsidRPr="00000000" w14:paraId="00000070">
      <w:pPr>
        <w:numPr>
          <w:ilvl w:val="0"/>
          <w:numId w:val="9"/>
        </w:numPr>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var.location</w:t>
      </w:r>
      <w:r w:rsidDel="00000000" w:rsidR="00000000" w:rsidRPr="00000000">
        <w:rPr>
          <w:rFonts w:ascii="DM Sans" w:cs="DM Sans" w:eastAsia="DM Sans" w:hAnsi="DM Sans"/>
          <w:sz w:val="21"/>
          <w:szCs w:val="21"/>
          <w:rtl w:val="0"/>
        </w:rPr>
        <w:t xml:space="preserve">: Azure region where the resource group will be deployed.</w:t>
      </w:r>
    </w:p>
    <w:p w:rsidR="00000000" w:rsidDel="00000000" w:rsidP="00000000" w:rsidRDefault="00000000" w:rsidRPr="00000000" w14:paraId="00000071">
      <w:pPr>
        <w:numPr>
          <w:ilvl w:val="0"/>
          <w:numId w:val="9"/>
        </w:numPr>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var.tags</w:t>
      </w:r>
      <w:r w:rsidDel="00000000" w:rsidR="00000000" w:rsidRPr="00000000">
        <w:rPr>
          <w:rFonts w:ascii="DM Sans" w:cs="DM Sans" w:eastAsia="DM Sans" w:hAnsi="DM Sans"/>
          <w:sz w:val="21"/>
          <w:szCs w:val="21"/>
          <w:rtl w:val="0"/>
        </w:rPr>
        <w:t xml:space="preserve">: Key-value pairs for categorizing and organizing the resource group with tags.</w:t>
      </w:r>
      <w:r w:rsidDel="00000000" w:rsidR="00000000" w:rsidRPr="00000000">
        <w:rPr>
          <w:rtl w:val="0"/>
        </w:rPr>
      </w:r>
    </w:p>
    <w:p w:rsidR="00000000" w:rsidDel="00000000" w:rsidP="00000000" w:rsidRDefault="00000000" w:rsidRPr="00000000" w14:paraId="00000072">
      <w:pPr>
        <w:pStyle w:val="Heading2"/>
        <w:rPr>
          <w:rFonts w:ascii="DM Sans" w:cs="DM Sans" w:eastAsia="DM Sans" w:hAnsi="DM Sans"/>
        </w:rPr>
      </w:pPr>
      <w:bookmarkStart w:colFirst="0" w:colLast="0" w:name="_g8rby9eb8cn4" w:id="13"/>
      <w:bookmarkEnd w:id="13"/>
      <w:r w:rsidDel="00000000" w:rsidR="00000000" w:rsidRPr="00000000">
        <w:rPr>
          <w:rFonts w:ascii="DM Sans" w:cs="DM Sans" w:eastAsia="DM Sans" w:hAnsi="DM Sans"/>
          <w:rtl w:val="0"/>
        </w:rPr>
        <w:t xml:space="preserve">4. Create Required Network Resources </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Overview:</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Databricks workspaces on Azure require a properly configured Virtual network (VNet). Depending on your specific use case, you can either:</w:t>
      </w:r>
    </w:p>
    <w:p w:rsidR="00000000" w:rsidDel="00000000" w:rsidP="00000000" w:rsidRDefault="00000000" w:rsidRPr="00000000" w14:paraId="0000007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Use an existing VNet that meets Databricks’ requirements.</w:t>
      </w:r>
    </w:p>
    <w:p w:rsidR="00000000" w:rsidDel="00000000" w:rsidP="00000000" w:rsidRDefault="00000000" w:rsidRPr="00000000" w14:paraId="0000007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Create a new VNet with the necessary subnets and configurations.</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step explains what is required for both scenarios and how Terraform can help you achieve it. The key here is understanding why these configurations are needed and tailoring them to your environment.</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7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DM Sans" w:cs="DM Sans" w:eastAsia="DM Sans" w:hAnsi="DM Sans"/>
        </w:rPr>
      </w:pPr>
      <w:bookmarkStart w:colFirst="0" w:colLast="0" w:name="_5gaqxsgc8k8c" w:id="14"/>
      <w:bookmarkEnd w:id="14"/>
      <w:r w:rsidDel="00000000" w:rsidR="00000000" w:rsidRPr="00000000">
        <w:rPr>
          <w:rFonts w:ascii="DM Sans" w:cs="DM Sans" w:eastAsia="DM Sans" w:hAnsi="DM Sans"/>
          <w:rtl w:val="0"/>
        </w:rPr>
        <w:t xml:space="preserve">General Requirements for VNet</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Before proceeding, ensure your VNet meets the following requirements:</w:t>
      </w:r>
    </w:p>
    <w:p w:rsidR="00000000" w:rsidDel="00000000" w:rsidP="00000000" w:rsidRDefault="00000000" w:rsidRPr="00000000" w14:paraId="0000007C">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The VNet must be in the same Azure region and subscription as the Databricks workspace.</w:t>
      </w:r>
    </w:p>
    <w:p w:rsidR="00000000" w:rsidDel="00000000" w:rsidP="00000000" w:rsidRDefault="00000000" w:rsidRPr="00000000" w14:paraId="0000007D">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The address space for the VNet must use a CIDR block between /16 and /24.</w:t>
      </w:r>
    </w:p>
    <w:p w:rsidR="00000000" w:rsidDel="00000000" w:rsidP="00000000" w:rsidRDefault="00000000" w:rsidRPr="00000000" w14:paraId="0000007E">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Two dedicated subnets are required within the VNet: a container (private) subnet and a host (public) subnet.</w:t>
      </w:r>
    </w:p>
    <w:p w:rsidR="00000000" w:rsidDel="00000000" w:rsidP="00000000" w:rsidRDefault="00000000" w:rsidRPr="00000000" w14:paraId="0000007F">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The subnets </w:t>
      </w:r>
      <w:r w:rsidDel="00000000" w:rsidR="00000000" w:rsidRPr="00000000">
        <w:rPr>
          <w:rFonts w:ascii="DM Sans" w:cs="DM Sans" w:eastAsia="DM Sans" w:hAnsi="DM Sans"/>
          <w:sz w:val="24"/>
          <w:szCs w:val="24"/>
          <w:u w:val="single"/>
          <w:rtl w:val="0"/>
        </w:rPr>
        <w:t xml:space="preserve">must not be shared</w:t>
      </w:r>
      <w:r w:rsidDel="00000000" w:rsidR="00000000" w:rsidRPr="00000000">
        <w:rPr>
          <w:rFonts w:ascii="DM Sans" w:cs="DM Sans" w:eastAsia="DM Sans" w:hAnsi="DM Sans"/>
          <w:sz w:val="24"/>
          <w:szCs w:val="24"/>
          <w:rtl w:val="0"/>
        </w:rPr>
        <w:t xml:space="preserve"> with other Azure resources or Databricks workspaces.</w:t>
      </w:r>
    </w:p>
    <w:p w:rsidR="00000000" w:rsidDel="00000000" w:rsidP="00000000" w:rsidRDefault="00000000" w:rsidRPr="00000000" w14:paraId="0000008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DM Sans" w:cs="DM Sans" w:eastAsia="DM Sans" w:hAnsi="DM Sans"/>
        </w:rPr>
      </w:pPr>
      <w:bookmarkStart w:colFirst="0" w:colLast="0" w:name="_ehoewzlhh9pt" w:id="15"/>
      <w:bookmarkEnd w:id="15"/>
      <w:r w:rsidDel="00000000" w:rsidR="00000000" w:rsidRPr="00000000">
        <w:rPr>
          <w:rFonts w:ascii="DM Sans" w:cs="DM Sans" w:eastAsia="DM Sans" w:hAnsi="DM Sans"/>
          <w:rtl w:val="0"/>
        </w:rPr>
        <w:t xml:space="preserve">Option A: Create a New VNet</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creating a new VNet for Databricks, Terraform makes it easy to provision all necessary resources. Here's what you'll create:</w:t>
      </w:r>
    </w:p>
    <w:p w:rsidR="00000000" w:rsidDel="00000000" w:rsidP="00000000" w:rsidRDefault="00000000" w:rsidRPr="00000000" w14:paraId="0000008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A new Virtual Network.</w:t>
      </w:r>
    </w:p>
    <w:p w:rsidR="00000000" w:rsidDel="00000000" w:rsidP="00000000" w:rsidRDefault="00000000" w:rsidRPr="00000000" w14:paraId="0000008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One container (private) subnet.</w:t>
      </w:r>
    </w:p>
    <w:p w:rsidR="00000000" w:rsidDel="00000000" w:rsidP="00000000" w:rsidRDefault="00000000" w:rsidRPr="00000000" w14:paraId="0000008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One host (public) subnet.</w:t>
      </w:r>
    </w:p>
    <w:p w:rsidR="00000000" w:rsidDel="00000000" w:rsidP="00000000" w:rsidRDefault="00000000" w:rsidRPr="00000000" w14:paraId="0000008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Azure network security groups.</w:t>
      </w:r>
    </w:p>
    <w:p w:rsidR="00000000" w:rsidDel="00000000" w:rsidP="00000000" w:rsidRDefault="00000000" w:rsidRPr="00000000" w14:paraId="0000008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rPr>
      </w:pPr>
      <w:r w:rsidDel="00000000" w:rsidR="00000000" w:rsidRPr="00000000">
        <w:rPr>
          <w:rFonts w:ascii="DM Sans" w:cs="DM Sans" w:eastAsia="DM Sans" w:hAnsi="DM Sans"/>
          <w:sz w:val="24"/>
          <w:szCs w:val="24"/>
          <w:rtl w:val="0"/>
        </w:rPr>
        <w:t xml:space="preserve">Necessary associations between the subnets and the NSG.</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color w:val="188038"/>
          <w:sz w:val="21"/>
          <w:szCs w:val="21"/>
          <w:rtl w:val="0"/>
        </w:rPr>
        <w:t xml:space="preserve">network.tf</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This file creates a new VNet for the Databricks workspace</w:t>
            </w:r>
          </w:p>
          <w:p w:rsidR="00000000" w:rsidDel="00000000" w:rsidP="00000000" w:rsidRDefault="00000000" w:rsidRPr="00000000" w14:paraId="000000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Don’t use this file if you already have a VNet you want to use</w:t>
            </w:r>
          </w:p>
          <w:p w:rsidR="00000000" w:rsidDel="00000000" w:rsidP="00000000" w:rsidRDefault="00000000" w:rsidRPr="00000000" w14:paraId="0000008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 {</w:t>
            </w:r>
          </w:p>
          <w:p w:rsidR="00000000" w:rsidDel="00000000" w:rsidP="00000000" w:rsidRDefault="00000000" w:rsidRPr="00000000" w14:paraId="0000008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network_prefix = var.workspace_name</w:t>
            </w:r>
          </w:p>
          <w:p w:rsidR="00000000" w:rsidDel="00000000" w:rsidP="00000000" w:rsidRDefault="00000000" w:rsidRPr="00000000" w14:paraId="0000008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8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"azurerm_virtual_network" "this" {</w:t>
            </w:r>
          </w:p>
          <w:p w:rsidR="00000000" w:rsidDel="00000000" w:rsidP="00000000" w:rsidRDefault="00000000" w:rsidRPr="00000000" w14:paraId="0000009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"${local.network_prefix}-vnet"</w:t>
            </w:r>
          </w:p>
          <w:p w:rsidR="00000000" w:rsidDel="00000000" w:rsidP="00000000" w:rsidRDefault="00000000" w:rsidRPr="00000000" w14:paraId="0000009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 azurerm_resource_group.this.location</w:t>
            </w:r>
          </w:p>
          <w:p w:rsidR="00000000" w:rsidDel="00000000" w:rsidP="00000000" w:rsidRDefault="00000000" w:rsidRPr="00000000" w14:paraId="0000009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azurerm_resource_group.this.name</w:t>
            </w:r>
          </w:p>
          <w:p w:rsidR="00000000" w:rsidDel="00000000" w:rsidP="00000000" w:rsidRDefault="00000000" w:rsidRPr="00000000" w14:paraId="0000009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address_space       = [var.cidr]</w:t>
            </w:r>
          </w:p>
          <w:p w:rsidR="00000000" w:rsidDel="00000000" w:rsidP="00000000" w:rsidRDefault="00000000" w:rsidRPr="00000000" w14:paraId="0000009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var.tags</w:t>
            </w:r>
          </w:p>
          <w:p w:rsidR="00000000" w:rsidDel="00000000" w:rsidP="00000000" w:rsidRDefault="00000000" w:rsidRPr="00000000" w14:paraId="0000009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"azurerm_network_security_group" "this" {</w:t>
            </w:r>
          </w:p>
          <w:p w:rsidR="00000000" w:rsidDel="00000000" w:rsidP="00000000" w:rsidRDefault="00000000" w:rsidRPr="00000000" w14:paraId="0000009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"${local.network_prefix}-nsg"</w:t>
            </w:r>
          </w:p>
          <w:p w:rsidR="00000000" w:rsidDel="00000000" w:rsidP="00000000" w:rsidRDefault="00000000" w:rsidRPr="00000000" w14:paraId="0000009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 azurerm_resource_group.this.location</w:t>
            </w:r>
          </w:p>
          <w:p w:rsidR="00000000" w:rsidDel="00000000" w:rsidP="00000000" w:rsidRDefault="00000000" w:rsidRPr="00000000" w14:paraId="0000009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azurerm_resource_group.this.name</w:t>
            </w:r>
          </w:p>
          <w:p w:rsidR="00000000" w:rsidDel="00000000" w:rsidP="00000000" w:rsidRDefault="00000000" w:rsidRPr="00000000" w14:paraId="0000009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var.tags</w:t>
            </w:r>
          </w:p>
          <w:p w:rsidR="00000000" w:rsidDel="00000000" w:rsidP="00000000" w:rsidRDefault="00000000" w:rsidRPr="00000000" w14:paraId="0000009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9D">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 "public" {</w:t>
            </w:r>
          </w:p>
          <w:p w:rsidR="00000000" w:rsidDel="00000000" w:rsidP="00000000" w:rsidRDefault="00000000" w:rsidRPr="00000000" w14:paraId="0000009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"${local.network_prefix}-public-subnet"</w:t>
            </w:r>
          </w:p>
          <w:p w:rsidR="00000000" w:rsidDel="00000000" w:rsidP="00000000" w:rsidRDefault="00000000" w:rsidRPr="00000000" w14:paraId="000000A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azurerm_resource_group.this.name</w:t>
            </w:r>
          </w:p>
          <w:p w:rsidR="00000000" w:rsidDel="00000000" w:rsidP="00000000" w:rsidRDefault="00000000" w:rsidRPr="00000000" w14:paraId="000000A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virtual_network_name = azurerm_virtual_network.this.name</w:t>
            </w:r>
          </w:p>
          <w:p w:rsidR="00000000" w:rsidDel="00000000" w:rsidP="00000000" w:rsidRDefault="00000000" w:rsidRPr="00000000" w14:paraId="000000A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address_prefixes     = [cidrsubnet(var.cidr, 2, 0)]</w:t>
            </w:r>
          </w:p>
          <w:p w:rsidR="00000000" w:rsidDel="00000000" w:rsidP="00000000" w:rsidRDefault="00000000" w:rsidRPr="00000000" w14:paraId="000000A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delegation {</w:t>
            </w:r>
          </w:p>
          <w:p w:rsidR="00000000" w:rsidDel="00000000" w:rsidP="00000000" w:rsidRDefault="00000000" w:rsidRPr="00000000" w14:paraId="000000A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"databricks"</w:t>
            </w:r>
          </w:p>
          <w:p w:rsidR="00000000" w:rsidDel="00000000" w:rsidP="00000000" w:rsidRDefault="00000000" w:rsidRPr="00000000" w14:paraId="000000A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service_delegation {</w:t>
            </w:r>
          </w:p>
          <w:p w:rsidR="00000000" w:rsidDel="00000000" w:rsidP="00000000" w:rsidRDefault="00000000" w:rsidRPr="00000000" w14:paraId="000000A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"Microsoft.Databricks/workspaces"</w:t>
            </w:r>
          </w:p>
          <w:p w:rsidR="00000000" w:rsidDel="00000000" w:rsidP="00000000" w:rsidRDefault="00000000" w:rsidRPr="00000000" w14:paraId="000000A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actions = [</w:t>
            </w:r>
          </w:p>
          <w:p w:rsidR="00000000" w:rsidDel="00000000" w:rsidP="00000000" w:rsidRDefault="00000000" w:rsidRPr="00000000" w14:paraId="000000A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"Microsoft.Network/virtualNetworks/subnets/join/action",</w:t>
            </w:r>
          </w:p>
          <w:p w:rsidR="00000000" w:rsidDel="00000000" w:rsidP="00000000" w:rsidRDefault="00000000" w:rsidRPr="00000000" w14:paraId="000000A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"Microsoft.Network/virtualNetworks/subnets/prepareNetworkPolicies/action",</w:t>
            </w:r>
          </w:p>
          <w:p w:rsidR="00000000" w:rsidDel="00000000" w:rsidP="00000000" w:rsidRDefault="00000000" w:rsidRPr="00000000" w14:paraId="000000A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"Microsoft.Network/virtualNetworks/subnets/unprepareNetworkPolicies/action"]</w:t>
            </w:r>
          </w:p>
          <w:p w:rsidR="00000000" w:rsidDel="00000000" w:rsidP="00000000" w:rsidRDefault="00000000" w:rsidRPr="00000000" w14:paraId="000000A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"azurerm_subnet_network_security_group_association" "public" {</w:t>
            </w:r>
          </w:p>
          <w:p w:rsidR="00000000" w:rsidDel="00000000" w:rsidP="00000000" w:rsidRDefault="00000000" w:rsidRPr="00000000" w14:paraId="000000B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subnet_id                 = azurerm_subnet.public.id</w:t>
            </w:r>
          </w:p>
          <w:p w:rsidR="00000000" w:rsidDel="00000000" w:rsidP="00000000" w:rsidRDefault="00000000" w:rsidRPr="00000000" w14:paraId="000000B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network_security_group_id = azurerm_network_security_group.this.id</w:t>
            </w:r>
          </w:p>
          <w:p w:rsidR="00000000" w:rsidDel="00000000" w:rsidP="00000000" w:rsidRDefault="00000000" w:rsidRPr="00000000" w14:paraId="000000B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B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 "private" {</w:t>
            </w:r>
          </w:p>
          <w:p w:rsidR="00000000" w:rsidDel="00000000" w:rsidP="00000000" w:rsidRDefault="00000000" w:rsidRPr="00000000" w14:paraId="000000B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"${local.network_prefix}-private-subnet"</w:t>
            </w:r>
          </w:p>
          <w:p w:rsidR="00000000" w:rsidDel="00000000" w:rsidP="00000000" w:rsidRDefault="00000000" w:rsidRPr="00000000" w14:paraId="000000B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azurerm_resource_group.this.name</w:t>
            </w:r>
          </w:p>
          <w:p w:rsidR="00000000" w:rsidDel="00000000" w:rsidP="00000000" w:rsidRDefault="00000000" w:rsidRPr="00000000" w14:paraId="000000B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virtual_network_name = azurerm_virtual_network.this.name</w:t>
            </w:r>
          </w:p>
          <w:p w:rsidR="00000000" w:rsidDel="00000000" w:rsidP="00000000" w:rsidRDefault="00000000" w:rsidRPr="00000000" w14:paraId="000000B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address_prefixes     = [cidrsubnet(var.cidr, 2, 1)]</w:t>
            </w:r>
          </w:p>
          <w:p w:rsidR="00000000" w:rsidDel="00000000" w:rsidP="00000000" w:rsidRDefault="00000000" w:rsidRPr="00000000" w14:paraId="000000B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delegation {</w:t>
            </w:r>
          </w:p>
          <w:p w:rsidR="00000000" w:rsidDel="00000000" w:rsidP="00000000" w:rsidRDefault="00000000" w:rsidRPr="00000000" w14:paraId="000000B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"databricks"</w:t>
            </w:r>
          </w:p>
          <w:p w:rsidR="00000000" w:rsidDel="00000000" w:rsidP="00000000" w:rsidRDefault="00000000" w:rsidRPr="00000000" w14:paraId="000000B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service_delegation {</w:t>
            </w:r>
          </w:p>
          <w:p w:rsidR="00000000" w:rsidDel="00000000" w:rsidP="00000000" w:rsidRDefault="00000000" w:rsidRPr="00000000" w14:paraId="000000B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"Microsoft.Databricks/workspaces"</w:t>
            </w:r>
          </w:p>
          <w:p w:rsidR="00000000" w:rsidDel="00000000" w:rsidP="00000000" w:rsidRDefault="00000000" w:rsidRPr="00000000" w14:paraId="000000B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actions = [</w:t>
            </w:r>
          </w:p>
          <w:p w:rsidR="00000000" w:rsidDel="00000000" w:rsidP="00000000" w:rsidRDefault="00000000" w:rsidRPr="00000000" w14:paraId="000000C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"Microsoft.Network/virtualNetworks/subnets/join/action",</w:t>
            </w:r>
          </w:p>
          <w:p w:rsidR="00000000" w:rsidDel="00000000" w:rsidP="00000000" w:rsidRDefault="00000000" w:rsidRPr="00000000" w14:paraId="000000C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"Microsoft.Network/virtualNetworks/subnets/prepareNetworkPolicies/action",</w:t>
            </w:r>
          </w:p>
          <w:p w:rsidR="00000000" w:rsidDel="00000000" w:rsidP="00000000" w:rsidRDefault="00000000" w:rsidRPr="00000000" w14:paraId="000000C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"Microsoft.Network/virtualNetworks/subnets/unprepareNetworkPolicies/action"]</w:t>
            </w:r>
          </w:p>
          <w:p w:rsidR="00000000" w:rsidDel="00000000" w:rsidP="00000000" w:rsidRDefault="00000000" w:rsidRPr="00000000" w14:paraId="000000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"azurerm_subnet_network_security_group_association" "private" {</w:t>
            </w:r>
          </w:p>
          <w:p w:rsidR="00000000" w:rsidDel="00000000" w:rsidP="00000000" w:rsidRDefault="00000000" w:rsidRPr="00000000" w14:paraId="000000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subnet_id                 = azurerm_subnet.private.id</w:t>
            </w:r>
          </w:p>
          <w:p w:rsidR="00000000" w:rsidDel="00000000" w:rsidP="00000000" w:rsidRDefault="00000000" w:rsidRPr="00000000" w14:paraId="000000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network_security_group_id = azurerm_network_security_group.this.id</w:t>
            </w:r>
          </w:p>
          <w:p w:rsidR="00000000" w:rsidDel="00000000" w:rsidP="00000000" w:rsidRDefault="00000000" w:rsidRPr="00000000" w14:paraId="000000C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0CB">
      <w:pPr>
        <w:widowControl w:val="0"/>
        <w:numPr>
          <w:ilvl w:val="0"/>
          <w:numId w:val="5"/>
        </w:numPr>
        <w:spacing w:after="0" w:afterAutospacing="0" w:before="22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var.workspace_name</w:t>
      </w:r>
      <w:r w:rsidDel="00000000" w:rsidR="00000000" w:rsidRPr="00000000">
        <w:rPr>
          <w:rFonts w:ascii="DM Sans" w:cs="DM Sans" w:eastAsia="DM Sans" w:hAnsi="DM Sans"/>
          <w:sz w:val="21"/>
          <w:szCs w:val="21"/>
          <w:rtl w:val="0"/>
        </w:rPr>
        <w:t xml:space="preserve">: Contains the Databricks workspace name, used to prefix resource names.</w:t>
      </w:r>
    </w:p>
    <w:p w:rsidR="00000000" w:rsidDel="00000000" w:rsidP="00000000" w:rsidRDefault="00000000" w:rsidRPr="00000000" w14:paraId="000000CC">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var.cidr</w:t>
      </w:r>
      <w:r w:rsidDel="00000000" w:rsidR="00000000" w:rsidRPr="00000000">
        <w:rPr>
          <w:rFonts w:ascii="DM Sans" w:cs="DM Sans" w:eastAsia="DM Sans" w:hAnsi="DM Sans"/>
          <w:sz w:val="21"/>
          <w:szCs w:val="21"/>
          <w:rtl w:val="0"/>
        </w:rPr>
        <w:t xml:space="preserve">: Specifies the main CIDR block for the virtual network and subnet address calculations.</w:t>
      </w:r>
    </w:p>
    <w:p w:rsidR="00000000" w:rsidDel="00000000" w:rsidP="00000000" w:rsidRDefault="00000000" w:rsidRPr="00000000" w14:paraId="000000CD">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var.tags</w:t>
      </w:r>
      <w:r w:rsidDel="00000000" w:rsidR="00000000" w:rsidRPr="00000000">
        <w:rPr>
          <w:rFonts w:ascii="DM Sans" w:cs="DM Sans" w:eastAsia="DM Sans" w:hAnsi="DM Sans"/>
          <w:sz w:val="21"/>
          <w:szCs w:val="21"/>
          <w:rtl w:val="0"/>
        </w:rPr>
        <w:t xml:space="preserve">: Holds tags applied to resources for management and identification.</w:t>
      </w:r>
    </w:p>
    <w:p w:rsidR="00000000" w:rsidDel="00000000" w:rsidP="00000000" w:rsidRDefault="00000000" w:rsidRPr="00000000" w14:paraId="000000CE">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local.network_prefix</w:t>
      </w:r>
      <w:r w:rsidDel="00000000" w:rsidR="00000000" w:rsidRPr="00000000">
        <w:rPr>
          <w:rFonts w:ascii="DM Sans" w:cs="DM Sans" w:eastAsia="DM Sans" w:hAnsi="DM Sans"/>
          <w:sz w:val="21"/>
          <w:szCs w:val="21"/>
          <w:rtl w:val="0"/>
        </w:rPr>
        <w:t xml:space="preserve">: Stores the workspace name locally to construct resource names.</w:t>
      </w:r>
    </w:p>
    <w:p w:rsidR="00000000" w:rsidDel="00000000" w:rsidP="00000000" w:rsidRDefault="00000000" w:rsidRPr="00000000" w14:paraId="000000CF">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azurerm_resource_group.this.location</w:t>
      </w:r>
      <w:r w:rsidDel="00000000" w:rsidR="00000000" w:rsidRPr="00000000">
        <w:rPr>
          <w:rFonts w:ascii="DM Sans" w:cs="DM Sans" w:eastAsia="DM Sans" w:hAnsi="DM Sans"/>
          <w:sz w:val="21"/>
          <w:szCs w:val="21"/>
          <w:rtl w:val="0"/>
        </w:rPr>
        <w:t xml:space="preserve">: Provides the Azure region where resources are deployed.</w:t>
      </w:r>
    </w:p>
    <w:p w:rsidR="00000000" w:rsidDel="00000000" w:rsidP="00000000" w:rsidRDefault="00000000" w:rsidRPr="00000000" w14:paraId="000000D0">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azurerm_resource_group.this.name</w:t>
      </w:r>
      <w:r w:rsidDel="00000000" w:rsidR="00000000" w:rsidRPr="00000000">
        <w:rPr>
          <w:rFonts w:ascii="DM Sans" w:cs="DM Sans" w:eastAsia="DM Sans" w:hAnsi="DM Sans"/>
          <w:sz w:val="21"/>
          <w:szCs w:val="21"/>
          <w:rtl w:val="0"/>
        </w:rPr>
        <w:t xml:space="preserve">: Specifies the name of the Azure resource group for network resources.</w:t>
      </w:r>
    </w:p>
    <w:p w:rsidR="00000000" w:rsidDel="00000000" w:rsidP="00000000" w:rsidRDefault="00000000" w:rsidRPr="00000000" w14:paraId="000000D1">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azurerm_virtual_network.this.name</w:t>
      </w:r>
      <w:r w:rsidDel="00000000" w:rsidR="00000000" w:rsidRPr="00000000">
        <w:rPr>
          <w:rFonts w:ascii="DM Sans" w:cs="DM Sans" w:eastAsia="DM Sans" w:hAnsi="DM Sans"/>
          <w:sz w:val="21"/>
          <w:szCs w:val="21"/>
          <w:rtl w:val="0"/>
        </w:rPr>
        <w:t xml:space="preserve">: Contains the virtual network's name for subnet associations.</w:t>
      </w:r>
    </w:p>
    <w:p w:rsidR="00000000" w:rsidDel="00000000" w:rsidP="00000000" w:rsidRDefault="00000000" w:rsidRPr="00000000" w14:paraId="000000D2">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azurerm_network_security_group.this.id</w:t>
      </w:r>
      <w:r w:rsidDel="00000000" w:rsidR="00000000" w:rsidRPr="00000000">
        <w:rPr>
          <w:rFonts w:ascii="DM Sans" w:cs="DM Sans" w:eastAsia="DM Sans" w:hAnsi="DM Sans"/>
          <w:sz w:val="21"/>
          <w:szCs w:val="21"/>
          <w:rtl w:val="0"/>
        </w:rPr>
        <w:t xml:space="preserve">: Provides the security group's ID for subnet security associations.</w:t>
      </w:r>
    </w:p>
    <w:p w:rsidR="00000000" w:rsidDel="00000000" w:rsidP="00000000" w:rsidRDefault="00000000" w:rsidRPr="00000000" w14:paraId="000000D3">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azurerm_subnet.public.id</w:t>
      </w:r>
      <w:r w:rsidDel="00000000" w:rsidR="00000000" w:rsidRPr="00000000">
        <w:rPr>
          <w:rFonts w:ascii="DM Sans" w:cs="DM Sans" w:eastAsia="DM Sans" w:hAnsi="DM Sans"/>
          <w:sz w:val="21"/>
          <w:szCs w:val="21"/>
          <w:rtl w:val="0"/>
        </w:rPr>
        <w:t xml:space="preserve">: Represents the public subnet's ID for the security association.</w:t>
      </w:r>
    </w:p>
    <w:p w:rsidR="00000000" w:rsidDel="00000000" w:rsidP="00000000" w:rsidRDefault="00000000" w:rsidRPr="00000000" w14:paraId="000000D4">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azurerm_subnet.private.id:</w:t>
      </w:r>
      <w:r w:rsidDel="00000000" w:rsidR="00000000" w:rsidRPr="00000000">
        <w:rPr>
          <w:rFonts w:ascii="DM Sans" w:cs="DM Sans" w:eastAsia="DM Sans" w:hAnsi="DM Sans"/>
          <w:sz w:val="21"/>
          <w:szCs w:val="21"/>
          <w:rtl w:val="0"/>
        </w:rPr>
        <w:t xml:space="preserve"> Represents the private subnet's ID for the security association.</w:t>
      </w:r>
    </w:p>
    <w:p w:rsidR="00000000" w:rsidDel="00000000" w:rsidP="00000000" w:rsidRDefault="00000000" w:rsidRPr="00000000" w14:paraId="000000D5">
      <w:pPr>
        <w:widowControl w:val="0"/>
        <w:numPr>
          <w:ilvl w:val="0"/>
          <w:numId w:val="5"/>
        </w:numPr>
        <w:spacing w:after="0" w:afterAutospacing="0"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cidrsubnet</w:t>
      </w:r>
      <w:r w:rsidDel="00000000" w:rsidR="00000000" w:rsidRPr="00000000">
        <w:rPr>
          <w:rFonts w:ascii="Source Code Pro" w:cs="Source Code Pro" w:eastAsia="Source Code Pro" w:hAnsi="Source Code Pro"/>
          <w:sz w:val="21"/>
          <w:szCs w:val="21"/>
          <w:rtl w:val="0"/>
        </w:rPr>
        <w:t xml:space="preserve">(var.cidr, 2, 0)</w:t>
      </w:r>
      <w:r w:rsidDel="00000000" w:rsidR="00000000" w:rsidRPr="00000000">
        <w:rPr>
          <w:rFonts w:ascii="DM Sans" w:cs="DM Sans" w:eastAsia="DM Sans" w:hAnsi="DM Sans"/>
          <w:sz w:val="21"/>
          <w:szCs w:val="21"/>
          <w:rtl w:val="0"/>
        </w:rPr>
        <w:t xml:space="preserve">: Generates the CIDR for the public subnet from the main address space.</w:t>
      </w:r>
    </w:p>
    <w:p w:rsidR="00000000" w:rsidDel="00000000" w:rsidP="00000000" w:rsidRDefault="00000000" w:rsidRPr="00000000" w14:paraId="000000D6">
      <w:pPr>
        <w:widowControl w:val="0"/>
        <w:numPr>
          <w:ilvl w:val="0"/>
          <w:numId w:val="5"/>
        </w:numPr>
        <w:spacing w:before="0" w:beforeAutospacing="0" w:lineRule="auto"/>
        <w:ind w:left="720" w:hanging="360"/>
        <w:rPr>
          <w:rFonts w:ascii="DM Sans" w:cs="DM Sans" w:eastAsia="DM Sans" w:hAnsi="DM Sans"/>
          <w:sz w:val="21"/>
          <w:szCs w:val="21"/>
          <w:u w:val="none"/>
        </w:rPr>
      </w:pPr>
      <w:r w:rsidDel="00000000" w:rsidR="00000000" w:rsidRPr="00000000">
        <w:rPr>
          <w:rFonts w:ascii="Source Code Pro" w:cs="Source Code Pro" w:eastAsia="Source Code Pro" w:hAnsi="Source Code Pro"/>
          <w:sz w:val="21"/>
          <w:szCs w:val="21"/>
          <w:rtl w:val="0"/>
        </w:rPr>
        <w:t xml:space="preserve">cidrsubnet(var.cidr, 2, 1)</w:t>
      </w:r>
      <w:r w:rsidDel="00000000" w:rsidR="00000000" w:rsidRPr="00000000">
        <w:rPr>
          <w:rFonts w:ascii="DM Sans" w:cs="DM Sans" w:eastAsia="DM Sans" w:hAnsi="DM Sans"/>
          <w:sz w:val="21"/>
          <w:szCs w:val="21"/>
          <w:rtl w:val="0"/>
        </w:rPr>
        <w:t xml:space="preserve">: Generates the CIDR for the private subnet from the main address space.</w:t>
      </w:r>
    </w:p>
    <w:p w:rsidR="00000000" w:rsidDel="00000000" w:rsidP="00000000" w:rsidRDefault="00000000" w:rsidRPr="00000000" w14:paraId="000000D7">
      <w:pPr>
        <w:widowControl w:val="0"/>
        <w:spacing w:before="220" w:lineRule="auto"/>
        <w:ind w:left="0" w:firstLine="0"/>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D8">
      <w:pPr>
        <w:widowControl w:val="0"/>
        <w:spacing w:before="220" w:lineRule="auto"/>
        <w:ind w:left="0" w:firstLine="0"/>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Documentation/Examples:</w:t>
      </w:r>
    </w:p>
    <w:p w:rsidR="00000000" w:rsidDel="00000000" w:rsidP="00000000" w:rsidRDefault="00000000" w:rsidRPr="00000000" w14:paraId="000000D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hyperlink r:id="rId12">
        <w:r w:rsidDel="00000000" w:rsidR="00000000" w:rsidRPr="00000000">
          <w:rPr>
            <w:rFonts w:ascii="DM Sans" w:cs="DM Sans" w:eastAsia="DM Sans" w:hAnsi="DM Sans"/>
            <w:color w:val="1155cc"/>
            <w:sz w:val="24"/>
            <w:szCs w:val="24"/>
            <w:u w:val="single"/>
            <w:rtl w:val="0"/>
          </w:rPr>
          <w:t xml:space="preserve">Adb-vnet-injection example on GitHub</w:t>
        </w:r>
      </w:hyperlink>
      <w:r w:rsidDel="00000000" w:rsidR="00000000" w:rsidRPr="00000000">
        <w:rPr>
          <w:rtl w:val="0"/>
        </w:rPr>
      </w:r>
    </w:p>
    <w:p w:rsidR="00000000" w:rsidDel="00000000" w:rsidP="00000000" w:rsidRDefault="00000000" w:rsidRPr="00000000" w14:paraId="000000D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rPr>
      </w:pPr>
      <w:hyperlink r:id="rId13">
        <w:r w:rsidDel="00000000" w:rsidR="00000000" w:rsidRPr="00000000">
          <w:rPr>
            <w:rFonts w:ascii="DM Sans" w:cs="DM Sans" w:eastAsia="DM Sans" w:hAnsi="DM Sans"/>
            <w:color w:val="1155cc"/>
            <w:sz w:val="24"/>
            <w:szCs w:val="24"/>
            <w:u w:val="single"/>
            <w:rtl w:val="0"/>
          </w:rPr>
          <w:t xml:space="preserve">Provisioning Azure Databricks</w:t>
        </w:r>
      </w:hyperlink>
      <w:r w:rsidDel="00000000" w:rsidR="00000000" w:rsidRPr="00000000">
        <w:rPr>
          <w:rtl w:val="0"/>
        </w:rPr>
      </w:r>
    </w:p>
    <w:p w:rsidR="00000000" w:rsidDel="00000000" w:rsidP="00000000" w:rsidRDefault="00000000" w:rsidRPr="00000000" w14:paraId="000000D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rPr>
      </w:pPr>
      <w:hyperlink r:id="rId14">
        <w:r w:rsidDel="00000000" w:rsidR="00000000" w:rsidRPr="00000000">
          <w:rPr>
            <w:rFonts w:ascii="DM Sans" w:cs="DM Sans" w:eastAsia="DM Sans" w:hAnsi="DM Sans"/>
            <w:color w:val="1155cc"/>
            <w:sz w:val="24"/>
            <w:szCs w:val="24"/>
            <w:u w:val="single"/>
            <w:rtl w:val="0"/>
          </w:rPr>
          <w:t xml:space="preserve">Deploy Azure Databricks in your Azure virtual network (VNet injection)</w:t>
        </w:r>
      </w:hyperlink>
      <w:r w:rsidDel="00000000" w:rsidR="00000000" w:rsidRPr="00000000">
        <w:rPr>
          <w:rtl w:val="0"/>
        </w:rPr>
      </w:r>
    </w:p>
    <w:p w:rsidR="00000000" w:rsidDel="00000000" w:rsidP="00000000" w:rsidRDefault="00000000" w:rsidRPr="00000000" w14:paraId="000000D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DM Sans" w:cs="DM Sans" w:eastAsia="DM Sans" w:hAnsi="DM Sans"/>
        </w:rPr>
      </w:pPr>
      <w:bookmarkStart w:colFirst="0" w:colLast="0" w:name="_zecmqpyvimkq" w:id="16"/>
      <w:bookmarkEnd w:id="16"/>
      <w:r w:rsidDel="00000000" w:rsidR="00000000" w:rsidRPr="00000000">
        <w:rPr>
          <w:rFonts w:ascii="DM Sans" w:cs="DM Sans" w:eastAsia="DM Sans" w:hAnsi="DM Sans"/>
          <w:rtl w:val="0"/>
        </w:rPr>
        <w:t xml:space="preserve">Option B: Use an Existing VNet</w:t>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Roboto" w:cs="Roboto" w:eastAsia="Roboto" w:hAnsi="Roboto"/>
          <w:sz w:val="24"/>
          <w:szCs w:val="24"/>
        </w:rPr>
      </w:pPr>
      <w:r w:rsidDel="00000000" w:rsidR="00000000" w:rsidRPr="00000000">
        <w:rPr>
          <w:rFonts w:ascii="DM Sans" w:cs="DM Sans" w:eastAsia="DM Sans" w:hAnsi="DM Sans"/>
          <w:sz w:val="24"/>
          <w:szCs w:val="24"/>
          <w:rtl w:val="0"/>
        </w:rPr>
        <w:t xml:space="preserve">If you already have a VNet that satisfies the above requirements, you can use it for your Databricks workspace deployment.</w:t>
      </w:r>
      <w:r w:rsidDel="00000000" w:rsidR="00000000" w:rsidRPr="00000000">
        <w:rPr>
          <w:rtl w:val="0"/>
        </w:rPr>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color w:val="188038"/>
          <w:sz w:val="21"/>
          <w:szCs w:val="21"/>
        </w:rPr>
      </w:pPr>
      <w:r w:rsidDel="00000000" w:rsidR="00000000" w:rsidRPr="00000000">
        <w:rPr>
          <w:rFonts w:ascii="DM Sans" w:cs="DM Sans" w:eastAsia="DM Sans" w:hAnsi="DM Sans"/>
          <w:color w:val="188038"/>
          <w:sz w:val="21"/>
          <w:szCs w:val="21"/>
          <w:rtl w:val="0"/>
        </w:rPr>
        <w:t xml:space="preserve">network_existing_vnet.tf</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This file uses an existing VNet for the Databricks workspace</w:t>
            </w:r>
          </w:p>
          <w:p w:rsidR="00000000" w:rsidDel="00000000" w:rsidP="00000000" w:rsidRDefault="00000000" w:rsidRPr="00000000" w14:paraId="000000E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Don’t use this file if you are creating a new VNet</w:t>
            </w:r>
          </w:p>
          <w:p w:rsidR="00000000" w:rsidDel="00000000" w:rsidP="00000000" w:rsidRDefault="00000000" w:rsidRPr="00000000" w14:paraId="000000E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locals {</w:t>
            </w:r>
          </w:p>
          <w:p w:rsidR="00000000" w:rsidDel="00000000" w:rsidP="00000000" w:rsidRDefault="00000000" w:rsidRPr="00000000" w14:paraId="000000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network_prefix = var.workspace_name</w:t>
            </w:r>
          </w:p>
          <w:p w:rsidR="00000000" w:rsidDel="00000000" w:rsidP="00000000" w:rsidRDefault="00000000" w:rsidRPr="00000000" w14:paraId="000000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 "azurerm_virtual_network" "existing" {</w:t>
            </w:r>
          </w:p>
          <w:p w:rsidR="00000000" w:rsidDel="00000000" w:rsidP="00000000" w:rsidRDefault="00000000" w:rsidRPr="00000000" w14:paraId="000000E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var.vnet_name</w:t>
            </w:r>
          </w:p>
          <w:p w:rsidR="00000000" w:rsidDel="00000000" w:rsidP="00000000" w:rsidRDefault="00000000" w:rsidRPr="00000000" w14:paraId="000000E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var.vnet_resource_group_name</w:t>
            </w:r>
          </w:p>
          <w:p w:rsidR="00000000" w:rsidDel="00000000" w:rsidP="00000000" w:rsidRDefault="00000000" w:rsidRPr="00000000" w14:paraId="000000E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B">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data "azurerm_resource_group" "vnet_resource_group" {</w:t>
            </w:r>
          </w:p>
          <w:p w:rsidR="00000000" w:rsidDel="00000000" w:rsidP="00000000" w:rsidRDefault="00000000" w:rsidRPr="00000000" w14:paraId="000000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var.vnet_resource_group_name</w:t>
            </w:r>
          </w:p>
          <w:p w:rsidR="00000000" w:rsidDel="00000000" w:rsidP="00000000" w:rsidRDefault="00000000" w:rsidRPr="00000000" w14:paraId="000000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"azurerm_network_security_group" "this" {</w:t>
            </w:r>
          </w:p>
          <w:p w:rsidR="00000000" w:rsidDel="00000000" w:rsidP="00000000" w:rsidRDefault="00000000" w:rsidRPr="00000000" w14:paraId="000000F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"${local.network_prefix}-nsg"</w:t>
            </w:r>
          </w:p>
          <w:p w:rsidR="00000000" w:rsidDel="00000000" w:rsidP="00000000" w:rsidRDefault="00000000" w:rsidRPr="00000000" w14:paraId="000000F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 data.azurerm_resource_group.vnet_resource_group.location</w:t>
            </w:r>
          </w:p>
          <w:p w:rsidR="00000000" w:rsidDel="00000000" w:rsidP="00000000" w:rsidRDefault="00000000" w:rsidRPr="00000000" w14:paraId="000000F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data.azurerm_resource_group.vnet_resource_group.name</w:t>
            </w:r>
          </w:p>
          <w:p w:rsidR="00000000" w:rsidDel="00000000" w:rsidP="00000000" w:rsidRDefault="00000000" w:rsidRPr="00000000" w14:paraId="000000F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var.tags</w:t>
            </w:r>
          </w:p>
          <w:p w:rsidR="00000000" w:rsidDel="00000000" w:rsidP="00000000" w:rsidRDefault="00000000" w:rsidRPr="00000000" w14:paraId="000000F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7">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 "public" {</w:t>
            </w:r>
          </w:p>
          <w:p w:rsidR="00000000" w:rsidDel="00000000" w:rsidP="00000000" w:rsidRDefault="00000000" w:rsidRPr="00000000" w14:paraId="000000F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"${local.network_prefix}-public-subnet"</w:t>
            </w:r>
          </w:p>
          <w:p w:rsidR="00000000" w:rsidDel="00000000" w:rsidP="00000000" w:rsidRDefault="00000000" w:rsidRPr="00000000" w14:paraId="000000F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data.azurerm_resource_group.vnet_resource_group.name</w:t>
            </w:r>
          </w:p>
          <w:p w:rsidR="00000000" w:rsidDel="00000000" w:rsidP="00000000" w:rsidRDefault="00000000" w:rsidRPr="00000000" w14:paraId="000000F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virtual_network_name = data.azurerm_virtual_network.existing.name</w:t>
            </w:r>
          </w:p>
          <w:p w:rsidR="00000000" w:rsidDel="00000000" w:rsidP="00000000" w:rsidRDefault="00000000" w:rsidRPr="00000000" w14:paraId="000000F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address_prefixes     = [cidrsubnet(var.cidr, 2, 0)]</w:t>
            </w:r>
          </w:p>
          <w:p w:rsidR="00000000" w:rsidDel="00000000" w:rsidP="00000000" w:rsidRDefault="00000000" w:rsidRPr="00000000" w14:paraId="000000FD">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delegation {</w:t>
            </w:r>
          </w:p>
          <w:p w:rsidR="00000000" w:rsidDel="00000000" w:rsidP="00000000" w:rsidRDefault="00000000" w:rsidRPr="00000000" w14:paraId="000000F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"databricks"</w:t>
            </w:r>
          </w:p>
          <w:p w:rsidR="00000000" w:rsidDel="00000000" w:rsidP="00000000" w:rsidRDefault="00000000" w:rsidRPr="00000000" w14:paraId="000001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service_delegation {</w:t>
            </w:r>
          </w:p>
          <w:p w:rsidR="00000000" w:rsidDel="00000000" w:rsidP="00000000" w:rsidRDefault="00000000" w:rsidRPr="00000000" w14:paraId="000001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"Microsoft.Databricks/workspaces"</w:t>
            </w:r>
          </w:p>
          <w:p w:rsidR="00000000" w:rsidDel="00000000" w:rsidP="00000000" w:rsidRDefault="00000000" w:rsidRPr="00000000" w14:paraId="000001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actions = [</w:t>
            </w:r>
          </w:p>
          <w:p w:rsidR="00000000" w:rsidDel="00000000" w:rsidP="00000000" w:rsidRDefault="00000000" w:rsidRPr="00000000" w14:paraId="000001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"Microsoft.Network/virtualNetworks/subnets/join/action",</w:t>
            </w:r>
          </w:p>
          <w:p w:rsidR="00000000" w:rsidDel="00000000" w:rsidP="00000000" w:rsidRDefault="00000000" w:rsidRPr="00000000" w14:paraId="0000010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"Microsoft.Network/virtualNetworks/subnets/prepareNetworkPolicies/action",</w:t>
            </w:r>
          </w:p>
          <w:p w:rsidR="00000000" w:rsidDel="00000000" w:rsidP="00000000" w:rsidRDefault="00000000" w:rsidRPr="00000000" w14:paraId="000001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"Microsoft.Network/virtualNetworks/subnets/unprepareNetworkPolicies/action"]</w:t>
            </w:r>
          </w:p>
          <w:p w:rsidR="00000000" w:rsidDel="00000000" w:rsidP="00000000" w:rsidRDefault="00000000" w:rsidRPr="00000000" w14:paraId="000001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9">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"azurerm_subnet_network_security_group_association" "public" {</w:t>
            </w:r>
          </w:p>
          <w:p w:rsidR="00000000" w:rsidDel="00000000" w:rsidP="00000000" w:rsidRDefault="00000000" w:rsidRPr="00000000" w14:paraId="0000010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subnet_id                 = azurerm_subnet.public.id</w:t>
            </w:r>
          </w:p>
          <w:p w:rsidR="00000000" w:rsidDel="00000000" w:rsidP="00000000" w:rsidRDefault="00000000" w:rsidRPr="00000000" w14:paraId="000001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network_security_group_id = azurerm_network_security_group.this.id</w:t>
            </w:r>
          </w:p>
          <w:p w:rsidR="00000000" w:rsidDel="00000000" w:rsidP="00000000" w:rsidRDefault="00000000" w:rsidRPr="00000000" w14:paraId="000001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 "private" {</w:t>
            </w:r>
          </w:p>
          <w:p w:rsidR="00000000" w:rsidDel="00000000" w:rsidP="00000000" w:rsidRDefault="00000000" w:rsidRPr="00000000" w14:paraId="0000011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"${local.network_prefix}-private-subnet"</w:t>
            </w:r>
          </w:p>
          <w:p w:rsidR="00000000" w:rsidDel="00000000" w:rsidP="00000000" w:rsidRDefault="00000000" w:rsidRPr="00000000" w14:paraId="0000011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data.azurerm_resource_group.vnet_resource_group.name</w:t>
            </w:r>
          </w:p>
          <w:p w:rsidR="00000000" w:rsidDel="00000000" w:rsidP="00000000" w:rsidRDefault="00000000" w:rsidRPr="00000000" w14:paraId="0000011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virtual_network_name = data.azurerm_virtual_network.existing.name</w:t>
            </w:r>
          </w:p>
          <w:p w:rsidR="00000000" w:rsidDel="00000000" w:rsidP="00000000" w:rsidRDefault="00000000" w:rsidRPr="00000000" w14:paraId="0000011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address_prefixes     = [cidrsubnet(var.cidr, 2, 1)]</w:t>
            </w:r>
          </w:p>
          <w:p w:rsidR="00000000" w:rsidDel="00000000" w:rsidP="00000000" w:rsidRDefault="00000000" w:rsidRPr="00000000" w14:paraId="00000114">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delegation {</w:t>
            </w:r>
          </w:p>
          <w:p w:rsidR="00000000" w:rsidDel="00000000" w:rsidP="00000000" w:rsidRDefault="00000000" w:rsidRPr="00000000" w14:paraId="000001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"databricks"</w:t>
            </w:r>
          </w:p>
          <w:p w:rsidR="00000000" w:rsidDel="00000000" w:rsidP="00000000" w:rsidRDefault="00000000" w:rsidRPr="00000000" w14:paraId="0000011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service_delegation {</w:t>
            </w:r>
          </w:p>
          <w:p w:rsidR="00000000" w:rsidDel="00000000" w:rsidP="00000000" w:rsidRDefault="00000000" w:rsidRPr="00000000" w14:paraId="0000011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"Microsoft.Databricks/workspaces"</w:t>
            </w:r>
          </w:p>
          <w:p w:rsidR="00000000" w:rsidDel="00000000" w:rsidP="00000000" w:rsidRDefault="00000000" w:rsidRPr="00000000" w14:paraId="0000011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actions = [</w:t>
            </w:r>
          </w:p>
          <w:p w:rsidR="00000000" w:rsidDel="00000000" w:rsidP="00000000" w:rsidRDefault="00000000" w:rsidRPr="00000000" w14:paraId="0000011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"Microsoft.Network/virtualNetworks/subnets/join/action",</w:t>
            </w:r>
          </w:p>
          <w:p w:rsidR="00000000" w:rsidDel="00000000" w:rsidP="00000000" w:rsidRDefault="00000000" w:rsidRPr="00000000" w14:paraId="0000011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"Microsoft.Network/virtualNetworks/subnets/prepareNetworkPolicies/action",</w:t>
            </w:r>
          </w:p>
          <w:p w:rsidR="00000000" w:rsidDel="00000000" w:rsidP="00000000" w:rsidRDefault="00000000" w:rsidRPr="00000000" w14:paraId="0000011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"Microsoft.Network/virtualNetworks/subnets/unprepareNetworkPolicies/action"]</w:t>
            </w:r>
          </w:p>
          <w:p w:rsidR="00000000" w:rsidDel="00000000" w:rsidP="00000000" w:rsidRDefault="00000000" w:rsidRPr="00000000" w14:paraId="0000011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"azurerm_subnet_network_security_group_association" "private" {</w:t>
            </w:r>
          </w:p>
          <w:p w:rsidR="00000000" w:rsidDel="00000000" w:rsidP="00000000" w:rsidRDefault="00000000" w:rsidRPr="00000000" w14:paraId="0000012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subnet_id                 = azurerm_subnet.private.id</w:t>
            </w:r>
          </w:p>
          <w:p w:rsidR="00000000" w:rsidDel="00000000" w:rsidP="00000000" w:rsidRDefault="00000000" w:rsidRPr="00000000" w14:paraId="000001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network_security_group_id = azurerm_network_security_group.this.id</w:t>
            </w:r>
          </w:p>
          <w:p w:rsidR="00000000" w:rsidDel="00000000" w:rsidP="00000000" w:rsidRDefault="00000000" w:rsidRPr="00000000" w14:paraId="000001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color w:val="1155cc"/>
          <w:sz w:val="24"/>
          <w:szCs w:val="24"/>
          <w:u w:val="single"/>
        </w:rPr>
      </w:pPr>
      <w:r w:rsidDel="00000000" w:rsidR="00000000" w:rsidRPr="00000000">
        <w:rPr>
          <w:rtl w:val="0"/>
        </w:rPr>
      </w:r>
    </w:p>
    <w:p w:rsidR="00000000" w:rsidDel="00000000" w:rsidP="00000000" w:rsidRDefault="00000000" w:rsidRPr="00000000" w14:paraId="00000126">
      <w:pPr>
        <w:pStyle w:val="Heading2"/>
        <w:rPr>
          <w:rFonts w:ascii="DM Sans" w:cs="DM Sans" w:eastAsia="DM Sans" w:hAnsi="DM Sans"/>
        </w:rPr>
      </w:pPr>
      <w:bookmarkStart w:colFirst="0" w:colLast="0" w:name="_4z27isgrt9lp" w:id="17"/>
      <w:bookmarkEnd w:id="17"/>
      <w:r w:rsidDel="00000000" w:rsidR="00000000" w:rsidRPr="00000000">
        <w:rPr>
          <w:rFonts w:ascii="DM Sans" w:cs="DM Sans" w:eastAsia="DM Sans" w:hAnsi="DM Sans"/>
          <w:rtl w:val="0"/>
        </w:rPr>
        <w:t xml:space="preserve">5. Create Databricks Workspace resources:</w:t>
      </w:r>
    </w:p>
    <w:p w:rsidR="00000000" w:rsidDel="00000000" w:rsidP="00000000" w:rsidRDefault="00000000" w:rsidRPr="00000000" w14:paraId="0000012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We are now creating a resource for the Databricks workspace.</w:t>
      </w:r>
    </w:p>
    <w:p w:rsidR="00000000" w:rsidDel="00000000" w:rsidP="00000000" w:rsidRDefault="00000000" w:rsidRPr="00000000" w14:paraId="00000128">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This Terraform resource block provisions an Azure Databricks workspace with a premium SKU inside a specified resource group and virtual network, while associating it with security groups, subnets, and storage.</w:t>
      </w:r>
    </w:p>
    <w:p w:rsidR="00000000" w:rsidDel="00000000" w:rsidP="00000000" w:rsidRDefault="00000000" w:rsidRPr="00000000" w14:paraId="00000129">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Note the presence of a commented block related to Customer Managed Keys (CMK). Databricks encrypts objects at rest, and by providing a CMK, this encryption can be done with the provided key. Managed services encryption encrypts workspace data and Databricks objects, while the Managed disk encryption encrypts the local storage of the Azure VMs. This guide does not address the configuration of such CMK keys; it only exposes the parameters where they can be applied.</w:t>
      </w:r>
    </w:p>
    <w:p w:rsidR="00000000" w:rsidDel="00000000" w:rsidP="00000000" w:rsidRDefault="00000000" w:rsidRPr="00000000" w14:paraId="0000012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tldr</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By default, your data is encrypted using keys managed by the cloud provider. </w:t>
      </w:r>
      <w:r w:rsidDel="00000000" w:rsidR="00000000" w:rsidRPr="00000000">
        <w:rPr>
          <w:rtl w:val="0"/>
        </w:rPr>
      </w:r>
    </w:p>
    <w:p w:rsidR="00000000" w:rsidDel="00000000" w:rsidP="00000000" w:rsidRDefault="00000000" w:rsidRPr="00000000" w14:paraId="0000012D">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2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more information about using CMK, please refer to the following documentation:</w:t>
      </w:r>
    </w:p>
    <w:p w:rsidR="00000000" w:rsidDel="00000000" w:rsidP="00000000" w:rsidRDefault="00000000" w:rsidRPr="00000000" w14:paraId="0000012F">
      <w:pPr>
        <w:rPr/>
      </w:pPr>
      <w:hyperlink r:id="rId15">
        <w:r w:rsidDel="00000000" w:rsidR="00000000" w:rsidRPr="00000000">
          <w:rPr>
            <w:rFonts w:ascii="DM Sans" w:cs="DM Sans" w:eastAsia="DM Sans" w:hAnsi="DM Sans"/>
            <w:color w:val="1155cc"/>
            <w:sz w:val="24"/>
            <w:szCs w:val="24"/>
            <w:u w:val="single"/>
            <w:rtl w:val="0"/>
          </w:rPr>
          <w:t xml:space="preserve">https://learn.microsoft.com/en-us/azure/databricks/security/keys/customer-managed-keys</w:t>
        </w:r>
      </w:hyperlink>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DM Sans" w:cs="DM Sans" w:eastAsia="DM Sans" w:hAnsi="DM Sans"/>
        </w:rPr>
      </w:pPr>
      <w:r w:rsidDel="00000000" w:rsidR="00000000" w:rsidRPr="00000000">
        <w:rPr>
          <w:color w:val="188038"/>
          <w:sz w:val="23"/>
          <w:szCs w:val="23"/>
          <w:rtl w:val="0"/>
        </w:rPr>
        <w:t xml:space="preserve">databricks.tf</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resource "azurerm_databricks_workspace" "this"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name                = var.workspace_name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resource_group_name = azurerm_resource_group.this.name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 azurerm_resource_group.this.location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sku                 = "premium"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var.tags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customer managed key (CMK) configuration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customer_managed_key_enabled = true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managed_services_cmk_key_vault_id = var.managed_services_cmk_key_vault_id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managed_services_cmk_key_vault_key_id= var.managed_services_cmk_key_vault_key_id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managed_disk_cmk_key_vault_id = var.managed_disk_cmk_key_vault_id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managed_disk_cmk_key_vault_key_id = var.managed_disk_cmk_key_vault_key_id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custom_parameters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if using new vnet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virtual_network_id = azurerm_virtual_network.this.id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if using existing vnet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virtual_network_id = data.azurerm_virtual_network.existing.id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private_subnet_name = azurerm_subnet.private.name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public_subnet_name = azurerm_subnet.public.name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public_subnet_network_security_group_association_id = azurerm_subnet_network_security_group_association.public.id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private_subnet_network_security_group_association_id = azurerm_subnet_network_security_group_association.private.id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storage_account_name = var.root_storage_name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depends_on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azurerm_subnet_network_security_group_association.public,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azurerm_subnet_network_security_group_association.private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r>
    </w:tbl>
    <w:p w:rsidR="00000000" w:rsidDel="00000000" w:rsidP="00000000" w:rsidRDefault="00000000" w:rsidRPr="00000000" w14:paraId="00000151">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var.workspace_name</w:t>
      </w:r>
      <w:r w:rsidDel="00000000" w:rsidR="00000000" w:rsidRPr="00000000">
        <w:rPr>
          <w:rFonts w:ascii="DM Sans" w:cs="DM Sans" w:eastAsia="DM Sans" w:hAnsi="DM Sans"/>
          <w:sz w:val="21"/>
          <w:szCs w:val="21"/>
          <w:rtl w:val="0"/>
        </w:rPr>
        <w:t xml:space="preserve">: Name of the Databricks workspace to be created.</w:t>
      </w:r>
    </w:p>
    <w:p w:rsidR="00000000" w:rsidDel="00000000" w:rsidP="00000000" w:rsidRDefault="00000000" w:rsidRPr="00000000" w14:paraId="00000152">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var.tags</w:t>
      </w:r>
      <w:r w:rsidDel="00000000" w:rsidR="00000000" w:rsidRPr="00000000">
        <w:rPr>
          <w:rFonts w:ascii="DM Sans" w:cs="DM Sans" w:eastAsia="DM Sans" w:hAnsi="DM Sans"/>
          <w:sz w:val="21"/>
          <w:szCs w:val="21"/>
          <w:rtl w:val="0"/>
        </w:rPr>
        <w:t xml:space="preserve">: Key-value pairs to organize and categorize the workspace with tags.</w:t>
      </w:r>
    </w:p>
    <w:p w:rsidR="00000000" w:rsidDel="00000000" w:rsidP="00000000" w:rsidRDefault="00000000" w:rsidRPr="00000000" w14:paraId="00000153">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var.managed_services_cmk_key_vault_id</w:t>
      </w:r>
      <w:r w:rsidDel="00000000" w:rsidR="00000000" w:rsidRPr="00000000">
        <w:rPr>
          <w:rFonts w:ascii="DM Sans" w:cs="DM Sans" w:eastAsia="DM Sans" w:hAnsi="DM Sans"/>
          <w:sz w:val="21"/>
          <w:szCs w:val="21"/>
          <w:rtl w:val="0"/>
        </w:rPr>
        <w:t xml:space="preserve">: Azure Key Vault ID for customer-managed key (CMK) setup of managed services (optional).</w:t>
      </w:r>
    </w:p>
    <w:p w:rsidR="00000000" w:rsidDel="00000000" w:rsidP="00000000" w:rsidRDefault="00000000" w:rsidRPr="00000000" w14:paraId="00000154">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var.managed_services_cmk_key_vault_key_id</w:t>
      </w:r>
      <w:r w:rsidDel="00000000" w:rsidR="00000000" w:rsidRPr="00000000">
        <w:rPr>
          <w:rFonts w:ascii="DM Sans" w:cs="DM Sans" w:eastAsia="DM Sans" w:hAnsi="DM Sans"/>
          <w:sz w:val="21"/>
          <w:szCs w:val="21"/>
          <w:rtl w:val="0"/>
        </w:rPr>
        <w:t xml:space="preserve">: Key ID for CMK within the managed services Key Vault (optional).</w:t>
      </w:r>
    </w:p>
    <w:p w:rsidR="00000000" w:rsidDel="00000000" w:rsidP="00000000" w:rsidRDefault="00000000" w:rsidRPr="00000000" w14:paraId="00000155">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var.managed_disk_cmk_key_vault_id:</w:t>
      </w:r>
      <w:r w:rsidDel="00000000" w:rsidR="00000000" w:rsidRPr="00000000">
        <w:rPr>
          <w:rFonts w:ascii="DM Sans" w:cs="DM Sans" w:eastAsia="DM Sans" w:hAnsi="DM Sans"/>
          <w:sz w:val="21"/>
          <w:szCs w:val="21"/>
          <w:rtl w:val="0"/>
        </w:rPr>
        <w:t xml:space="preserve"> Azure Key Vault ID for customer-managed key for managed disks (optional).</w:t>
      </w:r>
    </w:p>
    <w:p w:rsidR="00000000" w:rsidDel="00000000" w:rsidP="00000000" w:rsidRDefault="00000000" w:rsidRPr="00000000" w14:paraId="00000156">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var.managed_disk_cmk_key_vault_key_id</w:t>
      </w:r>
      <w:r w:rsidDel="00000000" w:rsidR="00000000" w:rsidRPr="00000000">
        <w:rPr>
          <w:rFonts w:ascii="DM Sans" w:cs="DM Sans" w:eastAsia="DM Sans" w:hAnsi="DM Sans"/>
          <w:sz w:val="21"/>
          <w:szCs w:val="21"/>
          <w:rtl w:val="0"/>
        </w:rPr>
        <w:t xml:space="preserve">: Key ID for CMK within the managed disks Key Vault (optional).</w:t>
      </w:r>
    </w:p>
    <w:p w:rsidR="00000000" w:rsidDel="00000000" w:rsidP="00000000" w:rsidRDefault="00000000" w:rsidRPr="00000000" w14:paraId="00000157">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sz w:val="21"/>
          <w:szCs w:val="21"/>
        </w:rPr>
      </w:pPr>
      <w:r w:rsidDel="00000000" w:rsidR="00000000" w:rsidRPr="00000000">
        <w:rPr>
          <w:rFonts w:ascii="Source Code Pro" w:cs="Source Code Pro" w:eastAsia="Source Code Pro" w:hAnsi="Source Code Pro"/>
          <w:sz w:val="21"/>
          <w:szCs w:val="21"/>
          <w:rtl w:val="0"/>
        </w:rPr>
        <w:t xml:space="preserve">var.root_storage_name:</w:t>
      </w:r>
      <w:r w:rsidDel="00000000" w:rsidR="00000000" w:rsidRPr="00000000">
        <w:rPr>
          <w:rFonts w:ascii="DM Sans" w:cs="DM Sans" w:eastAsia="DM Sans" w:hAnsi="DM Sans"/>
          <w:sz w:val="21"/>
          <w:szCs w:val="21"/>
          <w:rtl w:val="0"/>
        </w:rPr>
        <w:t xml:space="preserve"> Name of the root storage account associated with the workspace.</w:t>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sz w:val="24"/>
          <w:szCs w:val="24"/>
        </w:rPr>
      </w:pPr>
      <w:r w:rsidDel="00000000" w:rsidR="00000000" w:rsidRPr="00000000">
        <w:rPr>
          <w:rFonts w:ascii="DM Sans" w:cs="DM Sans" w:eastAsia="DM Sans" w:hAnsi="DM Sans"/>
          <w:b w:val="1"/>
          <w:color w:val="ff0000"/>
          <w:sz w:val="24"/>
          <w:szCs w:val="24"/>
          <w:rtl w:val="0"/>
        </w:rPr>
        <w:t xml:space="preserve">Important</w:t>
      </w:r>
      <w:r w:rsidDel="00000000" w:rsidR="00000000" w:rsidRPr="00000000">
        <w:rPr>
          <w:rFonts w:ascii="DM Sans" w:cs="DM Sans" w:eastAsia="DM Sans" w:hAnsi="DM Sans"/>
          <w:sz w:val="24"/>
          <w:szCs w:val="24"/>
          <w:rtl w:val="0"/>
        </w:rPr>
        <w:t xml:space="preserve">: Please check the comments for the </w:t>
      </w:r>
      <w:r w:rsidDel="00000000" w:rsidR="00000000" w:rsidRPr="00000000">
        <w:rPr>
          <w:rFonts w:ascii="Source Code Pro" w:cs="Source Code Pro" w:eastAsia="Source Code Pro" w:hAnsi="Source Code Pro"/>
          <w:rtl w:val="0"/>
        </w:rPr>
        <w:t xml:space="preserve">virtual_network_id</w:t>
      </w:r>
      <w:r w:rsidDel="00000000" w:rsidR="00000000" w:rsidRPr="00000000">
        <w:rPr>
          <w:rFonts w:ascii="DM Sans" w:cs="DM Sans" w:eastAsia="DM Sans" w:hAnsi="DM Sans"/>
          <w:sz w:val="24"/>
          <w:szCs w:val="24"/>
          <w:rtl w:val="0"/>
        </w:rPr>
        <w:t xml:space="preserve"> parameter in this block. Different parameters are used depending on whether a new VNet should be created or reuse an existing VNet; keep just the appropriate line in the code.</w:t>
      </w:r>
      <w:r w:rsidDel="00000000" w:rsidR="00000000" w:rsidRPr="00000000">
        <w:rPr>
          <w:rtl w:val="0"/>
        </w:rPr>
      </w:r>
    </w:p>
    <w:p w:rsidR="00000000" w:rsidDel="00000000" w:rsidP="00000000" w:rsidRDefault="00000000" w:rsidRPr="00000000" w14:paraId="00000159">
      <w:pPr>
        <w:pStyle w:val="Heading2"/>
        <w:rPr>
          <w:rFonts w:ascii="DM Sans" w:cs="DM Sans" w:eastAsia="DM Sans" w:hAnsi="DM Sans"/>
        </w:rPr>
      </w:pPr>
      <w:bookmarkStart w:colFirst="0" w:colLast="0" w:name="_19s49ffaj5pv" w:id="18"/>
      <w:bookmarkEnd w:id="18"/>
      <w:r w:rsidDel="00000000" w:rsidR="00000000" w:rsidRPr="00000000">
        <w:rPr>
          <w:rFonts w:ascii="DM Sans" w:cs="DM Sans" w:eastAsia="DM Sans" w:hAnsi="DM Sans"/>
          <w:rtl w:val="0"/>
        </w:rPr>
        <w:t xml:space="preserve">6</w:t>
      </w:r>
      <w:r w:rsidDel="00000000" w:rsidR="00000000" w:rsidRPr="00000000">
        <w:rPr>
          <w:rFonts w:ascii="DM Sans" w:cs="DM Sans" w:eastAsia="DM Sans" w:hAnsi="DM Sans"/>
          <w:rtl w:val="0"/>
        </w:rPr>
        <w:t xml:space="preserve">. Declaring variables</w:t>
      </w:r>
    </w:p>
    <w:p w:rsidR="00000000" w:rsidDel="00000000" w:rsidP="00000000" w:rsidRDefault="00000000" w:rsidRPr="00000000" w14:paraId="0000015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In this step, we will create a file containing all the variables used in the aforementioned resources. All values are string types except for tags, which can be a map of string values to support multiple tagging.</w:t>
      </w:r>
    </w:p>
    <w:p w:rsidR="00000000" w:rsidDel="00000000" w:rsidP="00000000" w:rsidRDefault="00000000" w:rsidRPr="00000000" w14:paraId="0000015B">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C">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5D">
      <w:pPr>
        <w:rPr>
          <w:rFonts w:ascii="DM Sans" w:cs="DM Sans" w:eastAsia="DM Sans" w:hAnsi="DM Sans"/>
          <w:color w:val="188038"/>
        </w:rPr>
      </w:pPr>
      <w:r w:rsidDel="00000000" w:rsidR="00000000" w:rsidRPr="00000000">
        <w:rPr>
          <w:rFonts w:ascii="DM Sans" w:cs="DM Sans" w:eastAsia="DM Sans" w:hAnsi="DM Sans"/>
          <w:color w:val="188038"/>
          <w:rtl w:val="0"/>
        </w:rPr>
        <w:t xml:space="preserve">variables.tf</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"azure_subscription_id"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"Your Azure Subscription ID"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"resource_group_name"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name of the resource group"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"location"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Azure region to deploy the workspace to"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"workspace_name"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name of the Databricks workspace"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"root_storage_name"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name of the root storage account"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"vnet_name"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name of the virtual network"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"cidr"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CIDR block of the virtual network"</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default     = "10.0.0.0/20"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Required when using an existing VNet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variable "vnet_resource_group_name"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name of the resource group where the existing VNet is located"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variable "tags"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"A map of tags to assign to the resources"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map(string)</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default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variable "managed_services_cmk_key_vault_id"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Key Vault ID of the CMK for managed services encryption"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variable "managed_services_cmk_key_vault_key_id"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CMK ID for managed services encryption"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variable "managed_disk_cmk_key_vault_id"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Key Vault ID of the CMK for managed disks encryption"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variable "managed_disk_cmk_key_vault_key_id"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description = "The CMK ID for managed disks encryption"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type        = string</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tc>
      </w:tr>
    </w:tbl>
    <w:p w:rsidR="00000000" w:rsidDel="00000000" w:rsidP="00000000" w:rsidRDefault="00000000" w:rsidRPr="00000000" w14:paraId="000001A1">
      <w:pPr>
        <w:rPr>
          <w:rFonts w:ascii="DM Sans" w:cs="DM Sans" w:eastAsia="DM Sans" w:hAnsi="DM Sans"/>
          <w:color w:val="188038"/>
        </w:rPr>
      </w:pPr>
      <w:r w:rsidDel="00000000" w:rsidR="00000000" w:rsidRPr="00000000">
        <w:rPr>
          <w:rtl w:val="0"/>
        </w:rPr>
      </w:r>
    </w:p>
    <w:p w:rsidR="00000000" w:rsidDel="00000000" w:rsidP="00000000" w:rsidRDefault="00000000" w:rsidRPr="00000000" w14:paraId="000001A2">
      <w:pPr>
        <w:pStyle w:val="Heading2"/>
        <w:rPr>
          <w:rFonts w:ascii="DM Sans" w:cs="DM Sans" w:eastAsia="DM Sans" w:hAnsi="DM Sans"/>
          <w:color w:val="188038"/>
        </w:rPr>
      </w:pPr>
      <w:bookmarkStart w:colFirst="0" w:colLast="0" w:name="_xyemvdj94adw" w:id="19"/>
      <w:bookmarkEnd w:id="19"/>
      <w:r w:rsidDel="00000000" w:rsidR="00000000" w:rsidRPr="00000000">
        <w:rPr>
          <w:rFonts w:ascii="DM Sans" w:cs="DM Sans" w:eastAsia="DM Sans" w:hAnsi="DM Sans"/>
          <w:rtl w:val="0"/>
        </w:rPr>
        <w:t xml:space="preserve">7. Outputs</w:t>
      </w:r>
      <w:r w:rsidDel="00000000" w:rsidR="00000000" w:rsidRPr="00000000">
        <w:rPr>
          <w:rtl w:val="0"/>
        </w:rPr>
      </w:r>
    </w:p>
    <w:p w:rsidR="00000000" w:rsidDel="00000000" w:rsidP="00000000" w:rsidRDefault="00000000" w:rsidRPr="00000000" w14:paraId="000001A3">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Optionally, create a file that contains the configurations to output the workspace ID and the URL to the workspace in the terminal once the workspace is successfully created.</w:t>
      </w:r>
    </w:p>
    <w:p w:rsidR="00000000" w:rsidDel="00000000" w:rsidP="00000000" w:rsidRDefault="00000000" w:rsidRPr="00000000" w14:paraId="000001A4">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A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A6">
      <w:pPr>
        <w:rPr>
          <w:rFonts w:ascii="DM Sans" w:cs="DM Sans" w:eastAsia="DM Sans" w:hAnsi="DM Sans"/>
          <w:color w:val="188038"/>
        </w:rPr>
      </w:pPr>
      <w:r w:rsidDel="00000000" w:rsidR="00000000" w:rsidRPr="00000000">
        <w:rPr>
          <w:rFonts w:ascii="DM Sans" w:cs="DM Sans" w:eastAsia="DM Sans" w:hAnsi="DM Sans"/>
          <w:color w:val="188038"/>
          <w:rtl w:val="0"/>
        </w:rPr>
        <w:t xml:space="preserve">outputs.tf</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output "databricks_workspace_id"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value = azurerm_databricks_workspace.this.id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output "workspace_url"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value = "https://${azurerm_databricks_workspace.this.workspace_url}/"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tc>
      </w:tr>
    </w:tbl>
    <w:p w:rsidR="00000000" w:rsidDel="00000000" w:rsidP="00000000" w:rsidRDefault="00000000" w:rsidRPr="00000000" w14:paraId="000001AE">
      <w:pPr>
        <w:rPr>
          <w:rFonts w:ascii="DM Sans" w:cs="DM Sans" w:eastAsia="DM Sans" w:hAnsi="DM Sans"/>
          <w:color w:val="188038"/>
        </w:rPr>
      </w:pPr>
      <w:r w:rsidDel="00000000" w:rsidR="00000000" w:rsidRPr="00000000">
        <w:rPr>
          <w:rtl w:val="0"/>
        </w:rPr>
      </w:r>
    </w:p>
    <w:p w:rsidR="00000000" w:rsidDel="00000000" w:rsidP="00000000" w:rsidRDefault="00000000" w:rsidRPr="00000000" w14:paraId="000001AF">
      <w:pPr>
        <w:pStyle w:val="Heading2"/>
        <w:rPr>
          <w:rFonts w:ascii="DM Sans" w:cs="DM Sans" w:eastAsia="DM Sans" w:hAnsi="DM Sans"/>
        </w:rPr>
      </w:pPr>
      <w:bookmarkStart w:colFirst="0" w:colLast="0" w:name="_1ak8v04kg7bc" w:id="20"/>
      <w:bookmarkEnd w:id="20"/>
      <w:r w:rsidDel="00000000" w:rsidR="00000000" w:rsidRPr="00000000">
        <w:rPr>
          <w:rFonts w:ascii="DM Sans" w:cs="DM Sans" w:eastAsia="DM Sans" w:hAnsi="DM Sans"/>
          <w:rtl w:val="0"/>
        </w:rPr>
        <w:t xml:space="preserve">8. Assigning values to the variables</w:t>
      </w:r>
    </w:p>
    <w:p w:rsidR="00000000" w:rsidDel="00000000" w:rsidP="00000000" w:rsidRDefault="00000000" w:rsidRPr="00000000" w14:paraId="000001B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Lastly, we will assign values to the variables in this last file.</w:t>
      </w:r>
    </w:p>
    <w:p w:rsidR="00000000" w:rsidDel="00000000" w:rsidP="00000000" w:rsidRDefault="00000000" w:rsidRPr="00000000" w14:paraId="000001B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B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If you want Terraform to automatically load values for variables from a file, the file must be named either </w:t>
      </w:r>
      <w:r w:rsidDel="00000000" w:rsidR="00000000" w:rsidRPr="00000000">
        <w:rPr>
          <w:rFonts w:ascii="DM Sans" w:cs="DM Sans" w:eastAsia="DM Sans" w:hAnsi="DM Sans"/>
          <w:color w:val="188038"/>
          <w:sz w:val="24"/>
          <w:szCs w:val="24"/>
          <w:rtl w:val="0"/>
        </w:rPr>
        <w:t xml:space="preserve">terraform.tfvars</w:t>
      </w: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color w:val="188038"/>
          <w:sz w:val="24"/>
          <w:szCs w:val="24"/>
          <w:rtl w:val="0"/>
        </w:rPr>
        <w:t xml:space="preserve">terraform.tfvars.json</w:t>
      </w:r>
      <w:r w:rsidDel="00000000" w:rsidR="00000000" w:rsidRPr="00000000">
        <w:rPr>
          <w:rFonts w:ascii="DM Sans" w:cs="DM Sans" w:eastAsia="DM Sans" w:hAnsi="DM Sans"/>
          <w:sz w:val="24"/>
          <w:szCs w:val="24"/>
          <w:rtl w:val="0"/>
        </w:rPr>
        <w:t xml:space="preserve">, or end with </w:t>
      </w:r>
      <w:r w:rsidDel="00000000" w:rsidR="00000000" w:rsidRPr="00000000">
        <w:rPr>
          <w:rFonts w:ascii="DM Sans" w:cs="DM Sans" w:eastAsia="DM Sans" w:hAnsi="DM Sans"/>
          <w:color w:val="188038"/>
          <w:sz w:val="24"/>
          <w:szCs w:val="24"/>
          <w:rtl w:val="0"/>
        </w:rPr>
        <w:t xml:space="preserve">.auto.tfvars</w:t>
      </w:r>
      <w:r w:rsidDel="00000000" w:rsidR="00000000" w:rsidRPr="00000000">
        <w:rPr>
          <w:rFonts w:ascii="DM Sans" w:cs="DM Sans" w:eastAsia="DM Sans" w:hAnsi="DM Sans"/>
          <w:sz w:val="24"/>
          <w:szCs w:val="24"/>
          <w:rtl w:val="0"/>
        </w:rPr>
        <w:t xml:space="preserve"> or </w:t>
      </w:r>
      <w:r w:rsidDel="00000000" w:rsidR="00000000" w:rsidRPr="00000000">
        <w:rPr>
          <w:rFonts w:ascii="DM Sans" w:cs="DM Sans" w:eastAsia="DM Sans" w:hAnsi="DM Sans"/>
          <w:color w:val="188038"/>
          <w:sz w:val="24"/>
          <w:szCs w:val="24"/>
          <w:rtl w:val="0"/>
        </w:rPr>
        <w:t xml:space="preserve">.auto.tfvars.json</w:t>
      </w:r>
      <w:r w:rsidDel="00000000" w:rsidR="00000000" w:rsidRPr="00000000">
        <w:rPr>
          <w:rFonts w:ascii="DM Sans" w:cs="DM Sans" w:eastAsia="DM Sans" w:hAnsi="DM Sans"/>
          <w:sz w:val="24"/>
          <w:szCs w:val="24"/>
          <w:rtl w:val="0"/>
        </w:rPr>
        <w:t xml:space="preserve">. If your file has a custom name (like random_name.tfvars), you must provide it explicitly using the -var-file flag when running Terraform commands.</w:t>
      </w:r>
    </w:p>
    <w:p w:rsidR="00000000" w:rsidDel="00000000" w:rsidP="00000000" w:rsidRDefault="00000000" w:rsidRPr="00000000" w14:paraId="000001B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B4">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following is an example of a </w:t>
      </w:r>
      <w:r w:rsidDel="00000000" w:rsidR="00000000" w:rsidRPr="00000000">
        <w:rPr>
          <w:rFonts w:ascii="DM Sans" w:cs="DM Sans" w:eastAsia="DM Sans" w:hAnsi="DM Sans"/>
          <w:color w:val="188038"/>
          <w:sz w:val="24"/>
          <w:szCs w:val="24"/>
          <w:rtl w:val="0"/>
        </w:rPr>
        <w:t xml:space="preserve">terraform.tfvars</w:t>
      </w:r>
      <w:r w:rsidDel="00000000" w:rsidR="00000000" w:rsidRPr="00000000">
        <w:rPr>
          <w:rFonts w:ascii="DM Sans" w:cs="DM Sans" w:eastAsia="DM Sans" w:hAnsi="DM Sans"/>
          <w:sz w:val="24"/>
          <w:szCs w:val="24"/>
          <w:rtl w:val="0"/>
        </w:rPr>
        <w:t xml:space="preserve"> file; replace the original values with your desired ones.</w:t>
      </w:r>
    </w:p>
    <w:p w:rsidR="00000000" w:rsidDel="00000000" w:rsidP="00000000" w:rsidRDefault="00000000" w:rsidRPr="00000000" w14:paraId="000001B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B6">
      <w:pPr>
        <w:rPr>
          <w:rFonts w:ascii="DM Sans" w:cs="DM Sans" w:eastAsia="DM Sans" w:hAnsi="DM Sans"/>
          <w:color w:val="188038"/>
        </w:rPr>
      </w:pPr>
      <w:r w:rsidDel="00000000" w:rsidR="00000000" w:rsidRPr="00000000">
        <w:rPr>
          <w:rFonts w:ascii="DM Sans" w:cs="DM Sans" w:eastAsia="DM Sans" w:hAnsi="DM Sans"/>
          <w:color w:val="188038"/>
          <w:rtl w:val="0"/>
        </w:rPr>
        <w:t xml:space="preserve">terraform.tfvars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azure_subscription_id = "My_subscription_id"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resource_group_name = "My_resource_group_name"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location = "westeurope"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workspace_name = "my-prod"</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root_storage_name = "myrootstorage"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vnet_name = "my-vnet"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cidr = "10.0.0.0/20"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tags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Creator = "my@email.com"</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Project = "Project 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if using existing VNet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vnet_resource_group_name = "existing-vnet-rg"</w:t>
            </w:r>
          </w:p>
        </w:tc>
      </w:tr>
    </w:tbl>
    <w:p w:rsidR="00000000" w:rsidDel="00000000" w:rsidP="00000000" w:rsidRDefault="00000000" w:rsidRPr="00000000" w14:paraId="000001C6">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C7">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For the supported Azure Databricks locations, please visit:</w:t>
        <w:br w:type="textWrapping"/>
      </w:r>
      <w:hyperlink r:id="rId16">
        <w:r w:rsidDel="00000000" w:rsidR="00000000" w:rsidRPr="00000000">
          <w:rPr>
            <w:rFonts w:ascii="DM Sans" w:cs="DM Sans" w:eastAsia="DM Sans" w:hAnsi="DM Sans"/>
            <w:color w:val="1155cc"/>
            <w:sz w:val="24"/>
            <w:szCs w:val="24"/>
            <w:u w:val="single"/>
            <w:rtl w:val="0"/>
          </w:rPr>
          <w:t xml:space="preserve">https://learn.microsoft.com/en-us/azure/databricks/resources/supported-regions</w:t>
        </w:r>
      </w:hyperlink>
      <w:r w:rsidDel="00000000" w:rsidR="00000000" w:rsidRPr="00000000">
        <w:rPr>
          <w:rtl w:val="0"/>
        </w:rPr>
      </w:r>
    </w:p>
    <w:p w:rsidR="00000000" w:rsidDel="00000000" w:rsidP="00000000" w:rsidRDefault="00000000" w:rsidRPr="00000000" w14:paraId="000001C8">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C9">
      <w:pPr>
        <w:pStyle w:val="Heading2"/>
        <w:rPr>
          <w:rFonts w:ascii="DM Sans" w:cs="DM Sans" w:eastAsia="DM Sans" w:hAnsi="DM Sans"/>
        </w:rPr>
      </w:pPr>
      <w:bookmarkStart w:colFirst="0" w:colLast="0" w:name="_f4najruh7md" w:id="21"/>
      <w:bookmarkEnd w:id="21"/>
      <w:r w:rsidDel="00000000" w:rsidR="00000000" w:rsidRPr="00000000">
        <w:rPr>
          <w:rFonts w:ascii="DM Sans" w:cs="DM Sans" w:eastAsia="DM Sans" w:hAnsi="DM Sans"/>
          <w:rtl w:val="0"/>
        </w:rPr>
        <w:t xml:space="preserve">9. Save the files</w:t>
      </w:r>
    </w:p>
    <w:p w:rsidR="00000000" w:rsidDel="00000000" w:rsidP="00000000" w:rsidRDefault="00000000" w:rsidRPr="00000000" w14:paraId="000001CA">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Save all the files you just created before proceeding to the final step.</w:t>
      </w:r>
      <w:r w:rsidDel="00000000" w:rsidR="00000000" w:rsidRPr="00000000">
        <w:rPr>
          <w:rtl w:val="0"/>
        </w:rPr>
      </w:r>
    </w:p>
    <w:p w:rsidR="00000000" w:rsidDel="00000000" w:rsidP="00000000" w:rsidRDefault="00000000" w:rsidRPr="00000000" w14:paraId="000001CB">
      <w:pPr>
        <w:pStyle w:val="Heading2"/>
        <w:rPr>
          <w:rFonts w:ascii="DM Sans" w:cs="DM Sans" w:eastAsia="DM Sans" w:hAnsi="DM Sans"/>
        </w:rPr>
      </w:pPr>
      <w:bookmarkStart w:colFirst="0" w:colLast="0" w:name="_5tll9q2dpo0r" w:id="22"/>
      <w:bookmarkEnd w:id="22"/>
      <w:r w:rsidDel="00000000" w:rsidR="00000000" w:rsidRPr="00000000">
        <w:rPr>
          <w:rFonts w:ascii="DM Sans" w:cs="DM Sans" w:eastAsia="DM Sans" w:hAnsi="DM Sans"/>
          <w:rtl w:val="0"/>
        </w:rPr>
        <w:t xml:space="preserve">10</w:t>
      </w:r>
      <w:r w:rsidDel="00000000" w:rsidR="00000000" w:rsidRPr="00000000">
        <w:rPr>
          <w:rFonts w:ascii="DM Sans" w:cs="DM Sans" w:eastAsia="DM Sans" w:hAnsi="DM Sans"/>
          <w:rtl w:val="0"/>
        </w:rPr>
        <w:t xml:space="preserve">. Execution</w:t>
      </w:r>
    </w:p>
    <w:p w:rsidR="00000000" w:rsidDel="00000000" w:rsidP="00000000" w:rsidRDefault="00000000" w:rsidRPr="00000000" w14:paraId="000001CC">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Lastly, in the terminal opened in the folder, execute the following commands:</w:t>
      </w:r>
    </w:p>
    <w:p w:rsidR="00000000" w:rsidDel="00000000" w:rsidP="00000000" w:rsidRDefault="00000000" w:rsidRPr="00000000" w14:paraId="000001CD">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terraform init</w:t>
      </w:r>
    </w:p>
    <w:p w:rsidR="00000000" w:rsidDel="00000000" w:rsidP="00000000" w:rsidRDefault="00000000" w:rsidRPr="00000000" w14:paraId="000001CE">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terraform plan</w:t>
      </w:r>
      <w:r w:rsidDel="00000000" w:rsidR="00000000" w:rsidRPr="00000000">
        <w:rPr>
          <w:rtl w:val="0"/>
        </w:rPr>
      </w:r>
    </w:p>
    <w:p w:rsidR="00000000" w:rsidDel="00000000" w:rsidP="00000000" w:rsidRDefault="00000000" w:rsidRPr="00000000" w14:paraId="000001C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DM Sans" w:cs="DM Sans" w:eastAsia="DM Sans" w:hAnsi="DM Sans"/>
          <w:sz w:val="24"/>
          <w:szCs w:val="24"/>
          <w:u w:val="none"/>
        </w:rPr>
      </w:pPr>
      <w:r w:rsidDel="00000000" w:rsidR="00000000" w:rsidRPr="00000000">
        <w:rPr>
          <w:rFonts w:ascii="DM Sans" w:cs="DM Sans" w:eastAsia="DM Sans" w:hAnsi="DM Sans"/>
          <w:sz w:val="24"/>
          <w:szCs w:val="24"/>
          <w:rtl w:val="0"/>
        </w:rPr>
        <w:t xml:space="preserve">terraform apply</w:t>
      </w:r>
    </w:p>
    <w:p w:rsidR="00000000" w:rsidDel="00000000" w:rsidP="00000000" w:rsidRDefault="00000000" w:rsidRPr="00000000" w14:paraId="000001D0">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Occasionally, you'll be asked to confirm certain actions; type </w:t>
      </w:r>
      <w:r w:rsidDel="00000000" w:rsidR="00000000" w:rsidRPr="00000000">
        <w:rPr>
          <w:rFonts w:ascii="Source Code Pro" w:cs="Source Code Pro" w:eastAsia="Source Code Pro" w:hAnsi="Source Code Pro"/>
          <w:sz w:val="24"/>
          <w:szCs w:val="24"/>
          <w:rtl w:val="0"/>
        </w:rPr>
        <w:t xml:space="preserve">yes</w:t>
      </w:r>
      <w:r w:rsidDel="00000000" w:rsidR="00000000" w:rsidRPr="00000000">
        <w:rPr>
          <w:rFonts w:ascii="DM Sans" w:cs="DM Sans" w:eastAsia="DM Sans" w:hAnsi="DM Sans"/>
          <w:sz w:val="24"/>
          <w:szCs w:val="24"/>
          <w:rtl w:val="0"/>
        </w:rPr>
        <w:t xml:space="preserve"> when prompted.</w:t>
      </w:r>
    </w:p>
    <w:p w:rsidR="00000000" w:rsidDel="00000000" w:rsidP="00000000" w:rsidRDefault="00000000" w:rsidRPr="00000000" w14:paraId="000001D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D2">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Once the execution finishes, the terminal will output the URL of the created workspace.</w:t>
      </w:r>
    </w:p>
    <w:p w:rsidR="00000000" w:rsidDel="00000000" w:rsidP="00000000" w:rsidRDefault="00000000" w:rsidRPr="00000000" w14:paraId="000001D3">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D4">
      <w:pPr>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Congratulations!</w:t>
      </w:r>
      <w:r w:rsidDel="00000000" w:rsidR="00000000" w:rsidRPr="00000000">
        <w:rPr>
          <w:rFonts w:ascii="DM Sans" w:cs="DM Sans" w:eastAsia="DM Sans" w:hAnsi="DM Sans"/>
          <w:sz w:val="24"/>
          <w:szCs w:val="24"/>
          <w:rtl w:val="0"/>
        </w:rPr>
        <w:t xml:space="preserve"> You now have a production-grade Databricks workspace that adheres to best practices with the potential for future extensibility if needed.</w:t>
      </w:r>
    </w:p>
    <w:p w:rsidR="00000000" w:rsidDel="00000000" w:rsidP="00000000" w:rsidRDefault="00000000" w:rsidRPr="00000000" w14:paraId="000001D5">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1D6">
      <w:pPr>
        <w:pStyle w:val="Heading2"/>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DM Sans" w:cs="DM Sans" w:eastAsia="DM Sans" w:hAnsi="DM Sans"/>
        </w:rPr>
      </w:pPr>
      <w:bookmarkStart w:colFirst="0" w:colLast="0" w:name="_7ym1wakhksat" w:id="23"/>
      <w:bookmarkEnd w:id="23"/>
      <w:r w:rsidDel="00000000" w:rsidR="00000000" w:rsidRPr="00000000">
        <w:rPr>
          <w:rFonts w:ascii="DM Sans" w:cs="DM Sans" w:eastAsia="DM Sans" w:hAnsi="DM Sans"/>
          <w:rtl w:val="0"/>
        </w:rPr>
        <w:t xml:space="preserve">Terraform template examples* and more documentation:</w:t>
      </w:r>
    </w:p>
    <w:p w:rsidR="00000000" w:rsidDel="00000000" w:rsidP="00000000" w:rsidRDefault="00000000" w:rsidRPr="00000000" w14:paraId="000001D7">
      <w:pPr>
        <w:rPr>
          <w:rFonts w:ascii="DM Sans" w:cs="DM Sans" w:eastAsia="DM Sans" w:hAnsi="DM Sans"/>
        </w:rPr>
      </w:pPr>
      <w:r w:rsidDel="00000000" w:rsidR="00000000" w:rsidRPr="00000000">
        <w:rPr>
          <w:rFonts w:ascii="DM Sans" w:cs="DM Sans" w:eastAsia="DM Sans" w:hAnsi="DM Sans"/>
          <w:rtl w:val="0"/>
        </w:rPr>
        <w:t xml:space="preserve">*Note: Keep in mind that the git code is not always up to date. You should use these templates as an example and not directly copy and paste. Please note that the code in the template projects is provided for your exploration only and is not formally supported by Databricks with Service Level Agreements (SLAs). They are provided AS-IS, and we do not make any guarantees of any kind.</w:t>
      </w:r>
    </w:p>
    <w:p w:rsidR="00000000" w:rsidDel="00000000" w:rsidP="00000000" w:rsidRDefault="00000000" w:rsidRPr="00000000" w14:paraId="000001D8">
      <w:pPr>
        <w:numPr>
          <w:ilvl w:val="0"/>
          <w:numId w:val="13"/>
        </w:numPr>
        <w:ind w:left="720" w:hanging="360"/>
        <w:rPr>
          <w:rFonts w:ascii="DM Sans" w:cs="DM Sans" w:eastAsia="DM Sans" w:hAnsi="DM Sans"/>
        </w:rPr>
      </w:pPr>
      <w:hyperlink r:id="rId17">
        <w:r w:rsidDel="00000000" w:rsidR="00000000" w:rsidRPr="00000000">
          <w:rPr>
            <w:rFonts w:ascii="DM Sans" w:cs="DM Sans" w:eastAsia="DM Sans" w:hAnsi="DM Sans"/>
            <w:color w:val="1155cc"/>
            <w:u w:val="single"/>
            <w:rtl w:val="0"/>
          </w:rPr>
          <w:t xml:space="preserve">Deploy with Private Link</w:t>
        </w:r>
      </w:hyperlink>
      <w:r w:rsidDel="00000000" w:rsidR="00000000" w:rsidRPr="00000000">
        <w:rPr>
          <w:rtl w:val="0"/>
        </w:rPr>
      </w:r>
    </w:p>
    <w:p w:rsidR="00000000" w:rsidDel="00000000" w:rsidP="00000000" w:rsidRDefault="00000000" w:rsidRPr="00000000" w14:paraId="000001D9">
      <w:pPr>
        <w:numPr>
          <w:ilvl w:val="0"/>
          <w:numId w:val="13"/>
        </w:numPr>
        <w:ind w:left="720" w:hanging="360"/>
        <w:rPr>
          <w:rFonts w:ascii="DM Sans" w:cs="DM Sans" w:eastAsia="DM Sans" w:hAnsi="DM Sans"/>
        </w:rPr>
      </w:pPr>
      <w:hyperlink r:id="rId18">
        <w:r w:rsidDel="00000000" w:rsidR="00000000" w:rsidRPr="00000000">
          <w:rPr>
            <w:rFonts w:ascii="DM Sans" w:cs="DM Sans" w:eastAsia="DM Sans" w:hAnsi="DM Sans"/>
            <w:color w:val="1155cc"/>
            <w:u w:val="single"/>
            <w:rtl w:val="0"/>
          </w:rPr>
          <w:t xml:space="preserve">Security Reference Architecture Template</w:t>
        </w:r>
      </w:hyperlink>
      <w:r w:rsidDel="00000000" w:rsidR="00000000" w:rsidRPr="00000000">
        <w:rPr>
          <w:rtl w:val="0"/>
        </w:rPr>
      </w:r>
    </w:p>
    <w:p w:rsidR="00000000" w:rsidDel="00000000" w:rsidP="00000000" w:rsidRDefault="00000000" w:rsidRPr="00000000" w14:paraId="000001DA">
      <w:pPr>
        <w:numPr>
          <w:ilvl w:val="1"/>
          <w:numId w:val="13"/>
        </w:numPr>
        <w:ind w:left="1440" w:hanging="360"/>
        <w:rPr>
          <w:rFonts w:ascii="DM Sans" w:cs="DM Sans" w:eastAsia="DM Sans" w:hAnsi="DM Sans"/>
        </w:rPr>
      </w:pPr>
      <w:r w:rsidDel="00000000" w:rsidR="00000000" w:rsidRPr="00000000">
        <w:rPr>
          <w:rFonts w:ascii="DM Sans" w:cs="DM Sans" w:eastAsia="DM Sans" w:hAnsi="DM Sans"/>
          <w:rtl w:val="0"/>
        </w:rPr>
        <w:t xml:space="preserve">This is a template that adheres to the best security practices we recommend.</w:t>
      </w:r>
    </w:p>
    <w:p w:rsidR="00000000" w:rsidDel="00000000" w:rsidP="00000000" w:rsidRDefault="00000000" w:rsidRPr="00000000" w14:paraId="000001DB">
      <w:pPr>
        <w:numPr>
          <w:ilvl w:val="0"/>
          <w:numId w:val="13"/>
        </w:numPr>
        <w:ind w:left="720" w:hanging="360"/>
        <w:rPr>
          <w:rFonts w:ascii="DM Sans" w:cs="DM Sans" w:eastAsia="DM Sans" w:hAnsi="DM Sans"/>
        </w:rPr>
      </w:pPr>
      <w:hyperlink r:id="rId19">
        <w:r w:rsidDel="00000000" w:rsidR="00000000" w:rsidRPr="00000000">
          <w:rPr>
            <w:rFonts w:ascii="DM Sans" w:cs="DM Sans" w:eastAsia="DM Sans" w:hAnsi="DM Sans"/>
            <w:color w:val="1155cc"/>
            <w:u w:val="single"/>
            <w:rtl w:val="0"/>
          </w:rPr>
          <w:t xml:space="preserve">Terraform Databricks provider documentation</w:t>
        </w:r>
      </w:hyperlink>
      <w:r w:rsidDel="00000000" w:rsidR="00000000" w:rsidRPr="00000000">
        <w:rPr>
          <w:rtl w:val="0"/>
        </w:rPr>
      </w:r>
    </w:p>
    <w:p w:rsidR="00000000" w:rsidDel="00000000" w:rsidP="00000000" w:rsidRDefault="00000000" w:rsidRPr="00000000" w14:paraId="000001DC">
      <w:pPr>
        <w:numPr>
          <w:ilvl w:val="0"/>
          <w:numId w:val="13"/>
        </w:numPr>
        <w:ind w:left="720" w:hanging="360"/>
        <w:rPr>
          <w:rFonts w:ascii="DM Sans" w:cs="DM Sans" w:eastAsia="DM Sans" w:hAnsi="DM Sans"/>
        </w:rPr>
      </w:pPr>
      <w:hyperlink r:id="rId20">
        <w:r w:rsidDel="00000000" w:rsidR="00000000" w:rsidRPr="00000000">
          <w:rPr>
            <w:rFonts w:ascii="DM Sans" w:cs="DM Sans" w:eastAsia="DM Sans" w:hAnsi="DM Sans"/>
            <w:color w:val="1155cc"/>
            <w:u w:val="single"/>
            <w:rtl w:val="0"/>
          </w:rPr>
          <w:t xml:space="preserve">Configure a workspace with VNet injection</w:t>
        </w:r>
      </w:hyperlink>
      <w:r w:rsidDel="00000000" w:rsidR="00000000" w:rsidRPr="00000000">
        <w:rPr>
          <w:rtl w:val="0"/>
        </w:rPr>
      </w:r>
    </w:p>
    <w:p w:rsidR="00000000" w:rsidDel="00000000" w:rsidP="00000000" w:rsidRDefault="00000000" w:rsidRPr="00000000" w14:paraId="000001DD">
      <w:pPr>
        <w:ind w:left="0" w:firstLine="0"/>
        <w:rPr>
          <w:rFonts w:ascii="DM Sans" w:cs="DM Sans" w:eastAsia="DM Sans" w:hAnsi="DM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azure/databricks/security/network/classic/vnet-inject" TargetMode="External"/><Relationship Id="rId11" Type="http://schemas.openxmlformats.org/officeDocument/2006/relationships/hyperlink" Target="https://learn.microsoft.com/en-us/cli/azure/azure-cli-sp-tutorial-1?view=azure-cli-latest&amp;tabs=bash" TargetMode="External"/><Relationship Id="rId10" Type="http://schemas.openxmlformats.org/officeDocument/2006/relationships/hyperlink" Target="https://learn.microsoft.com/en-us/cli/azure/install-azure-cli-windows?view=azure-cli-latest&amp;pivots=winget" TargetMode="External"/><Relationship Id="rId13" Type="http://schemas.openxmlformats.org/officeDocument/2006/relationships/hyperlink" Target="https://registry.terraform.io/providers/databricks/databricks/latest/docs/guides/azure-workspace" TargetMode="External"/><Relationship Id="rId12" Type="http://schemas.openxmlformats.org/officeDocument/2006/relationships/hyperlink" Target="https://github.com/databricks/terraform-databricks-examples/blob/main/examples/adb-vnet-injection/vnet.t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cli/azure/install-azure-cli-macos?view=azure-cli-latest#install-with-homebrew" TargetMode="External"/><Relationship Id="rId15" Type="http://schemas.openxmlformats.org/officeDocument/2006/relationships/hyperlink" Target="https://learn.microsoft.com/en-us/azure/databricks/security/keys/customer-managed-keys" TargetMode="External"/><Relationship Id="rId14" Type="http://schemas.openxmlformats.org/officeDocument/2006/relationships/hyperlink" Target="https://learn.microsoft.com/en-us/azure/databricks/security/network/classic/vnet-inject" TargetMode="External"/><Relationship Id="rId17" Type="http://schemas.openxmlformats.org/officeDocument/2006/relationships/hyperlink" Target="https://github.com/databricks/terraform-databricks-examples/tree/main/examples/adb-with-private-link-standard" TargetMode="External"/><Relationship Id="rId16" Type="http://schemas.openxmlformats.org/officeDocument/2006/relationships/hyperlink" Target="https://learn.microsoft.com/en-us/azure/databricks/resources/supported-regions" TargetMode="External"/><Relationship Id="rId5" Type="http://schemas.openxmlformats.org/officeDocument/2006/relationships/styles" Target="styles.xml"/><Relationship Id="rId19" Type="http://schemas.openxmlformats.org/officeDocument/2006/relationships/hyperlink" Target="https://registry.terraform.io/providers/databricks/databricks/latest/docs" TargetMode="External"/><Relationship Id="rId6" Type="http://schemas.openxmlformats.org/officeDocument/2006/relationships/hyperlink" Target="mailto:ognjen.pantelic@databricks.com" TargetMode="External"/><Relationship Id="rId18" Type="http://schemas.openxmlformats.org/officeDocument/2006/relationships/hyperlink" Target="https://github.com/databricks/terraform-databricks-sra" TargetMode="External"/><Relationship Id="rId7" Type="http://schemas.openxmlformats.org/officeDocument/2006/relationships/hyperlink" Target="mailto:gergelj.kis@databricks.com" TargetMode="External"/><Relationship Id="rId8" Type="http://schemas.openxmlformats.org/officeDocument/2006/relationships/hyperlink" Target="https://developer.hashicorp.com/terraform/tutorials/aws-get-started/install-cli#install-terra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