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Smith Group و Davis, Thomas and Wong.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