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Duffy, Marks and Marsh و Johnson-Strickland.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