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Meyers, Price and Hansen and Vasquez, Morales and Rodriguez.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